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05E7" w:rsidRPr="00D205E7" w:rsidRDefault="00D205E7" w:rsidP="00D205E7">
      <w:pPr>
        <w:spacing w:before="0" w:beforeAutospacing="0" w:after="0" w:afterAutospacing="0"/>
        <w:ind w:right="0" w:firstLine="0"/>
        <w:jc w:val="center"/>
        <w:rPr>
          <w:rFonts w:eastAsia="Times New Roman" w:cs="Times New Roman"/>
          <w:szCs w:val="28"/>
          <w:lang w:eastAsia="ru-RU" w:bidi="ar-SA"/>
        </w:rPr>
      </w:pPr>
      <w:r w:rsidRPr="00D205E7">
        <w:rPr>
          <w:rFonts w:eastAsia="Times New Roman" w:cs="Times New Roman"/>
          <w:szCs w:val="28"/>
          <w:lang w:eastAsia="ru-RU" w:bidi="ar-SA"/>
        </w:rPr>
        <w:t>МИНИСТЕРСТВО ГРАДОСТРОИТЕЛЬНОЙ ПОЛИТИКИ,</w:t>
      </w:r>
      <w:r w:rsidRPr="00D205E7">
        <w:rPr>
          <w:rFonts w:eastAsia="Times New Roman" w:cs="Times New Roman"/>
          <w:szCs w:val="28"/>
          <w:lang w:eastAsia="ru-RU" w:bidi="ar-SA"/>
        </w:rPr>
        <w:br/>
        <w:t>ИМУЩЕСТВЕННЫХ И ЗЕМЕЛЬНЫХ ОТНОШЕНИЙ</w:t>
      </w:r>
      <w:r w:rsidRPr="00D205E7">
        <w:rPr>
          <w:rFonts w:eastAsia="Times New Roman" w:cs="Times New Roman"/>
          <w:szCs w:val="28"/>
          <w:lang w:eastAsia="ru-RU" w:bidi="ar-SA"/>
        </w:rPr>
        <w:br/>
        <w:t>КУРСКОЙ ОБЛАСТИ</w:t>
      </w:r>
    </w:p>
    <w:p w:rsidR="00D205E7" w:rsidRDefault="00D205E7" w:rsidP="00D205E7">
      <w:pPr>
        <w:spacing w:before="0" w:beforeAutospacing="0" w:after="0" w:afterAutospacing="0"/>
        <w:ind w:right="0" w:firstLine="0"/>
        <w:jc w:val="center"/>
        <w:rPr>
          <w:rFonts w:eastAsia="Times New Roman" w:cs="Times New Roman"/>
          <w:b/>
          <w:bCs/>
          <w:szCs w:val="28"/>
          <w:lang w:eastAsia="ru-RU" w:bidi="ar-SA"/>
        </w:rPr>
      </w:pPr>
    </w:p>
    <w:p w:rsidR="00D205E7" w:rsidRDefault="00D205E7" w:rsidP="00D205E7">
      <w:pPr>
        <w:spacing w:before="0" w:beforeAutospacing="0" w:after="0" w:afterAutospacing="0"/>
        <w:ind w:right="0" w:firstLine="0"/>
        <w:jc w:val="center"/>
        <w:rPr>
          <w:rFonts w:eastAsia="Times New Roman" w:cs="Times New Roman"/>
          <w:b/>
          <w:bCs/>
          <w:szCs w:val="28"/>
          <w:lang w:eastAsia="ru-RU" w:bidi="ar-SA"/>
        </w:rPr>
      </w:pPr>
    </w:p>
    <w:p w:rsidR="00D205E7" w:rsidRPr="00D205E7" w:rsidRDefault="00D205E7" w:rsidP="00D205E7">
      <w:pPr>
        <w:spacing w:before="0" w:beforeAutospacing="0" w:after="0" w:afterAutospacing="0"/>
        <w:ind w:right="0" w:firstLine="0"/>
        <w:jc w:val="center"/>
        <w:rPr>
          <w:rFonts w:eastAsia="Times New Roman" w:cs="Times New Roman"/>
          <w:szCs w:val="28"/>
          <w:lang w:eastAsia="ru-RU" w:bidi="ar-SA"/>
        </w:rPr>
      </w:pPr>
      <w:r w:rsidRPr="00D205E7">
        <w:rPr>
          <w:rFonts w:eastAsia="Times New Roman" w:cs="Times New Roman"/>
          <w:b/>
          <w:bCs/>
          <w:szCs w:val="28"/>
          <w:lang w:eastAsia="ru-RU" w:bidi="ar-SA"/>
        </w:rPr>
        <w:t>ПРИКАЗ</w:t>
      </w:r>
    </w:p>
    <w:p w:rsidR="00D205E7" w:rsidRDefault="00D205E7" w:rsidP="00D205E7">
      <w:pPr>
        <w:spacing w:before="0" w:beforeAutospacing="0" w:after="0" w:afterAutospacing="0"/>
        <w:ind w:right="0" w:firstLine="0"/>
        <w:jc w:val="center"/>
        <w:rPr>
          <w:rFonts w:eastAsia="Times New Roman" w:cs="Times New Roman"/>
          <w:szCs w:val="28"/>
          <w:lang w:eastAsia="ru-RU" w:bidi="ar-SA"/>
        </w:rPr>
      </w:pPr>
    </w:p>
    <w:p w:rsidR="00D205E7" w:rsidRPr="00D205E7" w:rsidRDefault="00D205E7" w:rsidP="00D205E7">
      <w:pPr>
        <w:spacing w:before="0" w:beforeAutospacing="0" w:after="0" w:afterAutospacing="0"/>
        <w:ind w:right="0" w:firstLine="0"/>
        <w:jc w:val="center"/>
        <w:rPr>
          <w:rFonts w:eastAsia="Times New Roman" w:cs="Times New Roman"/>
          <w:szCs w:val="28"/>
          <w:lang w:eastAsia="ru-RU" w:bidi="ar-SA"/>
        </w:rPr>
      </w:pPr>
      <w:r w:rsidRPr="00D205E7">
        <w:rPr>
          <w:rFonts w:eastAsia="Times New Roman" w:cs="Times New Roman"/>
          <w:szCs w:val="28"/>
          <w:lang w:eastAsia="ru-RU" w:bidi="ar-SA"/>
        </w:rPr>
        <w:t>от ______________ № __________</w:t>
      </w:r>
    </w:p>
    <w:p w:rsidR="00D205E7" w:rsidRDefault="00D205E7" w:rsidP="00D205E7">
      <w:pPr>
        <w:spacing w:before="0" w:beforeAutospacing="0" w:after="0" w:afterAutospacing="0"/>
        <w:ind w:right="0" w:firstLine="0"/>
        <w:jc w:val="center"/>
        <w:rPr>
          <w:rFonts w:eastAsia="Times New Roman" w:cs="Times New Roman"/>
          <w:b/>
          <w:bCs/>
          <w:szCs w:val="28"/>
          <w:lang w:eastAsia="ru-RU" w:bidi="ar-SA"/>
        </w:rPr>
      </w:pPr>
    </w:p>
    <w:p w:rsidR="00D205E7" w:rsidRDefault="00D205E7" w:rsidP="00D205E7">
      <w:pPr>
        <w:spacing w:before="0" w:beforeAutospacing="0" w:after="0" w:afterAutospacing="0"/>
        <w:ind w:right="0" w:firstLine="0"/>
        <w:jc w:val="center"/>
        <w:rPr>
          <w:rFonts w:eastAsia="Times New Roman" w:cs="Times New Roman"/>
          <w:b/>
          <w:bCs/>
          <w:szCs w:val="28"/>
          <w:lang w:eastAsia="ru-RU" w:bidi="ar-SA"/>
        </w:rPr>
      </w:pPr>
    </w:p>
    <w:p w:rsidR="00D205E7" w:rsidRDefault="00D205E7" w:rsidP="00D205E7">
      <w:pPr>
        <w:spacing w:before="0" w:beforeAutospacing="0" w:after="0" w:afterAutospacing="0"/>
        <w:ind w:right="0" w:firstLine="0"/>
        <w:jc w:val="center"/>
        <w:rPr>
          <w:rFonts w:eastAsia="Times New Roman" w:cs="Times New Roman"/>
          <w:szCs w:val="28"/>
          <w:lang w:eastAsia="ru-RU" w:bidi="ar-SA"/>
        </w:rPr>
      </w:pPr>
      <w:r w:rsidRPr="00D205E7">
        <w:rPr>
          <w:rFonts w:eastAsia="Times New Roman" w:cs="Times New Roman"/>
          <w:b/>
          <w:bCs/>
          <w:szCs w:val="28"/>
          <w:lang w:eastAsia="ru-RU" w:bidi="ar-SA"/>
        </w:rPr>
        <w:t>О внесении изменений в приказ Министерства градостроительной политики, имущественных и земельных отношений Курской области от 24 сентября 2026 года № 01.01-01/193 «Об утверждении Методических рекомендаций по формированию закупочной документации и оценке заявок на оказание услуг частных охранных организаций для нужд заказчиков Курской области»</w:t>
      </w:r>
    </w:p>
    <w:p w:rsidR="00D205E7" w:rsidRDefault="00D205E7" w:rsidP="00D205E7">
      <w:pPr>
        <w:spacing w:before="0" w:beforeAutospacing="0" w:after="0" w:afterAutospacing="0"/>
        <w:ind w:right="0" w:firstLine="0"/>
        <w:jc w:val="center"/>
        <w:rPr>
          <w:rFonts w:eastAsia="Times New Roman" w:cs="Times New Roman"/>
          <w:szCs w:val="28"/>
          <w:lang w:eastAsia="ru-RU" w:bidi="ar-SA"/>
        </w:rPr>
      </w:pPr>
    </w:p>
    <w:p w:rsidR="00D205E7" w:rsidRPr="00D205E7" w:rsidRDefault="00D205E7" w:rsidP="00D205E7">
      <w:pPr>
        <w:spacing w:before="0" w:beforeAutospacing="0" w:after="0" w:afterAutospacing="0"/>
        <w:ind w:right="0" w:firstLine="0"/>
        <w:jc w:val="center"/>
        <w:rPr>
          <w:rFonts w:eastAsia="Times New Roman" w:cs="Times New Roman"/>
          <w:szCs w:val="28"/>
          <w:lang w:eastAsia="ru-RU" w:bidi="ar-SA"/>
        </w:rPr>
      </w:pPr>
    </w:p>
    <w:p w:rsidR="00D205E7" w:rsidRPr="00D205E7" w:rsidRDefault="00D205E7" w:rsidP="00D205E7">
      <w:pPr>
        <w:spacing w:before="0" w:beforeAutospacing="0" w:after="0" w:afterAutospacing="0"/>
        <w:ind w:left="57"/>
        <w:rPr>
          <w:rFonts w:eastAsia="Times New Roman" w:cs="Times New Roman"/>
          <w:szCs w:val="28"/>
          <w:lang w:eastAsia="ru-RU" w:bidi="ar-SA"/>
        </w:rPr>
      </w:pPr>
      <w:r w:rsidRPr="00D205E7">
        <w:rPr>
          <w:rFonts w:eastAsia="Times New Roman" w:cs="Times New Roman"/>
          <w:szCs w:val="28"/>
          <w:lang w:eastAsia="ru-RU" w:bidi="ar-SA"/>
        </w:rPr>
        <w:t>В целях приведения Методических рекомендаций по формированию закупочной документации и оценке заявок на оказание услуг частных охранных организаций для нужд заказчиков Курской области, утверждённых приказом Министерства градостроительной политики, имущественных и земельных отношений Курской области от 24 сентября 2026 года № 01.01-01/193, в соответствие с действующим законодательством Российской Федерации</w:t>
      </w:r>
      <w:r>
        <w:rPr>
          <w:rFonts w:eastAsia="Times New Roman" w:cs="Times New Roman"/>
          <w:szCs w:val="28"/>
          <w:lang w:eastAsia="ru-RU" w:bidi="ar-SA"/>
        </w:rPr>
        <w:t xml:space="preserve"> </w:t>
      </w:r>
      <w:r w:rsidRPr="00D205E7">
        <w:rPr>
          <w:rFonts w:eastAsia="Times New Roman" w:cs="Times New Roman"/>
          <w:b/>
          <w:bCs/>
          <w:szCs w:val="28"/>
          <w:lang w:eastAsia="ru-RU" w:bidi="ar-SA"/>
        </w:rPr>
        <w:t>ПРИКАЗЫВАЮ:</w:t>
      </w:r>
    </w:p>
    <w:p w:rsidR="00D205E7" w:rsidRPr="00D205E7" w:rsidRDefault="00D205E7" w:rsidP="00D205E7">
      <w:pPr>
        <w:spacing w:before="0" w:beforeAutospacing="0" w:after="0" w:afterAutospacing="0"/>
        <w:ind w:left="57"/>
        <w:rPr>
          <w:rFonts w:eastAsia="Times New Roman" w:cs="Times New Roman"/>
          <w:szCs w:val="28"/>
          <w:lang w:eastAsia="ru-RU" w:bidi="ar-SA"/>
        </w:rPr>
      </w:pPr>
      <w:r w:rsidRPr="00D205E7">
        <w:rPr>
          <w:rFonts w:eastAsia="Times New Roman" w:cs="Times New Roman"/>
          <w:szCs w:val="28"/>
          <w:lang w:eastAsia="ru-RU" w:bidi="ar-SA"/>
        </w:rPr>
        <w:t>1. Утвердить прилагаемые изменения, которые вносятся в Методические рекомендации по формированию закупочной документации и оценке заявок на оказание услуг частных охранных организаций для нужд заказчиков Курской области, утверждённые приказом Министерства градостроительной политики, имущественных и земельных отношений Курской области от 24 сентября 2026 года № 01.01-01/193.</w:t>
      </w:r>
    </w:p>
    <w:p w:rsidR="00D205E7" w:rsidRPr="00D205E7" w:rsidRDefault="00D205E7" w:rsidP="00D205E7">
      <w:pPr>
        <w:spacing w:before="0" w:beforeAutospacing="0" w:after="0" w:afterAutospacing="0"/>
        <w:ind w:left="57"/>
        <w:rPr>
          <w:rFonts w:eastAsia="Times New Roman" w:cs="Times New Roman"/>
          <w:szCs w:val="28"/>
          <w:lang w:eastAsia="ru-RU" w:bidi="ar-SA"/>
        </w:rPr>
      </w:pPr>
      <w:r w:rsidRPr="00D205E7">
        <w:rPr>
          <w:rFonts w:eastAsia="Times New Roman" w:cs="Times New Roman"/>
          <w:szCs w:val="28"/>
          <w:lang w:eastAsia="ru-RU" w:bidi="ar-SA"/>
        </w:rPr>
        <w:t>2. Управлению делопроизводства и кадров обеспечить:</w:t>
      </w:r>
    </w:p>
    <w:p w:rsidR="00D205E7" w:rsidRPr="00D205E7" w:rsidRDefault="00D205E7" w:rsidP="00D205E7">
      <w:pPr>
        <w:spacing w:before="0" w:beforeAutospacing="0" w:after="0" w:afterAutospacing="0"/>
        <w:ind w:left="57"/>
        <w:rPr>
          <w:rFonts w:eastAsia="Times New Roman" w:cs="Times New Roman"/>
          <w:szCs w:val="28"/>
          <w:lang w:eastAsia="ru-RU" w:bidi="ar-SA"/>
        </w:rPr>
      </w:pPr>
      <w:r w:rsidRPr="00D205E7">
        <w:rPr>
          <w:rFonts w:eastAsia="Times New Roman" w:cs="Times New Roman"/>
          <w:szCs w:val="28"/>
          <w:lang w:eastAsia="ru-RU" w:bidi="ar-SA"/>
        </w:rPr>
        <w:t>– направление настоящего приказа на государственную регистрацию в порядке, установленном постановлением Правительства Курской области от 9 января 2023 года № 2-пп «О государственной регистрации нормативных правовых актов исполнительных органов Курской области»;</w:t>
      </w:r>
    </w:p>
    <w:p w:rsidR="00D205E7" w:rsidRPr="00D205E7" w:rsidRDefault="00D205E7" w:rsidP="00D205E7">
      <w:pPr>
        <w:spacing w:before="0" w:beforeAutospacing="0" w:after="0" w:afterAutospacing="0"/>
        <w:ind w:left="57"/>
        <w:rPr>
          <w:rFonts w:eastAsia="Times New Roman" w:cs="Times New Roman"/>
          <w:szCs w:val="28"/>
          <w:lang w:eastAsia="ru-RU" w:bidi="ar-SA"/>
        </w:rPr>
      </w:pPr>
      <w:r w:rsidRPr="00D205E7">
        <w:rPr>
          <w:rFonts w:eastAsia="Times New Roman" w:cs="Times New Roman"/>
          <w:szCs w:val="28"/>
          <w:lang w:eastAsia="ru-RU" w:bidi="ar-SA"/>
        </w:rPr>
        <w:t>– официальное опубликование настоящего приказа в государственной информационной системе «Интернет-портал правовой информации Курской области» (https://kurskpravo.ru/), а также на официальном сайте Министерства градостроительной политики, имущественных и земельных отношений Курской области (https://imkursk.ru/) в информационно-телекоммуникационной сети «Интернет» в течение 10 календарных дней после его государственной регистрации.</w:t>
      </w:r>
    </w:p>
    <w:p w:rsidR="00D205E7" w:rsidRPr="00D205E7" w:rsidRDefault="00D205E7" w:rsidP="00D205E7">
      <w:pPr>
        <w:spacing w:before="0" w:beforeAutospacing="0" w:after="0" w:afterAutospacing="0"/>
        <w:ind w:left="57"/>
        <w:rPr>
          <w:rFonts w:eastAsia="Times New Roman" w:cs="Times New Roman"/>
          <w:szCs w:val="28"/>
          <w:lang w:eastAsia="ru-RU" w:bidi="ar-SA"/>
        </w:rPr>
      </w:pPr>
      <w:r w:rsidRPr="00D205E7">
        <w:rPr>
          <w:rFonts w:eastAsia="Times New Roman" w:cs="Times New Roman"/>
          <w:szCs w:val="28"/>
          <w:lang w:eastAsia="ru-RU" w:bidi="ar-SA"/>
        </w:rPr>
        <w:lastRenderedPageBreak/>
        <w:t>3. Настоящий приказ вступает в силу со дня его официального опубликования.</w:t>
      </w:r>
    </w:p>
    <w:p w:rsidR="00D205E7" w:rsidRPr="00D205E7" w:rsidRDefault="00D205E7" w:rsidP="00D205E7">
      <w:pPr>
        <w:spacing w:before="0" w:beforeAutospacing="0" w:after="0" w:afterAutospacing="0"/>
        <w:ind w:left="57"/>
        <w:rPr>
          <w:rFonts w:eastAsia="Times New Roman" w:cs="Times New Roman"/>
          <w:szCs w:val="28"/>
          <w:lang w:eastAsia="ru-RU" w:bidi="ar-SA"/>
        </w:rPr>
      </w:pPr>
      <w:r w:rsidRPr="00D205E7">
        <w:rPr>
          <w:rFonts w:eastAsia="Times New Roman" w:cs="Times New Roman"/>
          <w:szCs w:val="28"/>
          <w:lang w:eastAsia="ru-RU" w:bidi="ar-SA"/>
        </w:rPr>
        <w:t>4. Контроль за исполнением настоящего приказа возложить на заместителя министра градостроительной политики, имущественных и земельных отношений Курской области А.В. Давыдову.</w:t>
      </w:r>
    </w:p>
    <w:p w:rsidR="00FD7F79" w:rsidRDefault="00FD7F79" w:rsidP="00FD7F79">
      <w:pPr>
        <w:spacing w:before="0" w:beforeAutospacing="0" w:after="0" w:afterAutospacing="0"/>
        <w:ind w:left="57" w:firstLine="0"/>
        <w:rPr>
          <w:rFonts w:eastAsia="Times New Roman" w:cs="Times New Roman"/>
          <w:szCs w:val="28"/>
          <w:lang w:eastAsia="ru-RU" w:bidi="ar-SA"/>
        </w:rPr>
      </w:pPr>
    </w:p>
    <w:p w:rsidR="00FD7F79" w:rsidRDefault="00FD7F79" w:rsidP="00FD7F79">
      <w:pPr>
        <w:spacing w:before="0" w:beforeAutospacing="0" w:after="0" w:afterAutospacing="0"/>
        <w:ind w:left="57" w:firstLine="0"/>
        <w:rPr>
          <w:rFonts w:eastAsia="Times New Roman" w:cs="Times New Roman"/>
          <w:szCs w:val="28"/>
          <w:lang w:eastAsia="ru-RU" w:bidi="ar-SA"/>
        </w:rPr>
      </w:pPr>
    </w:p>
    <w:p w:rsidR="00FD7F79" w:rsidRDefault="00FD7F79" w:rsidP="00FD7F79">
      <w:pPr>
        <w:spacing w:before="0" w:beforeAutospacing="0" w:after="0" w:afterAutospacing="0"/>
        <w:ind w:left="57" w:firstLine="0"/>
        <w:rPr>
          <w:rFonts w:eastAsia="Times New Roman" w:cs="Times New Roman"/>
          <w:szCs w:val="28"/>
          <w:lang w:eastAsia="ru-RU" w:bidi="ar-SA"/>
        </w:rPr>
      </w:pPr>
    </w:p>
    <w:p w:rsidR="00D205E7" w:rsidRPr="00D205E7" w:rsidRDefault="00D205E7" w:rsidP="00FD7F79">
      <w:pPr>
        <w:tabs>
          <w:tab w:val="right" w:pos="9520"/>
        </w:tabs>
        <w:spacing w:before="0" w:beforeAutospacing="0" w:after="0" w:afterAutospacing="0"/>
        <w:ind w:left="57" w:firstLine="0"/>
        <w:rPr>
          <w:rFonts w:eastAsia="Times New Roman" w:cs="Times New Roman"/>
          <w:szCs w:val="28"/>
          <w:lang w:eastAsia="ru-RU" w:bidi="ar-SA"/>
        </w:rPr>
      </w:pPr>
      <w:r w:rsidRPr="00D205E7">
        <w:rPr>
          <w:rFonts w:eastAsia="Times New Roman" w:cs="Times New Roman"/>
          <w:szCs w:val="28"/>
          <w:lang w:eastAsia="ru-RU" w:bidi="ar-SA"/>
        </w:rPr>
        <w:t>Министр</w:t>
      </w:r>
      <w:r w:rsidR="00FD7F79">
        <w:rPr>
          <w:rFonts w:eastAsia="Times New Roman" w:cs="Times New Roman"/>
          <w:szCs w:val="28"/>
          <w:lang w:eastAsia="ru-RU" w:bidi="ar-SA"/>
        </w:rPr>
        <w:tab/>
      </w:r>
      <w:r w:rsidRPr="00D205E7">
        <w:rPr>
          <w:rFonts w:eastAsia="Times New Roman" w:cs="Times New Roman"/>
          <w:szCs w:val="28"/>
          <w:lang w:eastAsia="ru-RU" w:bidi="ar-SA"/>
        </w:rPr>
        <w:t>Д.А. Савин</w:t>
      </w:r>
    </w:p>
    <w:p w:rsidR="00D205E7" w:rsidRDefault="00D205E7" w:rsidP="00D205E7">
      <w:pPr>
        <w:spacing w:before="0" w:beforeAutospacing="0" w:after="0" w:afterAutospacing="0"/>
        <w:ind w:left="57"/>
        <w:jc w:val="center"/>
        <w:outlineLvl w:val="1"/>
        <w:rPr>
          <w:rFonts w:eastAsia="Times New Roman" w:cs="Times New Roman"/>
          <w:b/>
          <w:bCs/>
          <w:szCs w:val="28"/>
          <w:lang w:eastAsia="ru-RU" w:bidi="ar-SA"/>
        </w:rPr>
      </w:pPr>
    </w:p>
    <w:p w:rsidR="00D205E7" w:rsidRDefault="00D205E7" w:rsidP="00D205E7">
      <w:pPr>
        <w:spacing w:before="0" w:beforeAutospacing="0" w:after="0" w:afterAutospacing="0"/>
        <w:ind w:left="57"/>
        <w:jc w:val="center"/>
        <w:outlineLvl w:val="1"/>
        <w:rPr>
          <w:rFonts w:eastAsia="Times New Roman" w:cs="Times New Roman"/>
          <w:b/>
          <w:bCs/>
          <w:szCs w:val="28"/>
          <w:lang w:eastAsia="ru-RU" w:bidi="ar-SA"/>
        </w:rPr>
        <w:sectPr w:rsidR="00D205E7" w:rsidSect="00C17E9B">
          <w:headerReference w:type="default" r:id="rId7"/>
          <w:pgSz w:w="11906" w:h="16838" w:code="9"/>
          <w:pgMar w:top="1191" w:right="1191" w:bottom="1191" w:left="1418" w:header="567" w:footer="567" w:gutter="0"/>
          <w:cols w:space="708"/>
          <w:titlePg/>
          <w:docGrid w:linePitch="381"/>
        </w:sectPr>
      </w:pPr>
    </w:p>
    <w:p w:rsidR="00FD7F79" w:rsidRDefault="00FD7F79" w:rsidP="00FD7F79">
      <w:pPr>
        <w:spacing w:before="0" w:beforeAutospacing="0" w:after="0" w:afterAutospacing="0"/>
        <w:ind w:left="9240" w:hanging="57"/>
        <w:jc w:val="center"/>
        <w:outlineLvl w:val="1"/>
        <w:rPr>
          <w:rFonts w:eastAsia="Times New Roman" w:cs="Times New Roman"/>
          <w:b/>
          <w:bCs/>
          <w:szCs w:val="28"/>
          <w:lang w:eastAsia="ru-RU" w:bidi="ar-SA"/>
        </w:rPr>
      </w:pPr>
      <w:r>
        <w:rPr>
          <w:rFonts w:eastAsia="Times New Roman" w:cs="Times New Roman"/>
          <w:b/>
          <w:bCs/>
          <w:szCs w:val="28"/>
          <w:lang w:eastAsia="ru-RU" w:bidi="ar-SA"/>
        </w:rPr>
        <w:t>Утверждены</w:t>
      </w:r>
    </w:p>
    <w:p w:rsidR="00FD7F79" w:rsidRDefault="00FD7F79" w:rsidP="00FD7F79">
      <w:pPr>
        <w:spacing w:before="0" w:beforeAutospacing="0" w:after="0" w:afterAutospacing="0"/>
        <w:ind w:left="9240" w:hanging="57"/>
        <w:jc w:val="center"/>
        <w:outlineLvl w:val="1"/>
        <w:rPr>
          <w:rFonts w:eastAsia="Times New Roman" w:cs="Times New Roman"/>
          <w:szCs w:val="28"/>
          <w:lang w:eastAsia="ru-RU" w:bidi="ar-SA"/>
        </w:rPr>
      </w:pPr>
      <w:r w:rsidRPr="00D205E7">
        <w:rPr>
          <w:rFonts w:eastAsia="Times New Roman" w:cs="Times New Roman"/>
          <w:szCs w:val="28"/>
          <w:lang w:eastAsia="ru-RU" w:bidi="ar-SA"/>
        </w:rPr>
        <w:t xml:space="preserve">приказом Министерства градостроительной политики, имущественных и земельных отношений Курской области </w:t>
      </w:r>
    </w:p>
    <w:p w:rsidR="00FD7F79" w:rsidRDefault="00FD7F79" w:rsidP="00FD7F79">
      <w:pPr>
        <w:spacing w:before="0" w:beforeAutospacing="0" w:after="0" w:afterAutospacing="0"/>
        <w:ind w:left="9240" w:hanging="57"/>
        <w:jc w:val="center"/>
        <w:outlineLvl w:val="1"/>
        <w:rPr>
          <w:rFonts w:eastAsia="Times New Roman" w:cs="Times New Roman"/>
          <w:b/>
          <w:bCs/>
          <w:szCs w:val="28"/>
          <w:lang w:eastAsia="ru-RU" w:bidi="ar-SA"/>
        </w:rPr>
      </w:pPr>
      <w:r w:rsidRPr="00D205E7">
        <w:rPr>
          <w:rFonts w:eastAsia="Times New Roman" w:cs="Times New Roman"/>
          <w:szCs w:val="28"/>
          <w:lang w:eastAsia="ru-RU" w:bidi="ar-SA"/>
        </w:rPr>
        <w:t>от</w:t>
      </w:r>
      <w:r>
        <w:rPr>
          <w:rFonts w:eastAsia="Times New Roman" w:cs="Times New Roman"/>
          <w:b/>
          <w:bCs/>
          <w:szCs w:val="28"/>
          <w:lang w:eastAsia="ru-RU" w:bidi="ar-SA"/>
        </w:rPr>
        <w:t xml:space="preserve"> _________ №______________</w:t>
      </w:r>
    </w:p>
    <w:p w:rsidR="00FD7F79" w:rsidRDefault="00FD7F79" w:rsidP="00D205E7">
      <w:pPr>
        <w:spacing w:before="0" w:beforeAutospacing="0" w:after="0" w:afterAutospacing="0"/>
        <w:ind w:left="57"/>
        <w:jc w:val="center"/>
        <w:outlineLvl w:val="1"/>
        <w:rPr>
          <w:rFonts w:eastAsia="Times New Roman" w:cs="Times New Roman"/>
          <w:b/>
          <w:bCs/>
          <w:szCs w:val="28"/>
          <w:lang w:eastAsia="ru-RU" w:bidi="ar-SA"/>
        </w:rPr>
      </w:pPr>
    </w:p>
    <w:p w:rsidR="00FD7F79" w:rsidRDefault="00FD7F79" w:rsidP="00D205E7">
      <w:pPr>
        <w:spacing w:before="0" w:beforeAutospacing="0" w:after="0" w:afterAutospacing="0"/>
        <w:ind w:left="57"/>
        <w:jc w:val="center"/>
        <w:outlineLvl w:val="1"/>
        <w:rPr>
          <w:rFonts w:eastAsia="Times New Roman" w:cs="Times New Roman"/>
          <w:b/>
          <w:bCs/>
          <w:szCs w:val="28"/>
          <w:lang w:eastAsia="ru-RU" w:bidi="ar-SA"/>
        </w:rPr>
      </w:pPr>
    </w:p>
    <w:p w:rsidR="00FD7F79" w:rsidRDefault="00FD7F79" w:rsidP="00FD7F79">
      <w:pPr>
        <w:spacing w:before="0" w:beforeAutospacing="0" w:after="0" w:afterAutospacing="0"/>
        <w:ind w:firstLine="0"/>
        <w:jc w:val="center"/>
        <w:outlineLvl w:val="1"/>
        <w:rPr>
          <w:rFonts w:eastAsia="Times New Roman" w:cs="Times New Roman"/>
          <w:b/>
          <w:bCs/>
          <w:szCs w:val="28"/>
          <w:lang w:eastAsia="ru-RU" w:bidi="ar-SA"/>
        </w:rPr>
      </w:pPr>
    </w:p>
    <w:p w:rsidR="00D205E7" w:rsidRPr="00D205E7" w:rsidRDefault="00D205E7" w:rsidP="00FD7F79">
      <w:pPr>
        <w:spacing w:before="0" w:beforeAutospacing="0" w:after="0" w:afterAutospacing="0"/>
        <w:ind w:firstLine="0"/>
        <w:jc w:val="center"/>
        <w:outlineLvl w:val="1"/>
        <w:rPr>
          <w:rFonts w:eastAsia="Times New Roman" w:cs="Times New Roman"/>
          <w:b/>
          <w:bCs/>
          <w:szCs w:val="28"/>
          <w:lang w:eastAsia="ru-RU" w:bidi="ar-SA"/>
        </w:rPr>
      </w:pPr>
      <w:r w:rsidRPr="00D205E7">
        <w:rPr>
          <w:rFonts w:eastAsia="Times New Roman" w:cs="Times New Roman"/>
          <w:b/>
          <w:bCs/>
          <w:szCs w:val="28"/>
          <w:lang w:eastAsia="ru-RU" w:bidi="ar-SA"/>
        </w:rPr>
        <w:t>ИЗМЕНЕНИЯ,</w:t>
      </w:r>
      <w:r w:rsidRPr="00D205E7">
        <w:rPr>
          <w:rFonts w:eastAsia="Times New Roman" w:cs="Times New Roman"/>
          <w:b/>
          <w:bCs/>
          <w:szCs w:val="28"/>
          <w:lang w:eastAsia="ru-RU" w:bidi="ar-SA"/>
        </w:rPr>
        <w:br/>
        <w:t>которые вносятся в Методические рекомендации по формированию закупочной документации и оценке заявок на оказание услуг частных охранных организаций для нужд заказчиков Курской области, утверждённые приказом Министерства градостроительной политики, имущественных и земельных отношений Курской области от 24 сентября 2026 года № 01.01-01/193</w:t>
      </w:r>
    </w:p>
    <w:p w:rsidR="00FD7F79" w:rsidRDefault="00FD7F79" w:rsidP="00D205E7">
      <w:pPr>
        <w:spacing w:before="0" w:beforeAutospacing="0" w:after="0" w:afterAutospacing="0"/>
        <w:ind w:left="57"/>
        <w:jc w:val="center"/>
        <w:outlineLvl w:val="2"/>
        <w:rPr>
          <w:rFonts w:eastAsia="Times New Roman" w:cs="Times New Roman"/>
          <w:b/>
          <w:bCs/>
          <w:szCs w:val="28"/>
          <w:lang w:eastAsia="ru-RU" w:bidi="ar-SA"/>
        </w:rPr>
      </w:pPr>
    </w:p>
    <w:p w:rsidR="00FD7F79" w:rsidRDefault="00FD7F79" w:rsidP="00D205E7">
      <w:pPr>
        <w:spacing w:before="0" w:beforeAutospacing="0" w:after="0" w:afterAutospacing="0"/>
        <w:ind w:left="57"/>
        <w:jc w:val="center"/>
        <w:outlineLvl w:val="2"/>
        <w:rPr>
          <w:rFonts w:eastAsia="Times New Roman" w:cs="Times New Roman"/>
          <w:b/>
          <w:bCs/>
          <w:szCs w:val="28"/>
          <w:lang w:eastAsia="ru-RU" w:bidi="ar-SA"/>
        </w:rPr>
      </w:pPr>
    </w:p>
    <w:p w:rsidR="00D205E7" w:rsidRPr="00D205E7" w:rsidRDefault="00D205E7" w:rsidP="00D205E7">
      <w:pPr>
        <w:spacing w:before="0" w:beforeAutospacing="0" w:after="0" w:afterAutospacing="0"/>
        <w:ind w:left="57"/>
        <w:jc w:val="center"/>
        <w:outlineLvl w:val="2"/>
        <w:rPr>
          <w:rFonts w:eastAsia="Times New Roman" w:cs="Times New Roman"/>
          <w:b/>
          <w:bCs/>
          <w:szCs w:val="28"/>
          <w:lang w:eastAsia="ru-RU" w:bidi="ar-SA"/>
        </w:rPr>
      </w:pPr>
      <w:r w:rsidRPr="00D205E7">
        <w:rPr>
          <w:rFonts w:eastAsia="Times New Roman" w:cs="Times New Roman"/>
          <w:b/>
          <w:bCs/>
          <w:szCs w:val="28"/>
          <w:lang w:eastAsia="ru-RU" w:bidi="ar-SA"/>
        </w:rPr>
        <w:t>1. В Приложении 1 «Рекомендуемая форма технического задания на оказание охранных услуг (общая форма)»</w:t>
      </w:r>
    </w:p>
    <w:p w:rsidR="00D205E7" w:rsidRPr="00DB673A" w:rsidRDefault="00D205E7" w:rsidP="00DB673A">
      <w:pPr>
        <w:pStyle w:val="a4"/>
        <w:numPr>
          <w:ilvl w:val="0"/>
          <w:numId w:val="5"/>
        </w:numPr>
        <w:spacing w:before="240" w:beforeAutospacing="0" w:after="0" w:afterAutospacing="0"/>
        <w:rPr>
          <w:rFonts w:eastAsia="Times New Roman" w:cs="Times New Roman"/>
          <w:szCs w:val="28"/>
          <w:lang w:eastAsia="ru-RU" w:bidi="ar-SA"/>
        </w:rPr>
      </w:pPr>
      <w:r w:rsidRPr="00DB673A">
        <w:rPr>
          <w:rFonts w:eastAsia="Times New Roman" w:cs="Times New Roman"/>
          <w:szCs w:val="28"/>
          <w:lang w:eastAsia="ru-RU" w:bidi="ar-SA"/>
        </w:rPr>
        <w:t>в пункте 1 таблицу 1 изложить в следующей редакции:</w:t>
      </w:r>
    </w:p>
    <w:p w:rsidR="00D205E7" w:rsidRPr="00D205E7" w:rsidRDefault="00E46637" w:rsidP="00D205E7">
      <w:pPr>
        <w:spacing w:before="0" w:beforeAutospacing="0" w:after="0" w:afterAutospacing="0"/>
        <w:ind w:left="57"/>
        <w:jc w:val="right"/>
        <w:rPr>
          <w:rFonts w:eastAsia="Times New Roman" w:cs="Times New Roman"/>
          <w:szCs w:val="28"/>
          <w:lang w:eastAsia="ru-RU" w:bidi="ar-SA"/>
        </w:rPr>
      </w:pPr>
      <w:r>
        <w:rPr>
          <w:rFonts w:eastAsia="Times New Roman" w:cs="Times New Roman"/>
          <w:b/>
          <w:bCs/>
          <w:szCs w:val="28"/>
          <w:lang w:eastAsia="ru-RU" w:bidi="ar-SA"/>
        </w:rPr>
        <w:t>«</w:t>
      </w:r>
      <w:r w:rsidR="00D205E7" w:rsidRPr="00D205E7">
        <w:rPr>
          <w:rFonts w:eastAsia="Times New Roman" w:cs="Times New Roman"/>
          <w:b/>
          <w:bCs/>
          <w:szCs w:val="28"/>
          <w:lang w:eastAsia="ru-RU" w:bidi="ar-SA"/>
        </w:rPr>
        <w:t>Таблица 1</w:t>
      </w:r>
    </w:p>
    <w:tbl>
      <w:tblPr>
        <w:tblW w:w="5000" w:type="pct"/>
        <w:tblLayout w:type="fixed"/>
        <w:tblCellMar>
          <w:top w:w="15" w:type="dxa"/>
          <w:left w:w="15" w:type="dxa"/>
          <w:bottom w:w="15" w:type="dxa"/>
          <w:right w:w="15" w:type="dxa"/>
        </w:tblCellMar>
        <w:tblLook w:val="04A0"/>
      </w:tblPr>
      <w:tblGrid>
        <w:gridCol w:w="2818"/>
        <w:gridCol w:w="2267"/>
        <w:gridCol w:w="2261"/>
        <w:gridCol w:w="3798"/>
        <w:gridCol w:w="3143"/>
      </w:tblGrid>
      <w:tr w:rsidR="00D205E7" w:rsidRPr="00D205E7" w:rsidTr="00FD7F79">
        <w:trPr>
          <w:tblHeader/>
        </w:trPr>
        <w:tc>
          <w:tcPr>
            <w:tcW w:w="986" w:type="pct"/>
            <w:tcBorders>
              <w:top w:val="single" w:sz="6" w:space="0" w:color="000000"/>
              <w:left w:val="single" w:sz="6" w:space="0" w:color="000000"/>
              <w:bottom w:val="single" w:sz="6" w:space="0" w:color="000000"/>
              <w:right w:val="single" w:sz="6" w:space="0" w:color="000000"/>
            </w:tcBorders>
            <w:shd w:val="clear" w:color="auto" w:fill="F2F2F2"/>
            <w:tcMar>
              <w:top w:w="60" w:type="dxa"/>
              <w:left w:w="90" w:type="dxa"/>
              <w:bottom w:w="60" w:type="dxa"/>
              <w:right w:w="90" w:type="dxa"/>
            </w:tcMar>
            <w:hideMark/>
          </w:tcPr>
          <w:p w:rsidR="00D205E7" w:rsidRPr="00D205E7" w:rsidRDefault="00D205E7" w:rsidP="00FD7F79">
            <w:pPr>
              <w:spacing w:before="0" w:beforeAutospacing="0" w:after="0" w:afterAutospacing="0"/>
              <w:ind w:right="0" w:firstLine="0"/>
              <w:jc w:val="center"/>
              <w:rPr>
                <w:rFonts w:eastAsia="Times New Roman" w:cs="Times New Roman"/>
                <w:b/>
                <w:bCs/>
                <w:szCs w:val="28"/>
                <w:lang w:eastAsia="ru-RU" w:bidi="ar-SA"/>
              </w:rPr>
            </w:pPr>
            <w:r w:rsidRPr="00D205E7">
              <w:rPr>
                <w:rFonts w:eastAsia="Times New Roman" w:cs="Times New Roman"/>
                <w:b/>
                <w:bCs/>
                <w:szCs w:val="28"/>
                <w:lang w:eastAsia="ru-RU" w:bidi="ar-SA"/>
              </w:rPr>
              <w:t>Наименование товара, работы, услуги по КТРУ</w:t>
            </w:r>
          </w:p>
        </w:tc>
        <w:tc>
          <w:tcPr>
            <w:tcW w:w="793" w:type="pct"/>
            <w:tcBorders>
              <w:top w:val="single" w:sz="6" w:space="0" w:color="000000"/>
              <w:left w:val="single" w:sz="6" w:space="0" w:color="000000"/>
              <w:bottom w:val="single" w:sz="6" w:space="0" w:color="000000"/>
              <w:right w:val="single" w:sz="6" w:space="0" w:color="000000"/>
            </w:tcBorders>
            <w:shd w:val="clear" w:color="auto" w:fill="F2F2F2"/>
            <w:tcMar>
              <w:top w:w="60" w:type="dxa"/>
              <w:left w:w="90" w:type="dxa"/>
              <w:bottom w:w="60" w:type="dxa"/>
              <w:right w:w="90" w:type="dxa"/>
            </w:tcMar>
            <w:hideMark/>
          </w:tcPr>
          <w:p w:rsidR="00D205E7" w:rsidRPr="00D205E7" w:rsidRDefault="00D205E7" w:rsidP="00FD7F79">
            <w:pPr>
              <w:spacing w:before="0" w:beforeAutospacing="0" w:after="0" w:afterAutospacing="0"/>
              <w:ind w:right="0" w:firstLine="0"/>
              <w:jc w:val="center"/>
              <w:rPr>
                <w:rFonts w:eastAsia="Times New Roman" w:cs="Times New Roman"/>
                <w:b/>
                <w:bCs/>
                <w:szCs w:val="28"/>
                <w:lang w:eastAsia="ru-RU" w:bidi="ar-SA"/>
              </w:rPr>
            </w:pPr>
            <w:r w:rsidRPr="00D205E7">
              <w:rPr>
                <w:rFonts w:eastAsia="Times New Roman" w:cs="Times New Roman"/>
                <w:b/>
                <w:bCs/>
                <w:szCs w:val="28"/>
                <w:lang w:eastAsia="ru-RU" w:bidi="ar-SA"/>
              </w:rPr>
              <w:t>Код позиции по КТРУ</w:t>
            </w:r>
          </w:p>
        </w:tc>
        <w:tc>
          <w:tcPr>
            <w:tcW w:w="791" w:type="pct"/>
            <w:tcBorders>
              <w:top w:val="single" w:sz="6" w:space="0" w:color="000000"/>
              <w:left w:val="single" w:sz="6" w:space="0" w:color="000000"/>
              <w:bottom w:val="single" w:sz="6" w:space="0" w:color="000000"/>
              <w:right w:val="single" w:sz="6" w:space="0" w:color="000000"/>
            </w:tcBorders>
            <w:shd w:val="clear" w:color="auto" w:fill="F2F2F2"/>
            <w:tcMar>
              <w:top w:w="60" w:type="dxa"/>
              <w:left w:w="90" w:type="dxa"/>
              <w:bottom w:w="60" w:type="dxa"/>
              <w:right w:w="90" w:type="dxa"/>
            </w:tcMar>
            <w:hideMark/>
          </w:tcPr>
          <w:p w:rsidR="00D205E7" w:rsidRPr="00D205E7" w:rsidRDefault="00D205E7" w:rsidP="00FD7F79">
            <w:pPr>
              <w:spacing w:before="0" w:beforeAutospacing="0" w:after="0" w:afterAutospacing="0"/>
              <w:ind w:right="0" w:firstLine="0"/>
              <w:jc w:val="center"/>
              <w:rPr>
                <w:rFonts w:eastAsia="Times New Roman" w:cs="Times New Roman"/>
                <w:b/>
                <w:bCs/>
                <w:szCs w:val="28"/>
                <w:lang w:eastAsia="ru-RU" w:bidi="ar-SA"/>
              </w:rPr>
            </w:pPr>
            <w:r w:rsidRPr="00D205E7">
              <w:rPr>
                <w:rFonts w:eastAsia="Times New Roman" w:cs="Times New Roman"/>
                <w:b/>
                <w:bCs/>
                <w:szCs w:val="28"/>
                <w:lang w:eastAsia="ru-RU" w:bidi="ar-SA"/>
              </w:rPr>
              <w:t>Единица измерения</w:t>
            </w:r>
          </w:p>
        </w:tc>
        <w:tc>
          <w:tcPr>
            <w:tcW w:w="1329" w:type="pct"/>
            <w:tcBorders>
              <w:top w:val="single" w:sz="6" w:space="0" w:color="000000"/>
              <w:left w:val="single" w:sz="6" w:space="0" w:color="000000"/>
              <w:bottom w:val="single" w:sz="6" w:space="0" w:color="000000"/>
              <w:right w:val="single" w:sz="6" w:space="0" w:color="000000"/>
            </w:tcBorders>
            <w:shd w:val="clear" w:color="auto" w:fill="F2F2F2"/>
            <w:tcMar>
              <w:top w:w="60" w:type="dxa"/>
              <w:left w:w="90" w:type="dxa"/>
              <w:bottom w:w="60" w:type="dxa"/>
              <w:right w:w="90" w:type="dxa"/>
            </w:tcMar>
            <w:hideMark/>
          </w:tcPr>
          <w:p w:rsidR="00D205E7" w:rsidRPr="00D205E7" w:rsidRDefault="00D205E7" w:rsidP="00FD7F79">
            <w:pPr>
              <w:spacing w:before="0" w:beforeAutospacing="0" w:after="0" w:afterAutospacing="0"/>
              <w:ind w:right="0" w:firstLine="0"/>
              <w:jc w:val="center"/>
              <w:rPr>
                <w:rFonts w:eastAsia="Times New Roman" w:cs="Times New Roman"/>
                <w:b/>
                <w:bCs/>
                <w:szCs w:val="28"/>
                <w:lang w:eastAsia="ru-RU" w:bidi="ar-SA"/>
              </w:rPr>
            </w:pPr>
            <w:r w:rsidRPr="00D205E7">
              <w:rPr>
                <w:rFonts w:eastAsia="Times New Roman" w:cs="Times New Roman"/>
                <w:b/>
                <w:bCs/>
                <w:szCs w:val="28"/>
                <w:lang w:eastAsia="ru-RU" w:bidi="ar-SA"/>
              </w:rPr>
              <w:t>Характеристики услуги</w:t>
            </w:r>
          </w:p>
        </w:tc>
        <w:tc>
          <w:tcPr>
            <w:tcW w:w="1100" w:type="pct"/>
            <w:tcBorders>
              <w:top w:val="single" w:sz="6" w:space="0" w:color="000000"/>
              <w:left w:val="single" w:sz="6" w:space="0" w:color="000000"/>
              <w:bottom w:val="single" w:sz="6" w:space="0" w:color="000000"/>
              <w:right w:val="single" w:sz="6" w:space="0" w:color="000000"/>
            </w:tcBorders>
            <w:shd w:val="clear" w:color="auto" w:fill="F2F2F2"/>
            <w:tcMar>
              <w:top w:w="60" w:type="dxa"/>
              <w:left w:w="90" w:type="dxa"/>
              <w:bottom w:w="60" w:type="dxa"/>
              <w:right w:w="90" w:type="dxa"/>
            </w:tcMar>
            <w:hideMark/>
          </w:tcPr>
          <w:p w:rsidR="00D205E7" w:rsidRPr="00D205E7" w:rsidRDefault="00D205E7" w:rsidP="00FD7F79">
            <w:pPr>
              <w:spacing w:before="0" w:beforeAutospacing="0" w:after="0" w:afterAutospacing="0"/>
              <w:ind w:right="0" w:firstLine="0"/>
              <w:jc w:val="center"/>
              <w:rPr>
                <w:rFonts w:eastAsia="Times New Roman" w:cs="Times New Roman"/>
                <w:b/>
                <w:bCs/>
                <w:szCs w:val="28"/>
                <w:lang w:eastAsia="ru-RU" w:bidi="ar-SA"/>
              </w:rPr>
            </w:pPr>
            <w:r w:rsidRPr="00D205E7">
              <w:rPr>
                <w:rFonts w:eastAsia="Times New Roman" w:cs="Times New Roman"/>
                <w:b/>
                <w:bCs/>
                <w:szCs w:val="28"/>
                <w:lang w:eastAsia="ru-RU" w:bidi="ar-SA"/>
              </w:rPr>
              <w:t>Инструкция по заполнению характеристик в заявке</w:t>
            </w:r>
          </w:p>
        </w:tc>
      </w:tr>
      <w:tr w:rsidR="00D205E7" w:rsidRPr="00D205E7" w:rsidTr="007D417F">
        <w:tc>
          <w:tcPr>
            <w:tcW w:w="986" w:type="pct"/>
            <w:tcBorders>
              <w:top w:val="single" w:sz="6" w:space="0" w:color="000000"/>
              <w:left w:val="single" w:sz="6" w:space="0" w:color="000000"/>
              <w:bottom w:val="single" w:sz="6" w:space="0" w:color="auto"/>
              <w:right w:val="single" w:sz="6" w:space="0" w:color="000000"/>
            </w:tcBorders>
            <w:tcMar>
              <w:top w:w="60" w:type="dxa"/>
              <w:left w:w="90" w:type="dxa"/>
              <w:bottom w:w="60" w:type="dxa"/>
              <w:right w:w="90" w:type="dxa"/>
            </w:tcMar>
            <w:hideMark/>
          </w:tcPr>
          <w:p w:rsidR="00D205E7" w:rsidRPr="00D205E7" w:rsidRDefault="00D205E7" w:rsidP="00FD7F79">
            <w:pPr>
              <w:spacing w:before="0" w:beforeAutospacing="0" w:after="0" w:afterAutospacing="0"/>
              <w:ind w:right="0" w:firstLine="0"/>
              <w:jc w:val="left"/>
              <w:rPr>
                <w:rFonts w:eastAsia="Times New Roman" w:cs="Times New Roman"/>
                <w:szCs w:val="28"/>
                <w:lang w:eastAsia="ru-RU" w:bidi="ar-SA"/>
              </w:rPr>
            </w:pPr>
            <w:r w:rsidRPr="00D205E7">
              <w:rPr>
                <w:rFonts w:eastAsia="Times New Roman" w:cs="Times New Roman"/>
                <w:szCs w:val="28"/>
                <w:lang w:eastAsia="ru-RU" w:bidi="ar-SA"/>
              </w:rPr>
              <w:t>Услуги частной охраны (Выставление поста охраны)</w:t>
            </w:r>
          </w:p>
        </w:tc>
        <w:tc>
          <w:tcPr>
            <w:tcW w:w="793" w:type="pct"/>
            <w:tcBorders>
              <w:top w:val="single" w:sz="6" w:space="0" w:color="000000"/>
              <w:left w:val="single" w:sz="6" w:space="0" w:color="000000"/>
              <w:bottom w:val="single" w:sz="6" w:space="0" w:color="auto"/>
              <w:right w:val="single" w:sz="6" w:space="0" w:color="000000"/>
            </w:tcBorders>
            <w:tcMar>
              <w:top w:w="60" w:type="dxa"/>
              <w:left w:w="90" w:type="dxa"/>
              <w:bottom w:w="60" w:type="dxa"/>
              <w:right w:w="90" w:type="dxa"/>
            </w:tcMar>
            <w:hideMark/>
          </w:tcPr>
          <w:p w:rsidR="00D205E7" w:rsidRPr="00D205E7" w:rsidRDefault="00D205E7" w:rsidP="00FD7F79">
            <w:pPr>
              <w:spacing w:before="0" w:beforeAutospacing="0" w:after="0" w:afterAutospacing="0"/>
              <w:ind w:right="0" w:firstLine="0"/>
              <w:jc w:val="left"/>
              <w:rPr>
                <w:rFonts w:eastAsia="Times New Roman" w:cs="Times New Roman"/>
                <w:szCs w:val="28"/>
                <w:lang w:eastAsia="ru-RU" w:bidi="ar-SA"/>
              </w:rPr>
            </w:pPr>
            <w:r w:rsidRPr="00D205E7">
              <w:rPr>
                <w:rFonts w:eastAsia="Times New Roman" w:cs="Times New Roman"/>
                <w:szCs w:val="28"/>
                <w:lang w:eastAsia="ru-RU" w:bidi="ar-SA"/>
              </w:rPr>
              <w:t>80.10.12.000 – 00000003</w:t>
            </w:r>
          </w:p>
        </w:tc>
        <w:tc>
          <w:tcPr>
            <w:tcW w:w="791" w:type="pct"/>
            <w:tcBorders>
              <w:top w:val="single" w:sz="6" w:space="0" w:color="000000"/>
              <w:left w:val="single" w:sz="6" w:space="0" w:color="000000"/>
              <w:bottom w:val="single" w:sz="6" w:space="0" w:color="auto"/>
              <w:right w:val="single" w:sz="6" w:space="0" w:color="000000"/>
            </w:tcBorders>
            <w:tcMar>
              <w:top w:w="60" w:type="dxa"/>
              <w:left w:w="90" w:type="dxa"/>
              <w:bottom w:w="60" w:type="dxa"/>
              <w:right w:w="90" w:type="dxa"/>
            </w:tcMar>
            <w:hideMark/>
          </w:tcPr>
          <w:p w:rsidR="00D205E7" w:rsidRPr="00D205E7" w:rsidRDefault="00D205E7" w:rsidP="00FD7F79">
            <w:pPr>
              <w:spacing w:before="0" w:beforeAutospacing="0" w:after="0" w:afterAutospacing="0"/>
              <w:ind w:right="0" w:firstLine="0"/>
              <w:jc w:val="left"/>
              <w:rPr>
                <w:rFonts w:eastAsia="Times New Roman" w:cs="Times New Roman"/>
                <w:szCs w:val="28"/>
                <w:lang w:eastAsia="ru-RU" w:bidi="ar-SA"/>
              </w:rPr>
            </w:pPr>
            <w:r w:rsidRPr="00D205E7">
              <w:rPr>
                <w:rFonts w:eastAsia="Times New Roman" w:cs="Times New Roman"/>
                <w:szCs w:val="28"/>
                <w:lang w:eastAsia="ru-RU" w:bidi="ar-SA"/>
              </w:rPr>
              <w:t>Человеко-час</w:t>
            </w:r>
          </w:p>
        </w:tc>
        <w:tc>
          <w:tcPr>
            <w:tcW w:w="1329"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205E7" w:rsidRPr="00D205E7" w:rsidRDefault="00D205E7" w:rsidP="00FD7F79">
            <w:pPr>
              <w:spacing w:before="0" w:beforeAutospacing="0" w:after="0" w:afterAutospacing="0"/>
              <w:ind w:right="0" w:firstLine="0"/>
              <w:jc w:val="left"/>
              <w:rPr>
                <w:rFonts w:eastAsia="Times New Roman" w:cs="Times New Roman"/>
                <w:szCs w:val="28"/>
                <w:lang w:eastAsia="ru-RU" w:bidi="ar-SA"/>
              </w:rPr>
            </w:pPr>
            <w:r w:rsidRPr="00D205E7">
              <w:rPr>
                <w:rFonts w:eastAsia="Times New Roman" w:cs="Times New Roman"/>
                <w:szCs w:val="28"/>
                <w:lang w:eastAsia="ru-RU" w:bidi="ar-SA"/>
              </w:rPr>
              <w:t>Вид услуги по охране</w:t>
            </w:r>
            <w:r w:rsidRPr="00D205E7">
              <w:rPr>
                <w:rFonts w:eastAsia="Times New Roman" w:cs="Times New Roman"/>
                <w:szCs w:val="28"/>
                <w:lang w:eastAsia="ru-RU" w:bidi="ar-SA"/>
              </w:rPr>
              <w:br/>
            </w:r>
            <w:r w:rsidRPr="00D205E7">
              <w:rPr>
                <w:rFonts w:eastAsia="Times New Roman" w:cs="Times New Roman"/>
                <w:i/>
                <w:iCs/>
                <w:szCs w:val="28"/>
                <w:lang w:eastAsia="ru-RU" w:bidi="ar-SA"/>
              </w:rPr>
              <w:t>(выбирается значение характеристики КТРУ*)</w:t>
            </w:r>
          </w:p>
        </w:tc>
        <w:tc>
          <w:tcPr>
            <w:tcW w:w="1100"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205E7" w:rsidRPr="00D205E7" w:rsidRDefault="00DE7B75" w:rsidP="00F55C3F">
            <w:pPr>
              <w:spacing w:before="0" w:beforeAutospacing="0" w:after="0" w:afterAutospacing="0"/>
              <w:ind w:right="0" w:firstLine="0"/>
              <w:jc w:val="left"/>
              <w:rPr>
                <w:rFonts w:eastAsia="Times New Roman" w:cs="Times New Roman"/>
                <w:szCs w:val="28"/>
                <w:lang w:eastAsia="ru-RU" w:bidi="ar-SA"/>
              </w:rPr>
            </w:pPr>
            <w:r w:rsidRPr="00D205E7">
              <w:rPr>
                <w:rFonts w:eastAsia="Times New Roman" w:cs="Times New Roman"/>
                <w:i/>
                <w:iCs/>
                <w:szCs w:val="28"/>
                <w:lang w:eastAsia="ru-RU" w:bidi="ar-SA"/>
              </w:rPr>
              <w:t>Участник закупки указывает в заявке значения характеристики</w:t>
            </w:r>
          </w:p>
        </w:tc>
      </w:tr>
      <w:tr w:rsidR="00D205E7" w:rsidRPr="00D205E7" w:rsidTr="007D417F">
        <w:tc>
          <w:tcPr>
            <w:tcW w:w="986" w:type="pct"/>
            <w:tcBorders>
              <w:top w:val="single" w:sz="6" w:space="0" w:color="auto"/>
              <w:left w:val="single" w:sz="6" w:space="0" w:color="auto"/>
            </w:tcBorders>
            <w:tcMar>
              <w:top w:w="60" w:type="dxa"/>
              <w:left w:w="90" w:type="dxa"/>
              <w:bottom w:w="60" w:type="dxa"/>
              <w:right w:w="90" w:type="dxa"/>
            </w:tcMar>
            <w:hideMark/>
          </w:tcPr>
          <w:p w:rsidR="00D205E7" w:rsidRPr="00D205E7" w:rsidRDefault="00D205E7" w:rsidP="00FD7F79">
            <w:pPr>
              <w:spacing w:before="0" w:beforeAutospacing="0" w:after="0" w:afterAutospacing="0"/>
              <w:ind w:right="0" w:firstLine="0"/>
              <w:jc w:val="left"/>
              <w:rPr>
                <w:rFonts w:eastAsia="Times New Roman" w:cs="Times New Roman"/>
                <w:szCs w:val="28"/>
                <w:lang w:eastAsia="ru-RU" w:bidi="ar-SA"/>
              </w:rPr>
            </w:pPr>
          </w:p>
        </w:tc>
        <w:tc>
          <w:tcPr>
            <w:tcW w:w="793" w:type="pct"/>
            <w:tcBorders>
              <w:top w:val="single" w:sz="6" w:space="0" w:color="auto"/>
            </w:tcBorders>
            <w:tcMar>
              <w:top w:w="60" w:type="dxa"/>
              <w:left w:w="90" w:type="dxa"/>
              <w:bottom w:w="60" w:type="dxa"/>
              <w:right w:w="90" w:type="dxa"/>
            </w:tcMar>
            <w:hideMark/>
          </w:tcPr>
          <w:p w:rsidR="00D205E7" w:rsidRPr="00D205E7" w:rsidRDefault="00D205E7" w:rsidP="00FD7F79">
            <w:pPr>
              <w:spacing w:before="0" w:beforeAutospacing="0" w:after="0" w:afterAutospacing="0"/>
              <w:ind w:right="0" w:firstLine="0"/>
              <w:jc w:val="left"/>
              <w:rPr>
                <w:rFonts w:eastAsia="Times New Roman" w:cs="Times New Roman"/>
                <w:szCs w:val="28"/>
                <w:lang w:eastAsia="ru-RU" w:bidi="ar-SA"/>
              </w:rPr>
            </w:pPr>
          </w:p>
        </w:tc>
        <w:tc>
          <w:tcPr>
            <w:tcW w:w="791" w:type="pct"/>
            <w:tcBorders>
              <w:top w:val="single" w:sz="6" w:space="0" w:color="auto"/>
              <w:right w:val="single" w:sz="6" w:space="0" w:color="auto"/>
            </w:tcBorders>
            <w:tcMar>
              <w:top w:w="60" w:type="dxa"/>
              <w:left w:w="90" w:type="dxa"/>
              <w:bottom w:w="60" w:type="dxa"/>
              <w:right w:w="90" w:type="dxa"/>
            </w:tcMar>
            <w:hideMark/>
          </w:tcPr>
          <w:p w:rsidR="00D205E7" w:rsidRPr="00D205E7" w:rsidRDefault="00D205E7" w:rsidP="00FD7F79">
            <w:pPr>
              <w:spacing w:before="0" w:beforeAutospacing="0" w:after="0" w:afterAutospacing="0"/>
              <w:ind w:right="0" w:firstLine="0"/>
              <w:jc w:val="left"/>
              <w:rPr>
                <w:rFonts w:eastAsia="Times New Roman" w:cs="Times New Roman"/>
                <w:szCs w:val="28"/>
                <w:lang w:eastAsia="ru-RU" w:bidi="ar-SA"/>
              </w:rPr>
            </w:pPr>
          </w:p>
        </w:tc>
        <w:tc>
          <w:tcPr>
            <w:tcW w:w="1329" w:type="pct"/>
            <w:tcBorders>
              <w:top w:val="single" w:sz="6" w:space="0" w:color="000000"/>
              <w:left w:val="single" w:sz="6" w:space="0" w:color="auto"/>
              <w:bottom w:val="single" w:sz="6" w:space="0" w:color="000000"/>
              <w:right w:val="single" w:sz="6" w:space="0" w:color="000000"/>
            </w:tcBorders>
            <w:tcMar>
              <w:top w:w="60" w:type="dxa"/>
              <w:left w:w="90" w:type="dxa"/>
              <w:bottom w:w="60" w:type="dxa"/>
              <w:right w:w="90" w:type="dxa"/>
            </w:tcMar>
            <w:hideMark/>
          </w:tcPr>
          <w:p w:rsidR="00D205E7" w:rsidRPr="00D205E7" w:rsidRDefault="00D205E7" w:rsidP="00FD7F79">
            <w:pPr>
              <w:spacing w:before="0" w:beforeAutospacing="0" w:after="0" w:afterAutospacing="0"/>
              <w:ind w:right="0" w:firstLine="0"/>
              <w:jc w:val="left"/>
              <w:rPr>
                <w:rFonts w:eastAsia="Times New Roman" w:cs="Times New Roman"/>
                <w:szCs w:val="28"/>
                <w:lang w:eastAsia="ru-RU" w:bidi="ar-SA"/>
              </w:rPr>
            </w:pPr>
            <w:r w:rsidRPr="00D205E7">
              <w:rPr>
                <w:rFonts w:eastAsia="Times New Roman" w:cs="Times New Roman"/>
                <w:szCs w:val="28"/>
                <w:lang w:eastAsia="ru-RU" w:bidi="ar-SA"/>
              </w:rPr>
              <w:t>Обеспечение внутриобъектового режима на охраняемых объектах, за исключением охраняемых объектов, в отношении которых установлены обязательные для выполнения требования к антитеррористической защищенности</w:t>
            </w:r>
          </w:p>
        </w:tc>
        <w:tc>
          <w:tcPr>
            <w:tcW w:w="1100"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205E7" w:rsidRPr="00D205E7" w:rsidRDefault="00D205E7" w:rsidP="00FD7F79">
            <w:pPr>
              <w:spacing w:before="0" w:beforeAutospacing="0" w:after="0" w:afterAutospacing="0"/>
              <w:ind w:right="0" w:firstLine="0"/>
              <w:jc w:val="left"/>
              <w:rPr>
                <w:rFonts w:eastAsia="Times New Roman" w:cs="Times New Roman"/>
                <w:szCs w:val="28"/>
                <w:lang w:eastAsia="ru-RU" w:bidi="ar-SA"/>
              </w:rPr>
            </w:pPr>
          </w:p>
        </w:tc>
      </w:tr>
      <w:tr w:rsidR="00D205E7" w:rsidRPr="00D205E7" w:rsidTr="007D417F">
        <w:tc>
          <w:tcPr>
            <w:tcW w:w="986" w:type="pct"/>
            <w:tcBorders>
              <w:left w:val="single" w:sz="6" w:space="0" w:color="auto"/>
            </w:tcBorders>
            <w:tcMar>
              <w:top w:w="60" w:type="dxa"/>
              <w:left w:w="90" w:type="dxa"/>
              <w:bottom w:w="60" w:type="dxa"/>
              <w:right w:w="90" w:type="dxa"/>
            </w:tcMar>
            <w:hideMark/>
          </w:tcPr>
          <w:p w:rsidR="00D205E7" w:rsidRPr="00D205E7" w:rsidRDefault="00D205E7" w:rsidP="00FD7F79">
            <w:pPr>
              <w:spacing w:before="0" w:beforeAutospacing="0" w:after="0" w:afterAutospacing="0"/>
              <w:ind w:right="0" w:firstLine="0"/>
              <w:jc w:val="left"/>
              <w:rPr>
                <w:rFonts w:eastAsia="Times New Roman" w:cs="Times New Roman"/>
                <w:szCs w:val="28"/>
                <w:lang w:eastAsia="ru-RU" w:bidi="ar-SA"/>
              </w:rPr>
            </w:pPr>
          </w:p>
        </w:tc>
        <w:tc>
          <w:tcPr>
            <w:tcW w:w="793" w:type="pct"/>
            <w:tcMar>
              <w:top w:w="60" w:type="dxa"/>
              <w:left w:w="90" w:type="dxa"/>
              <w:bottom w:w="60" w:type="dxa"/>
              <w:right w:w="90" w:type="dxa"/>
            </w:tcMar>
            <w:hideMark/>
          </w:tcPr>
          <w:p w:rsidR="00D205E7" w:rsidRPr="00D205E7" w:rsidRDefault="00D205E7" w:rsidP="00FD7F79">
            <w:pPr>
              <w:spacing w:before="0" w:beforeAutospacing="0" w:after="0" w:afterAutospacing="0"/>
              <w:ind w:right="0" w:firstLine="0"/>
              <w:jc w:val="left"/>
              <w:rPr>
                <w:rFonts w:eastAsia="Times New Roman" w:cs="Times New Roman"/>
                <w:szCs w:val="28"/>
                <w:lang w:eastAsia="ru-RU" w:bidi="ar-SA"/>
              </w:rPr>
            </w:pPr>
          </w:p>
        </w:tc>
        <w:tc>
          <w:tcPr>
            <w:tcW w:w="791" w:type="pct"/>
            <w:tcBorders>
              <w:right w:val="single" w:sz="6" w:space="0" w:color="auto"/>
            </w:tcBorders>
            <w:tcMar>
              <w:top w:w="60" w:type="dxa"/>
              <w:left w:w="90" w:type="dxa"/>
              <w:bottom w:w="60" w:type="dxa"/>
              <w:right w:w="90" w:type="dxa"/>
            </w:tcMar>
            <w:hideMark/>
          </w:tcPr>
          <w:p w:rsidR="00D205E7" w:rsidRPr="00D205E7" w:rsidRDefault="00D205E7" w:rsidP="00FD7F79">
            <w:pPr>
              <w:spacing w:before="0" w:beforeAutospacing="0" w:after="0" w:afterAutospacing="0"/>
              <w:ind w:right="0" w:firstLine="0"/>
              <w:jc w:val="left"/>
              <w:rPr>
                <w:rFonts w:eastAsia="Times New Roman" w:cs="Times New Roman"/>
                <w:szCs w:val="28"/>
                <w:lang w:eastAsia="ru-RU" w:bidi="ar-SA"/>
              </w:rPr>
            </w:pPr>
          </w:p>
        </w:tc>
        <w:tc>
          <w:tcPr>
            <w:tcW w:w="1329" w:type="pct"/>
            <w:tcBorders>
              <w:top w:val="single" w:sz="6" w:space="0" w:color="000000"/>
              <w:left w:val="single" w:sz="6" w:space="0" w:color="auto"/>
              <w:bottom w:val="single" w:sz="6" w:space="0" w:color="000000"/>
              <w:right w:val="single" w:sz="6" w:space="0" w:color="000000"/>
            </w:tcBorders>
            <w:tcMar>
              <w:top w:w="60" w:type="dxa"/>
              <w:left w:w="90" w:type="dxa"/>
              <w:bottom w:w="60" w:type="dxa"/>
              <w:right w:w="90" w:type="dxa"/>
            </w:tcMar>
            <w:hideMark/>
          </w:tcPr>
          <w:p w:rsidR="00D205E7" w:rsidRPr="00D205E7" w:rsidRDefault="00D205E7" w:rsidP="00FD7F79">
            <w:pPr>
              <w:spacing w:before="0" w:beforeAutospacing="0" w:after="0" w:afterAutospacing="0"/>
              <w:ind w:right="0" w:firstLine="0"/>
              <w:jc w:val="left"/>
              <w:rPr>
                <w:rFonts w:eastAsia="Times New Roman" w:cs="Times New Roman"/>
                <w:szCs w:val="28"/>
                <w:lang w:eastAsia="ru-RU" w:bidi="ar-SA"/>
              </w:rPr>
            </w:pPr>
            <w:r w:rsidRPr="00D205E7">
              <w:rPr>
                <w:rFonts w:eastAsia="Times New Roman" w:cs="Times New Roman"/>
                <w:szCs w:val="28"/>
                <w:lang w:eastAsia="ru-RU" w:bidi="ar-SA"/>
              </w:rPr>
              <w:t>Обеспечение пропускного режима на охраняемых объектах, за исключением охраняемых объектов, в отношении которых установлены обязательные для выполнения требования к антитеррористической защищенности</w:t>
            </w:r>
          </w:p>
        </w:tc>
        <w:tc>
          <w:tcPr>
            <w:tcW w:w="1100"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205E7" w:rsidRPr="00D205E7" w:rsidRDefault="00D205E7" w:rsidP="00FD7F79">
            <w:pPr>
              <w:spacing w:before="0" w:beforeAutospacing="0" w:after="0" w:afterAutospacing="0"/>
              <w:ind w:right="0" w:firstLine="0"/>
              <w:jc w:val="left"/>
              <w:rPr>
                <w:rFonts w:eastAsia="Times New Roman" w:cs="Times New Roman"/>
                <w:szCs w:val="28"/>
                <w:lang w:eastAsia="ru-RU" w:bidi="ar-SA"/>
              </w:rPr>
            </w:pPr>
          </w:p>
        </w:tc>
      </w:tr>
      <w:tr w:rsidR="00D205E7" w:rsidRPr="00D205E7" w:rsidTr="007D417F">
        <w:tc>
          <w:tcPr>
            <w:tcW w:w="986" w:type="pct"/>
            <w:tcBorders>
              <w:left w:val="single" w:sz="6" w:space="0" w:color="auto"/>
            </w:tcBorders>
            <w:tcMar>
              <w:top w:w="60" w:type="dxa"/>
              <w:left w:w="90" w:type="dxa"/>
              <w:bottom w:w="60" w:type="dxa"/>
              <w:right w:w="90" w:type="dxa"/>
            </w:tcMar>
            <w:hideMark/>
          </w:tcPr>
          <w:p w:rsidR="00D205E7" w:rsidRPr="00D205E7" w:rsidRDefault="00D205E7" w:rsidP="00FD7F79">
            <w:pPr>
              <w:spacing w:before="0" w:beforeAutospacing="0" w:after="0" w:afterAutospacing="0"/>
              <w:ind w:right="0" w:firstLine="0"/>
              <w:jc w:val="left"/>
              <w:rPr>
                <w:rFonts w:eastAsia="Times New Roman" w:cs="Times New Roman"/>
                <w:szCs w:val="28"/>
                <w:lang w:eastAsia="ru-RU" w:bidi="ar-SA"/>
              </w:rPr>
            </w:pPr>
          </w:p>
        </w:tc>
        <w:tc>
          <w:tcPr>
            <w:tcW w:w="793" w:type="pct"/>
            <w:tcMar>
              <w:top w:w="60" w:type="dxa"/>
              <w:left w:w="90" w:type="dxa"/>
              <w:bottom w:w="60" w:type="dxa"/>
              <w:right w:w="90" w:type="dxa"/>
            </w:tcMar>
            <w:hideMark/>
          </w:tcPr>
          <w:p w:rsidR="00D205E7" w:rsidRPr="00D205E7" w:rsidRDefault="00D205E7" w:rsidP="00FD7F79">
            <w:pPr>
              <w:spacing w:before="0" w:beforeAutospacing="0" w:after="0" w:afterAutospacing="0"/>
              <w:ind w:right="0" w:firstLine="0"/>
              <w:jc w:val="left"/>
              <w:rPr>
                <w:rFonts w:eastAsia="Times New Roman" w:cs="Times New Roman"/>
                <w:szCs w:val="28"/>
                <w:lang w:eastAsia="ru-RU" w:bidi="ar-SA"/>
              </w:rPr>
            </w:pPr>
          </w:p>
        </w:tc>
        <w:tc>
          <w:tcPr>
            <w:tcW w:w="791" w:type="pct"/>
            <w:tcBorders>
              <w:right w:val="single" w:sz="6" w:space="0" w:color="auto"/>
            </w:tcBorders>
            <w:tcMar>
              <w:top w:w="60" w:type="dxa"/>
              <w:left w:w="90" w:type="dxa"/>
              <w:bottom w:w="60" w:type="dxa"/>
              <w:right w:w="90" w:type="dxa"/>
            </w:tcMar>
            <w:hideMark/>
          </w:tcPr>
          <w:p w:rsidR="00D205E7" w:rsidRPr="00D205E7" w:rsidRDefault="00D205E7" w:rsidP="00FD7F79">
            <w:pPr>
              <w:spacing w:before="0" w:beforeAutospacing="0" w:after="0" w:afterAutospacing="0"/>
              <w:ind w:right="0" w:firstLine="0"/>
              <w:jc w:val="left"/>
              <w:rPr>
                <w:rFonts w:eastAsia="Times New Roman" w:cs="Times New Roman"/>
                <w:szCs w:val="28"/>
                <w:lang w:eastAsia="ru-RU" w:bidi="ar-SA"/>
              </w:rPr>
            </w:pPr>
          </w:p>
        </w:tc>
        <w:tc>
          <w:tcPr>
            <w:tcW w:w="1329" w:type="pct"/>
            <w:tcBorders>
              <w:top w:val="single" w:sz="6" w:space="0" w:color="000000"/>
              <w:left w:val="single" w:sz="6" w:space="0" w:color="auto"/>
              <w:bottom w:val="single" w:sz="6" w:space="0" w:color="000000"/>
              <w:right w:val="single" w:sz="6" w:space="0" w:color="000000"/>
            </w:tcBorders>
            <w:tcMar>
              <w:top w:w="60" w:type="dxa"/>
              <w:left w:w="90" w:type="dxa"/>
              <w:bottom w:w="60" w:type="dxa"/>
              <w:right w:w="90" w:type="dxa"/>
            </w:tcMar>
            <w:hideMark/>
          </w:tcPr>
          <w:p w:rsidR="00D205E7" w:rsidRPr="00D205E7" w:rsidRDefault="00D205E7" w:rsidP="00FD7F79">
            <w:pPr>
              <w:spacing w:before="0" w:beforeAutospacing="0" w:after="0" w:afterAutospacing="0"/>
              <w:ind w:right="0" w:firstLine="0"/>
              <w:jc w:val="left"/>
              <w:rPr>
                <w:rFonts w:eastAsia="Times New Roman" w:cs="Times New Roman"/>
                <w:szCs w:val="28"/>
                <w:lang w:eastAsia="ru-RU" w:bidi="ar-SA"/>
              </w:rPr>
            </w:pPr>
            <w:r w:rsidRPr="00D205E7">
              <w:rPr>
                <w:rFonts w:eastAsia="Times New Roman" w:cs="Times New Roman"/>
                <w:szCs w:val="28"/>
                <w:lang w:eastAsia="ru-RU" w:bidi="ar-SA"/>
              </w:rPr>
              <w:t>Охрана принадлежащего заказчику на праве собственности или ином законном основании охраняемых объектов, за исключением охраняемых объектов, в отношении которых установлены обязательные для выполнения требования к антитеррористической защищенности</w:t>
            </w:r>
          </w:p>
        </w:tc>
        <w:tc>
          <w:tcPr>
            <w:tcW w:w="1100"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205E7" w:rsidRPr="00D205E7" w:rsidRDefault="00D205E7" w:rsidP="00FD7F79">
            <w:pPr>
              <w:spacing w:before="0" w:beforeAutospacing="0" w:after="0" w:afterAutospacing="0"/>
              <w:ind w:right="0" w:firstLine="0"/>
              <w:jc w:val="left"/>
              <w:rPr>
                <w:rFonts w:eastAsia="Times New Roman" w:cs="Times New Roman"/>
                <w:szCs w:val="28"/>
                <w:lang w:eastAsia="ru-RU" w:bidi="ar-SA"/>
              </w:rPr>
            </w:pPr>
          </w:p>
        </w:tc>
      </w:tr>
      <w:tr w:rsidR="00D205E7" w:rsidRPr="00D205E7" w:rsidTr="007D417F">
        <w:tc>
          <w:tcPr>
            <w:tcW w:w="986" w:type="pct"/>
            <w:tcBorders>
              <w:left w:val="single" w:sz="6" w:space="0" w:color="auto"/>
            </w:tcBorders>
            <w:tcMar>
              <w:top w:w="60" w:type="dxa"/>
              <w:left w:w="90" w:type="dxa"/>
              <w:bottom w:w="60" w:type="dxa"/>
              <w:right w:w="90" w:type="dxa"/>
            </w:tcMar>
            <w:hideMark/>
          </w:tcPr>
          <w:p w:rsidR="00D205E7" w:rsidRPr="00D205E7" w:rsidRDefault="00D205E7" w:rsidP="00FD7F79">
            <w:pPr>
              <w:spacing w:before="0" w:beforeAutospacing="0" w:after="0" w:afterAutospacing="0"/>
              <w:ind w:right="0" w:firstLine="0"/>
              <w:jc w:val="left"/>
              <w:rPr>
                <w:rFonts w:eastAsia="Times New Roman" w:cs="Times New Roman"/>
                <w:szCs w:val="28"/>
                <w:lang w:eastAsia="ru-RU" w:bidi="ar-SA"/>
              </w:rPr>
            </w:pPr>
          </w:p>
        </w:tc>
        <w:tc>
          <w:tcPr>
            <w:tcW w:w="793" w:type="pct"/>
            <w:tcMar>
              <w:top w:w="60" w:type="dxa"/>
              <w:left w:w="90" w:type="dxa"/>
              <w:bottom w:w="60" w:type="dxa"/>
              <w:right w:w="90" w:type="dxa"/>
            </w:tcMar>
            <w:hideMark/>
          </w:tcPr>
          <w:p w:rsidR="00D205E7" w:rsidRPr="00D205E7" w:rsidRDefault="00D205E7" w:rsidP="00FD7F79">
            <w:pPr>
              <w:spacing w:before="0" w:beforeAutospacing="0" w:after="0" w:afterAutospacing="0"/>
              <w:ind w:right="0" w:firstLine="0"/>
              <w:jc w:val="left"/>
              <w:rPr>
                <w:rFonts w:eastAsia="Times New Roman" w:cs="Times New Roman"/>
                <w:szCs w:val="28"/>
                <w:lang w:eastAsia="ru-RU" w:bidi="ar-SA"/>
              </w:rPr>
            </w:pPr>
          </w:p>
        </w:tc>
        <w:tc>
          <w:tcPr>
            <w:tcW w:w="791" w:type="pct"/>
            <w:tcBorders>
              <w:right w:val="single" w:sz="6" w:space="0" w:color="auto"/>
            </w:tcBorders>
            <w:tcMar>
              <w:top w:w="60" w:type="dxa"/>
              <w:left w:w="90" w:type="dxa"/>
              <w:bottom w:w="60" w:type="dxa"/>
              <w:right w:w="90" w:type="dxa"/>
            </w:tcMar>
            <w:hideMark/>
          </w:tcPr>
          <w:p w:rsidR="00D205E7" w:rsidRPr="00D205E7" w:rsidRDefault="00D205E7" w:rsidP="00FD7F79">
            <w:pPr>
              <w:spacing w:before="0" w:beforeAutospacing="0" w:after="0" w:afterAutospacing="0"/>
              <w:ind w:right="0" w:firstLine="0"/>
              <w:jc w:val="left"/>
              <w:rPr>
                <w:rFonts w:eastAsia="Times New Roman" w:cs="Times New Roman"/>
                <w:szCs w:val="28"/>
                <w:lang w:eastAsia="ru-RU" w:bidi="ar-SA"/>
              </w:rPr>
            </w:pPr>
          </w:p>
        </w:tc>
        <w:tc>
          <w:tcPr>
            <w:tcW w:w="1329" w:type="pct"/>
            <w:tcBorders>
              <w:top w:val="single" w:sz="6" w:space="0" w:color="000000"/>
              <w:left w:val="single" w:sz="6" w:space="0" w:color="auto"/>
              <w:bottom w:val="single" w:sz="6" w:space="0" w:color="000000"/>
              <w:right w:val="single" w:sz="6" w:space="0" w:color="000000"/>
            </w:tcBorders>
            <w:tcMar>
              <w:top w:w="60" w:type="dxa"/>
              <w:left w:w="90" w:type="dxa"/>
              <w:bottom w:w="60" w:type="dxa"/>
              <w:right w:w="90" w:type="dxa"/>
            </w:tcMar>
            <w:hideMark/>
          </w:tcPr>
          <w:p w:rsidR="00D205E7" w:rsidRPr="00D205E7" w:rsidRDefault="00D205E7" w:rsidP="00FD7F79">
            <w:pPr>
              <w:spacing w:before="0" w:beforeAutospacing="0" w:after="0" w:afterAutospacing="0"/>
              <w:ind w:right="0" w:firstLine="0"/>
              <w:jc w:val="left"/>
              <w:rPr>
                <w:rFonts w:eastAsia="Times New Roman" w:cs="Times New Roman"/>
                <w:szCs w:val="28"/>
                <w:lang w:eastAsia="ru-RU" w:bidi="ar-SA"/>
              </w:rPr>
            </w:pPr>
            <w:r w:rsidRPr="00D205E7">
              <w:rPr>
                <w:rFonts w:eastAsia="Times New Roman" w:cs="Times New Roman"/>
                <w:szCs w:val="28"/>
                <w:lang w:eastAsia="ru-RU" w:bidi="ar-SA"/>
              </w:rPr>
              <w:t>Охрана принадлежащих заказчику на праве собственности или ином законном основании охраняемых объектов с принятием мер реагирования мобильными группами охраны</w:t>
            </w:r>
          </w:p>
        </w:tc>
        <w:tc>
          <w:tcPr>
            <w:tcW w:w="1100"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205E7" w:rsidRPr="00D205E7" w:rsidRDefault="00D205E7" w:rsidP="00FD7F79">
            <w:pPr>
              <w:spacing w:before="0" w:beforeAutospacing="0" w:after="0" w:afterAutospacing="0"/>
              <w:ind w:right="0" w:firstLine="0"/>
              <w:jc w:val="left"/>
              <w:rPr>
                <w:rFonts w:eastAsia="Times New Roman" w:cs="Times New Roman"/>
                <w:szCs w:val="28"/>
                <w:lang w:eastAsia="ru-RU" w:bidi="ar-SA"/>
              </w:rPr>
            </w:pPr>
          </w:p>
        </w:tc>
      </w:tr>
      <w:tr w:rsidR="00D205E7" w:rsidRPr="00D205E7" w:rsidTr="007D417F">
        <w:tc>
          <w:tcPr>
            <w:tcW w:w="986" w:type="pct"/>
            <w:tcBorders>
              <w:left w:val="single" w:sz="6" w:space="0" w:color="auto"/>
            </w:tcBorders>
            <w:tcMar>
              <w:top w:w="60" w:type="dxa"/>
              <w:left w:w="90" w:type="dxa"/>
              <w:bottom w:w="60" w:type="dxa"/>
              <w:right w:w="90" w:type="dxa"/>
            </w:tcMar>
            <w:hideMark/>
          </w:tcPr>
          <w:p w:rsidR="00D205E7" w:rsidRPr="00D205E7" w:rsidRDefault="00D205E7" w:rsidP="00FD7F79">
            <w:pPr>
              <w:spacing w:before="0" w:beforeAutospacing="0" w:after="0" w:afterAutospacing="0"/>
              <w:ind w:right="0" w:firstLine="0"/>
              <w:jc w:val="left"/>
              <w:rPr>
                <w:rFonts w:eastAsia="Times New Roman" w:cs="Times New Roman"/>
                <w:szCs w:val="28"/>
                <w:lang w:eastAsia="ru-RU" w:bidi="ar-SA"/>
              </w:rPr>
            </w:pPr>
          </w:p>
        </w:tc>
        <w:tc>
          <w:tcPr>
            <w:tcW w:w="793" w:type="pct"/>
            <w:tcMar>
              <w:top w:w="60" w:type="dxa"/>
              <w:left w:w="90" w:type="dxa"/>
              <w:bottom w:w="60" w:type="dxa"/>
              <w:right w:w="90" w:type="dxa"/>
            </w:tcMar>
            <w:hideMark/>
          </w:tcPr>
          <w:p w:rsidR="00D205E7" w:rsidRPr="00D205E7" w:rsidRDefault="00D205E7" w:rsidP="00FD7F79">
            <w:pPr>
              <w:spacing w:before="0" w:beforeAutospacing="0" w:after="0" w:afterAutospacing="0"/>
              <w:ind w:right="0" w:firstLine="0"/>
              <w:jc w:val="left"/>
              <w:rPr>
                <w:rFonts w:eastAsia="Times New Roman" w:cs="Times New Roman"/>
                <w:szCs w:val="28"/>
                <w:lang w:eastAsia="ru-RU" w:bidi="ar-SA"/>
              </w:rPr>
            </w:pPr>
          </w:p>
        </w:tc>
        <w:tc>
          <w:tcPr>
            <w:tcW w:w="791" w:type="pct"/>
            <w:tcBorders>
              <w:right w:val="single" w:sz="6" w:space="0" w:color="auto"/>
            </w:tcBorders>
            <w:tcMar>
              <w:top w:w="60" w:type="dxa"/>
              <w:left w:w="90" w:type="dxa"/>
              <w:bottom w:w="60" w:type="dxa"/>
              <w:right w:w="90" w:type="dxa"/>
            </w:tcMar>
            <w:hideMark/>
          </w:tcPr>
          <w:p w:rsidR="00D205E7" w:rsidRPr="00D205E7" w:rsidRDefault="00D205E7" w:rsidP="00FD7F79">
            <w:pPr>
              <w:spacing w:before="0" w:beforeAutospacing="0" w:after="0" w:afterAutospacing="0"/>
              <w:ind w:right="0" w:firstLine="0"/>
              <w:jc w:val="left"/>
              <w:rPr>
                <w:rFonts w:eastAsia="Times New Roman" w:cs="Times New Roman"/>
                <w:szCs w:val="28"/>
                <w:lang w:eastAsia="ru-RU" w:bidi="ar-SA"/>
              </w:rPr>
            </w:pPr>
          </w:p>
        </w:tc>
        <w:tc>
          <w:tcPr>
            <w:tcW w:w="1329" w:type="pct"/>
            <w:tcBorders>
              <w:top w:val="single" w:sz="6" w:space="0" w:color="000000"/>
              <w:left w:val="single" w:sz="6" w:space="0" w:color="auto"/>
              <w:bottom w:val="single" w:sz="6" w:space="0" w:color="000000"/>
              <w:right w:val="single" w:sz="6" w:space="0" w:color="000000"/>
            </w:tcBorders>
            <w:tcMar>
              <w:top w:w="60" w:type="dxa"/>
              <w:left w:w="90" w:type="dxa"/>
              <w:bottom w:w="60" w:type="dxa"/>
              <w:right w:w="90" w:type="dxa"/>
            </w:tcMar>
            <w:hideMark/>
          </w:tcPr>
          <w:p w:rsidR="00D205E7" w:rsidRPr="00D205E7" w:rsidRDefault="00D205E7" w:rsidP="00FD7F79">
            <w:pPr>
              <w:spacing w:before="0" w:beforeAutospacing="0" w:after="0" w:afterAutospacing="0"/>
              <w:ind w:right="0" w:firstLine="0"/>
              <w:jc w:val="left"/>
              <w:rPr>
                <w:rFonts w:eastAsia="Times New Roman" w:cs="Times New Roman"/>
                <w:szCs w:val="28"/>
                <w:lang w:eastAsia="ru-RU" w:bidi="ar-SA"/>
              </w:rPr>
            </w:pPr>
            <w:r w:rsidRPr="00D205E7">
              <w:rPr>
                <w:rFonts w:eastAsia="Times New Roman" w:cs="Times New Roman"/>
                <w:szCs w:val="28"/>
                <w:lang w:eastAsia="ru-RU" w:bidi="ar-SA"/>
              </w:rPr>
              <w:t>Охрана принадлежащих заказчику на праве собственности или ином законном основании охраняемых объектов, обеспечение внутриобъектового режима на объектах, в отношении которых установлены обязательные для выполнения требования к антитеррористической защищенности</w:t>
            </w:r>
          </w:p>
        </w:tc>
        <w:tc>
          <w:tcPr>
            <w:tcW w:w="1100"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205E7" w:rsidRPr="00D205E7" w:rsidRDefault="00D205E7" w:rsidP="00FD7F79">
            <w:pPr>
              <w:spacing w:before="0" w:beforeAutospacing="0" w:after="0" w:afterAutospacing="0"/>
              <w:ind w:right="0" w:firstLine="0"/>
              <w:jc w:val="left"/>
              <w:rPr>
                <w:rFonts w:eastAsia="Times New Roman" w:cs="Times New Roman"/>
                <w:szCs w:val="28"/>
                <w:lang w:eastAsia="ru-RU" w:bidi="ar-SA"/>
              </w:rPr>
            </w:pPr>
          </w:p>
        </w:tc>
      </w:tr>
      <w:tr w:rsidR="00D205E7" w:rsidRPr="00D205E7" w:rsidTr="007D417F">
        <w:tc>
          <w:tcPr>
            <w:tcW w:w="986" w:type="pct"/>
            <w:tcBorders>
              <w:left w:val="single" w:sz="6" w:space="0" w:color="auto"/>
            </w:tcBorders>
            <w:tcMar>
              <w:top w:w="60" w:type="dxa"/>
              <w:left w:w="90" w:type="dxa"/>
              <w:bottom w:w="60" w:type="dxa"/>
              <w:right w:w="90" w:type="dxa"/>
            </w:tcMar>
            <w:hideMark/>
          </w:tcPr>
          <w:p w:rsidR="00D205E7" w:rsidRPr="00D205E7" w:rsidRDefault="00D205E7" w:rsidP="00FD7F79">
            <w:pPr>
              <w:spacing w:before="0" w:beforeAutospacing="0" w:after="0" w:afterAutospacing="0"/>
              <w:ind w:right="0" w:firstLine="0"/>
              <w:jc w:val="left"/>
              <w:rPr>
                <w:rFonts w:eastAsia="Times New Roman" w:cs="Times New Roman"/>
                <w:szCs w:val="28"/>
                <w:lang w:eastAsia="ru-RU" w:bidi="ar-SA"/>
              </w:rPr>
            </w:pPr>
          </w:p>
        </w:tc>
        <w:tc>
          <w:tcPr>
            <w:tcW w:w="793" w:type="pct"/>
            <w:tcMar>
              <w:top w:w="60" w:type="dxa"/>
              <w:left w:w="90" w:type="dxa"/>
              <w:bottom w:w="60" w:type="dxa"/>
              <w:right w:w="90" w:type="dxa"/>
            </w:tcMar>
            <w:hideMark/>
          </w:tcPr>
          <w:p w:rsidR="00D205E7" w:rsidRPr="00D205E7" w:rsidRDefault="00D205E7" w:rsidP="00FD7F79">
            <w:pPr>
              <w:spacing w:before="0" w:beforeAutospacing="0" w:after="0" w:afterAutospacing="0"/>
              <w:ind w:right="0" w:firstLine="0"/>
              <w:jc w:val="left"/>
              <w:rPr>
                <w:rFonts w:eastAsia="Times New Roman" w:cs="Times New Roman"/>
                <w:szCs w:val="28"/>
                <w:lang w:eastAsia="ru-RU" w:bidi="ar-SA"/>
              </w:rPr>
            </w:pPr>
          </w:p>
        </w:tc>
        <w:tc>
          <w:tcPr>
            <w:tcW w:w="791" w:type="pct"/>
            <w:tcBorders>
              <w:right w:val="single" w:sz="6" w:space="0" w:color="auto"/>
            </w:tcBorders>
            <w:tcMar>
              <w:top w:w="60" w:type="dxa"/>
              <w:left w:w="90" w:type="dxa"/>
              <w:bottom w:w="60" w:type="dxa"/>
              <w:right w:w="90" w:type="dxa"/>
            </w:tcMar>
            <w:hideMark/>
          </w:tcPr>
          <w:p w:rsidR="00D205E7" w:rsidRPr="00D205E7" w:rsidRDefault="00D205E7" w:rsidP="00FD7F79">
            <w:pPr>
              <w:spacing w:before="0" w:beforeAutospacing="0" w:after="0" w:afterAutospacing="0"/>
              <w:ind w:right="0" w:firstLine="0"/>
              <w:jc w:val="left"/>
              <w:rPr>
                <w:rFonts w:eastAsia="Times New Roman" w:cs="Times New Roman"/>
                <w:szCs w:val="28"/>
                <w:lang w:eastAsia="ru-RU" w:bidi="ar-SA"/>
              </w:rPr>
            </w:pPr>
          </w:p>
        </w:tc>
        <w:tc>
          <w:tcPr>
            <w:tcW w:w="1329" w:type="pct"/>
            <w:tcBorders>
              <w:top w:val="single" w:sz="6" w:space="0" w:color="000000"/>
              <w:left w:val="single" w:sz="6" w:space="0" w:color="auto"/>
              <w:bottom w:val="single" w:sz="6" w:space="0" w:color="000000"/>
              <w:right w:val="single" w:sz="6" w:space="0" w:color="000000"/>
            </w:tcBorders>
            <w:tcMar>
              <w:top w:w="60" w:type="dxa"/>
              <w:left w:w="90" w:type="dxa"/>
              <w:bottom w:w="60" w:type="dxa"/>
              <w:right w:w="90" w:type="dxa"/>
            </w:tcMar>
            <w:hideMark/>
          </w:tcPr>
          <w:p w:rsidR="00D205E7" w:rsidRPr="00D205E7" w:rsidRDefault="00D205E7" w:rsidP="00FD7F79">
            <w:pPr>
              <w:spacing w:before="0" w:beforeAutospacing="0" w:after="0" w:afterAutospacing="0"/>
              <w:ind w:right="0" w:firstLine="0"/>
              <w:jc w:val="left"/>
              <w:rPr>
                <w:rFonts w:eastAsia="Times New Roman" w:cs="Times New Roman"/>
                <w:szCs w:val="28"/>
                <w:lang w:eastAsia="ru-RU" w:bidi="ar-SA"/>
              </w:rPr>
            </w:pPr>
            <w:r w:rsidRPr="00D205E7">
              <w:rPr>
                <w:rFonts w:eastAsia="Times New Roman" w:cs="Times New Roman"/>
                <w:szCs w:val="28"/>
                <w:lang w:eastAsia="ru-RU" w:bidi="ar-SA"/>
              </w:rPr>
              <w:t>Охрана принадлежащих заказчику на праве собственности или ином законном основании охраняемых объектов, обеспечение пропускного режима на объектах, в отношении которых установлены обязательные для выполнения требования к антитеррористической защищенности</w:t>
            </w:r>
          </w:p>
        </w:tc>
        <w:tc>
          <w:tcPr>
            <w:tcW w:w="1100"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205E7" w:rsidRPr="00D205E7" w:rsidRDefault="00D205E7" w:rsidP="00FD7F79">
            <w:pPr>
              <w:spacing w:before="0" w:beforeAutospacing="0" w:after="0" w:afterAutospacing="0"/>
              <w:ind w:right="0" w:firstLine="0"/>
              <w:jc w:val="left"/>
              <w:rPr>
                <w:rFonts w:eastAsia="Times New Roman" w:cs="Times New Roman"/>
                <w:szCs w:val="28"/>
                <w:lang w:eastAsia="ru-RU" w:bidi="ar-SA"/>
              </w:rPr>
            </w:pPr>
          </w:p>
        </w:tc>
      </w:tr>
      <w:tr w:rsidR="00D205E7" w:rsidRPr="00D205E7" w:rsidTr="007D417F">
        <w:tc>
          <w:tcPr>
            <w:tcW w:w="986" w:type="pct"/>
            <w:tcBorders>
              <w:left w:val="single" w:sz="6" w:space="0" w:color="auto"/>
            </w:tcBorders>
            <w:tcMar>
              <w:top w:w="60" w:type="dxa"/>
              <w:left w:w="90" w:type="dxa"/>
              <w:bottom w:w="60" w:type="dxa"/>
              <w:right w:w="90" w:type="dxa"/>
            </w:tcMar>
            <w:hideMark/>
          </w:tcPr>
          <w:p w:rsidR="00D205E7" w:rsidRPr="00D205E7" w:rsidRDefault="00D205E7" w:rsidP="00FD7F79">
            <w:pPr>
              <w:spacing w:before="0" w:beforeAutospacing="0" w:after="0" w:afterAutospacing="0"/>
              <w:ind w:right="0" w:firstLine="0"/>
              <w:jc w:val="left"/>
              <w:rPr>
                <w:rFonts w:eastAsia="Times New Roman" w:cs="Times New Roman"/>
                <w:szCs w:val="28"/>
                <w:lang w:eastAsia="ru-RU" w:bidi="ar-SA"/>
              </w:rPr>
            </w:pPr>
          </w:p>
        </w:tc>
        <w:tc>
          <w:tcPr>
            <w:tcW w:w="793" w:type="pct"/>
            <w:tcMar>
              <w:top w:w="60" w:type="dxa"/>
              <w:left w:w="90" w:type="dxa"/>
              <w:bottom w:w="60" w:type="dxa"/>
              <w:right w:w="90" w:type="dxa"/>
            </w:tcMar>
            <w:hideMark/>
          </w:tcPr>
          <w:p w:rsidR="00D205E7" w:rsidRPr="00D205E7" w:rsidRDefault="00D205E7" w:rsidP="00FD7F79">
            <w:pPr>
              <w:spacing w:before="0" w:beforeAutospacing="0" w:after="0" w:afterAutospacing="0"/>
              <w:ind w:right="0" w:firstLine="0"/>
              <w:jc w:val="left"/>
              <w:rPr>
                <w:rFonts w:eastAsia="Times New Roman" w:cs="Times New Roman"/>
                <w:szCs w:val="28"/>
                <w:lang w:eastAsia="ru-RU" w:bidi="ar-SA"/>
              </w:rPr>
            </w:pPr>
          </w:p>
        </w:tc>
        <w:tc>
          <w:tcPr>
            <w:tcW w:w="791" w:type="pct"/>
            <w:tcBorders>
              <w:right w:val="single" w:sz="6" w:space="0" w:color="auto"/>
            </w:tcBorders>
            <w:tcMar>
              <w:top w:w="60" w:type="dxa"/>
              <w:left w:w="90" w:type="dxa"/>
              <w:bottom w:w="60" w:type="dxa"/>
              <w:right w:w="90" w:type="dxa"/>
            </w:tcMar>
            <w:hideMark/>
          </w:tcPr>
          <w:p w:rsidR="00D205E7" w:rsidRPr="00D205E7" w:rsidRDefault="00D205E7" w:rsidP="00FD7F79">
            <w:pPr>
              <w:spacing w:before="0" w:beforeAutospacing="0" w:after="0" w:afterAutospacing="0"/>
              <w:ind w:right="0" w:firstLine="0"/>
              <w:jc w:val="left"/>
              <w:rPr>
                <w:rFonts w:eastAsia="Times New Roman" w:cs="Times New Roman"/>
                <w:szCs w:val="28"/>
                <w:lang w:eastAsia="ru-RU" w:bidi="ar-SA"/>
              </w:rPr>
            </w:pPr>
          </w:p>
        </w:tc>
        <w:tc>
          <w:tcPr>
            <w:tcW w:w="1329" w:type="pct"/>
            <w:tcBorders>
              <w:top w:val="single" w:sz="6" w:space="0" w:color="000000"/>
              <w:left w:val="single" w:sz="6" w:space="0" w:color="auto"/>
              <w:bottom w:val="single" w:sz="6" w:space="0" w:color="000000"/>
              <w:right w:val="single" w:sz="6" w:space="0" w:color="000000"/>
            </w:tcBorders>
            <w:tcMar>
              <w:top w:w="60" w:type="dxa"/>
              <w:left w:w="90" w:type="dxa"/>
              <w:bottom w:w="60" w:type="dxa"/>
              <w:right w:w="90" w:type="dxa"/>
            </w:tcMar>
            <w:hideMark/>
          </w:tcPr>
          <w:p w:rsidR="00D205E7" w:rsidRPr="00D205E7" w:rsidRDefault="00D205E7" w:rsidP="00FD7F79">
            <w:pPr>
              <w:spacing w:before="0" w:beforeAutospacing="0" w:after="0" w:afterAutospacing="0"/>
              <w:ind w:right="0" w:firstLine="0"/>
              <w:jc w:val="left"/>
              <w:rPr>
                <w:rFonts w:eastAsia="Times New Roman" w:cs="Times New Roman"/>
                <w:szCs w:val="28"/>
                <w:lang w:eastAsia="ru-RU" w:bidi="ar-SA"/>
              </w:rPr>
            </w:pPr>
            <w:r w:rsidRPr="00D205E7">
              <w:rPr>
                <w:rFonts w:eastAsia="Times New Roman" w:cs="Times New Roman"/>
                <w:szCs w:val="28"/>
                <w:lang w:eastAsia="ru-RU" w:bidi="ar-SA"/>
              </w:rPr>
              <w:t>Охрана объектов, а также обеспечение пропускного режима на объектах, в отношении которых установлены обязательные для выполнения требования к антитеррористической защищенности</w:t>
            </w:r>
          </w:p>
        </w:tc>
        <w:tc>
          <w:tcPr>
            <w:tcW w:w="1100"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205E7" w:rsidRPr="00D205E7" w:rsidRDefault="00D205E7" w:rsidP="00FD7F79">
            <w:pPr>
              <w:spacing w:before="0" w:beforeAutospacing="0" w:after="0" w:afterAutospacing="0"/>
              <w:ind w:right="0" w:firstLine="0"/>
              <w:jc w:val="left"/>
              <w:rPr>
                <w:rFonts w:eastAsia="Times New Roman" w:cs="Times New Roman"/>
                <w:szCs w:val="28"/>
                <w:lang w:eastAsia="ru-RU" w:bidi="ar-SA"/>
              </w:rPr>
            </w:pPr>
          </w:p>
        </w:tc>
      </w:tr>
      <w:tr w:rsidR="00D205E7" w:rsidRPr="00D205E7" w:rsidTr="007D417F">
        <w:tc>
          <w:tcPr>
            <w:tcW w:w="986" w:type="pct"/>
            <w:tcBorders>
              <w:left w:val="single" w:sz="6" w:space="0" w:color="auto"/>
              <w:bottom w:val="single" w:sz="6" w:space="0" w:color="000000" w:themeColor="text1"/>
            </w:tcBorders>
            <w:tcMar>
              <w:top w:w="60" w:type="dxa"/>
              <w:left w:w="90" w:type="dxa"/>
              <w:bottom w:w="60" w:type="dxa"/>
              <w:right w:w="90" w:type="dxa"/>
            </w:tcMar>
            <w:hideMark/>
          </w:tcPr>
          <w:p w:rsidR="00D205E7" w:rsidRPr="00D205E7" w:rsidRDefault="00D205E7" w:rsidP="00FD7F79">
            <w:pPr>
              <w:spacing w:before="0" w:beforeAutospacing="0" w:after="0" w:afterAutospacing="0"/>
              <w:ind w:right="0" w:firstLine="0"/>
              <w:jc w:val="left"/>
              <w:rPr>
                <w:rFonts w:eastAsia="Times New Roman" w:cs="Times New Roman"/>
                <w:szCs w:val="28"/>
                <w:lang w:eastAsia="ru-RU" w:bidi="ar-SA"/>
              </w:rPr>
            </w:pPr>
          </w:p>
        </w:tc>
        <w:tc>
          <w:tcPr>
            <w:tcW w:w="793" w:type="pct"/>
            <w:tcBorders>
              <w:bottom w:val="single" w:sz="6" w:space="0" w:color="000000" w:themeColor="text1"/>
            </w:tcBorders>
            <w:tcMar>
              <w:top w:w="60" w:type="dxa"/>
              <w:left w:w="90" w:type="dxa"/>
              <w:bottom w:w="60" w:type="dxa"/>
              <w:right w:w="90" w:type="dxa"/>
            </w:tcMar>
            <w:hideMark/>
          </w:tcPr>
          <w:p w:rsidR="00D205E7" w:rsidRPr="00D205E7" w:rsidRDefault="00D205E7" w:rsidP="00FD7F79">
            <w:pPr>
              <w:spacing w:before="0" w:beforeAutospacing="0" w:after="0" w:afterAutospacing="0"/>
              <w:ind w:right="0" w:firstLine="0"/>
              <w:jc w:val="left"/>
              <w:rPr>
                <w:rFonts w:eastAsia="Times New Roman" w:cs="Times New Roman"/>
                <w:szCs w:val="28"/>
                <w:lang w:eastAsia="ru-RU" w:bidi="ar-SA"/>
              </w:rPr>
            </w:pPr>
          </w:p>
        </w:tc>
        <w:tc>
          <w:tcPr>
            <w:tcW w:w="791" w:type="pct"/>
            <w:tcBorders>
              <w:bottom w:val="single" w:sz="6" w:space="0" w:color="000000" w:themeColor="text1"/>
              <w:right w:val="single" w:sz="6" w:space="0" w:color="auto"/>
            </w:tcBorders>
            <w:tcMar>
              <w:top w:w="60" w:type="dxa"/>
              <w:left w:w="90" w:type="dxa"/>
              <w:bottom w:w="60" w:type="dxa"/>
              <w:right w:w="90" w:type="dxa"/>
            </w:tcMar>
            <w:hideMark/>
          </w:tcPr>
          <w:p w:rsidR="00D205E7" w:rsidRPr="00D205E7" w:rsidRDefault="00D205E7" w:rsidP="00FD7F79">
            <w:pPr>
              <w:spacing w:before="0" w:beforeAutospacing="0" w:after="0" w:afterAutospacing="0"/>
              <w:ind w:right="0" w:firstLine="0"/>
              <w:jc w:val="left"/>
              <w:rPr>
                <w:rFonts w:eastAsia="Times New Roman" w:cs="Times New Roman"/>
                <w:szCs w:val="28"/>
                <w:lang w:eastAsia="ru-RU" w:bidi="ar-SA"/>
              </w:rPr>
            </w:pPr>
          </w:p>
        </w:tc>
        <w:tc>
          <w:tcPr>
            <w:tcW w:w="1329" w:type="pct"/>
            <w:tcBorders>
              <w:top w:val="single" w:sz="6" w:space="0" w:color="000000"/>
              <w:left w:val="single" w:sz="6" w:space="0" w:color="auto"/>
              <w:bottom w:val="single" w:sz="6" w:space="0" w:color="000000"/>
              <w:right w:val="single" w:sz="6" w:space="0" w:color="000000"/>
            </w:tcBorders>
            <w:tcMar>
              <w:top w:w="60" w:type="dxa"/>
              <w:left w:w="90" w:type="dxa"/>
              <w:bottom w:w="60" w:type="dxa"/>
              <w:right w:w="90" w:type="dxa"/>
            </w:tcMar>
            <w:hideMark/>
          </w:tcPr>
          <w:p w:rsidR="00D205E7" w:rsidRPr="00D205E7" w:rsidRDefault="00D205E7" w:rsidP="00FD7F79">
            <w:pPr>
              <w:spacing w:before="0" w:beforeAutospacing="0" w:after="0" w:afterAutospacing="0"/>
              <w:ind w:right="0" w:firstLine="0"/>
              <w:jc w:val="left"/>
              <w:rPr>
                <w:rFonts w:eastAsia="Times New Roman" w:cs="Times New Roman"/>
                <w:szCs w:val="28"/>
                <w:lang w:eastAsia="ru-RU" w:bidi="ar-SA"/>
              </w:rPr>
            </w:pPr>
            <w:r w:rsidRPr="00D205E7">
              <w:rPr>
                <w:rFonts w:eastAsia="Times New Roman" w:cs="Times New Roman"/>
                <w:szCs w:val="28"/>
                <w:lang w:eastAsia="ru-RU" w:bidi="ar-SA"/>
              </w:rPr>
              <w:t>Охрана объектов, а также обеспечение внутриобъектового режима на объектах, в отношении которых установлены обязательные для выполнения требования к антитеррористической защищенности</w:t>
            </w:r>
          </w:p>
        </w:tc>
        <w:tc>
          <w:tcPr>
            <w:tcW w:w="1100"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205E7" w:rsidRPr="00D205E7" w:rsidRDefault="00D205E7" w:rsidP="00FD7F79">
            <w:pPr>
              <w:spacing w:before="0" w:beforeAutospacing="0" w:after="0" w:afterAutospacing="0"/>
              <w:ind w:right="0" w:firstLine="0"/>
              <w:jc w:val="left"/>
              <w:rPr>
                <w:rFonts w:eastAsia="Times New Roman" w:cs="Times New Roman"/>
                <w:szCs w:val="28"/>
                <w:lang w:eastAsia="ru-RU" w:bidi="ar-SA"/>
              </w:rPr>
            </w:pPr>
          </w:p>
        </w:tc>
      </w:tr>
      <w:tr w:rsidR="00D205E7" w:rsidRPr="00D205E7" w:rsidTr="007D417F">
        <w:tc>
          <w:tcPr>
            <w:tcW w:w="986" w:type="pct"/>
            <w:tcBorders>
              <w:top w:val="single" w:sz="6" w:space="0" w:color="000000" w:themeColor="text1"/>
              <w:left w:val="single" w:sz="6" w:space="0" w:color="000000" w:themeColor="text1"/>
              <w:bottom w:val="single" w:sz="6" w:space="0" w:color="000000" w:themeColor="text1"/>
            </w:tcBorders>
            <w:tcMar>
              <w:top w:w="60" w:type="dxa"/>
              <w:left w:w="90" w:type="dxa"/>
              <w:bottom w:w="60" w:type="dxa"/>
              <w:right w:w="90" w:type="dxa"/>
            </w:tcMar>
            <w:hideMark/>
          </w:tcPr>
          <w:p w:rsidR="00D205E7" w:rsidRPr="00D205E7" w:rsidRDefault="00D205E7" w:rsidP="00FD7F79">
            <w:pPr>
              <w:spacing w:before="0" w:beforeAutospacing="0" w:after="0" w:afterAutospacing="0"/>
              <w:ind w:right="0" w:firstLine="0"/>
              <w:jc w:val="left"/>
              <w:rPr>
                <w:rFonts w:eastAsia="Times New Roman" w:cs="Times New Roman"/>
                <w:szCs w:val="28"/>
                <w:lang w:eastAsia="ru-RU" w:bidi="ar-SA"/>
              </w:rPr>
            </w:pPr>
          </w:p>
        </w:tc>
        <w:tc>
          <w:tcPr>
            <w:tcW w:w="793" w:type="pct"/>
            <w:tcBorders>
              <w:top w:val="single" w:sz="6" w:space="0" w:color="000000" w:themeColor="text1"/>
              <w:bottom w:val="single" w:sz="6" w:space="0" w:color="000000" w:themeColor="text1"/>
            </w:tcBorders>
            <w:tcMar>
              <w:top w:w="60" w:type="dxa"/>
              <w:left w:w="90" w:type="dxa"/>
              <w:bottom w:w="60" w:type="dxa"/>
              <w:right w:w="90" w:type="dxa"/>
            </w:tcMar>
            <w:hideMark/>
          </w:tcPr>
          <w:p w:rsidR="00D205E7" w:rsidRPr="00D205E7" w:rsidRDefault="00D205E7" w:rsidP="00FD7F79">
            <w:pPr>
              <w:spacing w:before="0" w:beforeAutospacing="0" w:after="0" w:afterAutospacing="0"/>
              <w:ind w:right="0" w:firstLine="0"/>
              <w:jc w:val="left"/>
              <w:rPr>
                <w:rFonts w:eastAsia="Times New Roman" w:cs="Times New Roman"/>
                <w:szCs w:val="28"/>
                <w:lang w:eastAsia="ru-RU" w:bidi="ar-SA"/>
              </w:rPr>
            </w:pPr>
          </w:p>
        </w:tc>
        <w:tc>
          <w:tcPr>
            <w:tcW w:w="791" w:type="pct"/>
            <w:tcBorders>
              <w:top w:val="single" w:sz="6" w:space="0" w:color="000000" w:themeColor="text1"/>
              <w:bottom w:val="single" w:sz="6" w:space="0" w:color="000000" w:themeColor="text1"/>
              <w:right w:val="single" w:sz="6" w:space="0" w:color="000000" w:themeColor="text1"/>
            </w:tcBorders>
            <w:tcMar>
              <w:top w:w="60" w:type="dxa"/>
              <w:left w:w="90" w:type="dxa"/>
              <w:bottom w:w="60" w:type="dxa"/>
              <w:right w:w="90" w:type="dxa"/>
            </w:tcMar>
            <w:hideMark/>
          </w:tcPr>
          <w:p w:rsidR="00D205E7" w:rsidRPr="00D205E7" w:rsidRDefault="00D205E7" w:rsidP="00FD7F79">
            <w:pPr>
              <w:spacing w:before="0" w:beforeAutospacing="0" w:after="0" w:afterAutospacing="0"/>
              <w:ind w:right="0" w:firstLine="0"/>
              <w:jc w:val="left"/>
              <w:rPr>
                <w:rFonts w:eastAsia="Times New Roman" w:cs="Times New Roman"/>
                <w:szCs w:val="28"/>
                <w:lang w:eastAsia="ru-RU" w:bidi="ar-SA"/>
              </w:rPr>
            </w:pPr>
          </w:p>
        </w:tc>
        <w:tc>
          <w:tcPr>
            <w:tcW w:w="1329" w:type="pct"/>
            <w:tcBorders>
              <w:top w:val="single" w:sz="6" w:space="0" w:color="000000"/>
              <w:left w:val="single" w:sz="6" w:space="0" w:color="000000" w:themeColor="text1"/>
              <w:bottom w:val="single" w:sz="6" w:space="0" w:color="000000"/>
              <w:right w:val="single" w:sz="6" w:space="0" w:color="000000"/>
            </w:tcBorders>
            <w:tcMar>
              <w:top w:w="60" w:type="dxa"/>
              <w:left w:w="90" w:type="dxa"/>
              <w:bottom w:w="60" w:type="dxa"/>
              <w:right w:w="90" w:type="dxa"/>
            </w:tcMar>
            <w:hideMark/>
          </w:tcPr>
          <w:p w:rsidR="00D205E7" w:rsidRPr="00D205E7" w:rsidRDefault="00D205E7" w:rsidP="00FD7F79">
            <w:pPr>
              <w:spacing w:before="0" w:beforeAutospacing="0" w:after="0" w:afterAutospacing="0"/>
              <w:ind w:right="0" w:firstLine="0"/>
              <w:jc w:val="left"/>
              <w:rPr>
                <w:rFonts w:eastAsia="Times New Roman" w:cs="Times New Roman"/>
                <w:szCs w:val="28"/>
                <w:lang w:eastAsia="ru-RU" w:bidi="ar-SA"/>
              </w:rPr>
            </w:pPr>
            <w:r w:rsidRPr="00D205E7">
              <w:rPr>
                <w:rFonts w:eastAsia="Times New Roman" w:cs="Times New Roman"/>
                <w:szCs w:val="28"/>
                <w:lang w:eastAsia="ru-RU" w:bidi="ar-SA"/>
              </w:rPr>
              <w:t>Использование мобильной группы охраны</w:t>
            </w:r>
          </w:p>
        </w:tc>
        <w:tc>
          <w:tcPr>
            <w:tcW w:w="1100"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205E7" w:rsidRPr="00D205E7" w:rsidRDefault="00D205E7" w:rsidP="00FD7F79">
            <w:pPr>
              <w:spacing w:before="0" w:beforeAutospacing="0" w:after="0" w:afterAutospacing="0"/>
              <w:ind w:right="0" w:firstLine="0"/>
              <w:jc w:val="left"/>
              <w:rPr>
                <w:rFonts w:eastAsia="Times New Roman" w:cs="Times New Roman"/>
                <w:szCs w:val="28"/>
                <w:lang w:eastAsia="ru-RU" w:bidi="ar-SA"/>
              </w:rPr>
            </w:pPr>
            <w:r w:rsidRPr="00D205E7">
              <w:rPr>
                <w:rFonts w:eastAsia="Times New Roman" w:cs="Times New Roman"/>
                <w:szCs w:val="28"/>
                <w:lang w:eastAsia="ru-RU" w:bidi="ar-SA"/>
              </w:rPr>
              <w:t>Да</w:t>
            </w:r>
          </w:p>
        </w:tc>
      </w:tr>
      <w:tr w:rsidR="00DE7B75" w:rsidRPr="00D205E7" w:rsidTr="007D417F">
        <w:tc>
          <w:tcPr>
            <w:tcW w:w="986" w:type="pct"/>
            <w:tcBorders>
              <w:top w:val="single" w:sz="6" w:space="0" w:color="000000" w:themeColor="text1"/>
              <w:left w:val="single" w:sz="6" w:space="0" w:color="000000" w:themeColor="text1"/>
              <w:bottom w:val="single" w:sz="6" w:space="0" w:color="000000" w:themeColor="text1"/>
            </w:tcBorders>
            <w:tcMar>
              <w:top w:w="60" w:type="dxa"/>
              <w:left w:w="90" w:type="dxa"/>
              <w:bottom w:w="60" w:type="dxa"/>
              <w:right w:w="90" w:type="dxa"/>
            </w:tcMar>
            <w:hideMark/>
          </w:tcPr>
          <w:p w:rsidR="00DE7B75" w:rsidRPr="00D205E7" w:rsidRDefault="00DE7B75" w:rsidP="00FD7F79">
            <w:pPr>
              <w:spacing w:before="0" w:beforeAutospacing="0" w:after="0" w:afterAutospacing="0"/>
              <w:ind w:right="0" w:firstLine="0"/>
              <w:jc w:val="left"/>
              <w:rPr>
                <w:rFonts w:eastAsia="Times New Roman" w:cs="Times New Roman"/>
                <w:szCs w:val="28"/>
                <w:lang w:eastAsia="ru-RU" w:bidi="ar-SA"/>
              </w:rPr>
            </w:pPr>
          </w:p>
        </w:tc>
        <w:tc>
          <w:tcPr>
            <w:tcW w:w="793" w:type="pct"/>
            <w:tcBorders>
              <w:top w:val="single" w:sz="6" w:space="0" w:color="000000" w:themeColor="text1"/>
              <w:bottom w:val="single" w:sz="6" w:space="0" w:color="000000" w:themeColor="text1"/>
            </w:tcBorders>
            <w:tcMar>
              <w:top w:w="60" w:type="dxa"/>
              <w:left w:w="90" w:type="dxa"/>
              <w:bottom w:w="60" w:type="dxa"/>
              <w:right w:w="90" w:type="dxa"/>
            </w:tcMar>
            <w:hideMark/>
          </w:tcPr>
          <w:p w:rsidR="00DE7B75" w:rsidRPr="00D205E7" w:rsidRDefault="00DE7B75" w:rsidP="00FD7F79">
            <w:pPr>
              <w:spacing w:before="0" w:beforeAutospacing="0" w:after="0" w:afterAutospacing="0"/>
              <w:ind w:right="0" w:firstLine="0"/>
              <w:jc w:val="left"/>
              <w:rPr>
                <w:rFonts w:eastAsia="Times New Roman" w:cs="Times New Roman"/>
                <w:szCs w:val="28"/>
                <w:lang w:eastAsia="ru-RU" w:bidi="ar-SA"/>
              </w:rPr>
            </w:pPr>
          </w:p>
        </w:tc>
        <w:tc>
          <w:tcPr>
            <w:tcW w:w="791" w:type="pct"/>
            <w:tcBorders>
              <w:top w:val="single" w:sz="6" w:space="0" w:color="000000" w:themeColor="text1"/>
              <w:bottom w:val="single" w:sz="6" w:space="0" w:color="000000" w:themeColor="text1"/>
              <w:right w:val="single" w:sz="6" w:space="0" w:color="000000" w:themeColor="text1"/>
            </w:tcBorders>
            <w:tcMar>
              <w:top w:w="60" w:type="dxa"/>
              <w:left w:w="90" w:type="dxa"/>
              <w:bottom w:w="60" w:type="dxa"/>
              <w:right w:w="90" w:type="dxa"/>
            </w:tcMar>
            <w:hideMark/>
          </w:tcPr>
          <w:p w:rsidR="00DE7B75" w:rsidRPr="00D205E7" w:rsidRDefault="00DE7B75" w:rsidP="00FD7F79">
            <w:pPr>
              <w:spacing w:before="0" w:beforeAutospacing="0" w:after="0" w:afterAutospacing="0"/>
              <w:ind w:right="0" w:firstLine="0"/>
              <w:jc w:val="left"/>
              <w:rPr>
                <w:rFonts w:eastAsia="Times New Roman" w:cs="Times New Roman"/>
                <w:szCs w:val="28"/>
                <w:lang w:eastAsia="ru-RU" w:bidi="ar-SA"/>
              </w:rPr>
            </w:pPr>
          </w:p>
        </w:tc>
        <w:tc>
          <w:tcPr>
            <w:tcW w:w="1329" w:type="pct"/>
            <w:tcBorders>
              <w:top w:val="single" w:sz="6" w:space="0" w:color="000000"/>
              <w:left w:val="single" w:sz="6" w:space="0" w:color="000000" w:themeColor="text1"/>
              <w:bottom w:val="single" w:sz="6" w:space="0" w:color="000000"/>
              <w:right w:val="single" w:sz="6" w:space="0" w:color="000000"/>
            </w:tcBorders>
            <w:tcMar>
              <w:top w:w="60" w:type="dxa"/>
              <w:left w:w="90" w:type="dxa"/>
              <w:bottom w:w="60" w:type="dxa"/>
              <w:right w:w="90" w:type="dxa"/>
            </w:tcMar>
            <w:hideMark/>
          </w:tcPr>
          <w:p w:rsidR="00DE7B75" w:rsidRDefault="00DE7B75" w:rsidP="00DE7B75">
            <w:pPr>
              <w:spacing w:before="0" w:beforeAutospacing="0" w:after="0" w:afterAutospacing="0"/>
              <w:ind w:right="0" w:firstLine="0"/>
              <w:jc w:val="left"/>
              <w:rPr>
                <w:rFonts w:eastAsia="Times New Roman" w:cs="Times New Roman"/>
                <w:szCs w:val="28"/>
                <w:lang w:eastAsia="ru-RU" w:bidi="ar-SA"/>
              </w:rPr>
            </w:pPr>
            <w:r>
              <w:rPr>
                <w:color w:val="000000"/>
                <w:sz w:val="27"/>
                <w:szCs w:val="27"/>
              </w:rPr>
              <w:t>Виды специальных средств охраны</w:t>
            </w:r>
            <w:r w:rsidRPr="00D205E7">
              <w:rPr>
                <w:rFonts w:eastAsia="Times New Roman" w:cs="Times New Roman"/>
                <w:szCs w:val="28"/>
                <w:lang w:eastAsia="ru-RU" w:bidi="ar-SA"/>
              </w:rPr>
              <w:br/>
            </w:r>
            <w:r w:rsidRPr="00D205E7">
              <w:rPr>
                <w:rFonts w:eastAsia="Times New Roman" w:cs="Times New Roman"/>
                <w:i/>
                <w:iCs/>
                <w:szCs w:val="28"/>
                <w:lang w:eastAsia="ru-RU" w:bidi="ar-SA"/>
              </w:rPr>
              <w:t>(выбирается значение характеристики КТРУ*)</w:t>
            </w:r>
          </w:p>
          <w:p w:rsidR="00DE7B75" w:rsidRPr="00D205E7" w:rsidRDefault="00DE7B75" w:rsidP="00DE7B75">
            <w:pPr>
              <w:spacing w:before="0" w:beforeAutospacing="0" w:after="0" w:afterAutospacing="0"/>
              <w:ind w:right="0" w:firstLine="0"/>
              <w:jc w:val="left"/>
              <w:rPr>
                <w:rFonts w:eastAsia="Times New Roman" w:cs="Times New Roman"/>
                <w:szCs w:val="28"/>
                <w:lang w:eastAsia="ru-RU" w:bidi="ar-SA"/>
              </w:rPr>
            </w:pPr>
          </w:p>
        </w:tc>
        <w:tc>
          <w:tcPr>
            <w:tcW w:w="1100"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E7B75" w:rsidRDefault="00DE7B75" w:rsidP="00670514">
            <w:pPr>
              <w:spacing w:before="0" w:beforeAutospacing="0" w:after="0" w:afterAutospacing="0"/>
              <w:ind w:right="0" w:firstLine="0"/>
              <w:jc w:val="left"/>
              <w:rPr>
                <w:rFonts w:eastAsia="Times New Roman" w:cs="Times New Roman"/>
                <w:szCs w:val="28"/>
                <w:lang w:eastAsia="ru-RU" w:bidi="ar-SA"/>
              </w:rPr>
            </w:pPr>
            <w:r w:rsidRPr="00D205E7">
              <w:rPr>
                <w:rFonts w:eastAsia="Times New Roman" w:cs="Times New Roman"/>
                <w:i/>
                <w:iCs/>
                <w:szCs w:val="28"/>
                <w:lang w:eastAsia="ru-RU" w:bidi="ar-SA"/>
              </w:rPr>
              <w:t xml:space="preserve">Участник закупки указывает в заявке </w:t>
            </w:r>
            <w:r>
              <w:rPr>
                <w:rFonts w:eastAsia="Times New Roman" w:cs="Times New Roman"/>
                <w:i/>
                <w:iCs/>
                <w:szCs w:val="28"/>
                <w:lang w:eastAsia="ru-RU" w:bidi="ar-SA"/>
              </w:rPr>
              <w:t>значения характеристики</w:t>
            </w:r>
          </w:p>
          <w:p w:rsidR="00DE7B75" w:rsidRPr="00DE7B75" w:rsidRDefault="00DE7B75" w:rsidP="00670514">
            <w:pPr>
              <w:spacing w:before="0" w:beforeAutospacing="0" w:after="0" w:afterAutospacing="0"/>
              <w:ind w:right="0" w:firstLine="0"/>
              <w:jc w:val="left"/>
              <w:rPr>
                <w:rFonts w:eastAsia="Times New Roman" w:cs="Times New Roman"/>
                <w:szCs w:val="28"/>
                <w:lang w:eastAsia="ru-RU" w:bidi="ar-SA"/>
              </w:rPr>
            </w:pPr>
          </w:p>
        </w:tc>
      </w:tr>
      <w:tr w:rsidR="00DE7B75" w:rsidRPr="00D205E7" w:rsidTr="007D417F">
        <w:tc>
          <w:tcPr>
            <w:tcW w:w="986" w:type="pct"/>
            <w:tcBorders>
              <w:top w:val="single" w:sz="6" w:space="0" w:color="000000" w:themeColor="text1"/>
              <w:left w:val="single" w:sz="6" w:space="0" w:color="000000" w:themeColor="text1"/>
            </w:tcBorders>
            <w:tcMar>
              <w:top w:w="60" w:type="dxa"/>
              <w:left w:w="90" w:type="dxa"/>
              <w:bottom w:w="60" w:type="dxa"/>
              <w:right w:w="90" w:type="dxa"/>
            </w:tcMar>
            <w:hideMark/>
          </w:tcPr>
          <w:p w:rsidR="00DE7B75" w:rsidRPr="00D205E7" w:rsidRDefault="00DE7B75" w:rsidP="00FD7F79">
            <w:pPr>
              <w:spacing w:before="0" w:beforeAutospacing="0" w:after="0" w:afterAutospacing="0"/>
              <w:ind w:right="0" w:firstLine="0"/>
              <w:jc w:val="left"/>
              <w:rPr>
                <w:rFonts w:eastAsia="Times New Roman" w:cs="Times New Roman"/>
                <w:szCs w:val="28"/>
                <w:lang w:eastAsia="ru-RU" w:bidi="ar-SA"/>
              </w:rPr>
            </w:pPr>
          </w:p>
        </w:tc>
        <w:tc>
          <w:tcPr>
            <w:tcW w:w="793" w:type="pct"/>
            <w:tcBorders>
              <w:top w:val="single" w:sz="6" w:space="0" w:color="000000" w:themeColor="text1"/>
            </w:tcBorders>
            <w:tcMar>
              <w:top w:w="60" w:type="dxa"/>
              <w:left w:w="90" w:type="dxa"/>
              <w:bottom w:w="60" w:type="dxa"/>
              <w:right w:w="90" w:type="dxa"/>
            </w:tcMar>
            <w:hideMark/>
          </w:tcPr>
          <w:p w:rsidR="00DE7B75" w:rsidRPr="00D205E7" w:rsidRDefault="00DE7B75" w:rsidP="00FD7F79">
            <w:pPr>
              <w:spacing w:before="0" w:beforeAutospacing="0" w:after="0" w:afterAutospacing="0"/>
              <w:ind w:right="0" w:firstLine="0"/>
              <w:jc w:val="left"/>
              <w:rPr>
                <w:rFonts w:eastAsia="Times New Roman" w:cs="Times New Roman"/>
                <w:szCs w:val="28"/>
                <w:lang w:eastAsia="ru-RU" w:bidi="ar-SA"/>
              </w:rPr>
            </w:pPr>
          </w:p>
        </w:tc>
        <w:tc>
          <w:tcPr>
            <w:tcW w:w="791" w:type="pct"/>
            <w:tcBorders>
              <w:top w:val="single" w:sz="6" w:space="0" w:color="000000" w:themeColor="text1"/>
              <w:right w:val="single" w:sz="6" w:space="0" w:color="000000" w:themeColor="text1"/>
            </w:tcBorders>
            <w:tcMar>
              <w:top w:w="60" w:type="dxa"/>
              <w:left w:w="90" w:type="dxa"/>
              <w:bottom w:w="60" w:type="dxa"/>
              <w:right w:w="90" w:type="dxa"/>
            </w:tcMar>
            <w:hideMark/>
          </w:tcPr>
          <w:p w:rsidR="00DE7B75" w:rsidRPr="00D205E7" w:rsidRDefault="00DE7B75" w:rsidP="00FD7F79">
            <w:pPr>
              <w:spacing w:before="0" w:beforeAutospacing="0" w:after="0" w:afterAutospacing="0"/>
              <w:ind w:right="0" w:firstLine="0"/>
              <w:jc w:val="left"/>
              <w:rPr>
                <w:rFonts w:eastAsia="Times New Roman" w:cs="Times New Roman"/>
                <w:szCs w:val="28"/>
                <w:lang w:eastAsia="ru-RU" w:bidi="ar-SA"/>
              </w:rPr>
            </w:pPr>
          </w:p>
        </w:tc>
        <w:tc>
          <w:tcPr>
            <w:tcW w:w="1329" w:type="pct"/>
            <w:tcBorders>
              <w:top w:val="single" w:sz="6" w:space="0" w:color="000000"/>
              <w:left w:val="single" w:sz="6" w:space="0" w:color="000000" w:themeColor="text1"/>
              <w:bottom w:val="single" w:sz="6" w:space="0" w:color="000000"/>
              <w:right w:val="single" w:sz="6" w:space="0" w:color="000000"/>
            </w:tcBorders>
            <w:tcMar>
              <w:top w:w="60" w:type="dxa"/>
              <w:left w:w="90" w:type="dxa"/>
              <w:bottom w:w="60" w:type="dxa"/>
              <w:right w:w="90" w:type="dxa"/>
            </w:tcMar>
            <w:hideMark/>
          </w:tcPr>
          <w:p w:rsidR="00DE7B75" w:rsidRPr="00DE7B75" w:rsidRDefault="00DE7B75" w:rsidP="00DE7B75">
            <w:pPr>
              <w:pStyle w:val="a4"/>
              <w:numPr>
                <w:ilvl w:val="0"/>
                <w:numId w:val="1"/>
              </w:numPr>
              <w:spacing w:before="0" w:beforeAutospacing="0" w:after="0" w:afterAutospacing="0"/>
              <w:ind w:left="64" w:right="0" w:firstLine="140"/>
              <w:jc w:val="left"/>
              <w:rPr>
                <w:rFonts w:eastAsia="Times New Roman" w:cs="Times New Roman"/>
                <w:szCs w:val="28"/>
                <w:lang w:eastAsia="ru-RU" w:bidi="ar-SA"/>
              </w:rPr>
            </w:pPr>
            <w:r w:rsidRPr="00DE7B75">
              <w:rPr>
                <w:rFonts w:eastAsia="Times New Roman" w:cs="Times New Roman"/>
                <w:szCs w:val="28"/>
                <w:lang w:eastAsia="ru-RU" w:bidi="ar-SA"/>
              </w:rPr>
              <w:t>палки специальные отечественного производства (в том числе палки резиновые);</w:t>
            </w:r>
          </w:p>
        </w:tc>
        <w:tc>
          <w:tcPr>
            <w:tcW w:w="1100"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E7B75" w:rsidRPr="00DE7B75" w:rsidRDefault="00DE7B75" w:rsidP="00DE7B75">
            <w:pPr>
              <w:spacing w:before="0" w:beforeAutospacing="0" w:after="0" w:afterAutospacing="0"/>
              <w:ind w:right="0" w:firstLine="0"/>
              <w:jc w:val="left"/>
              <w:rPr>
                <w:rFonts w:eastAsia="Times New Roman" w:cs="Times New Roman"/>
                <w:szCs w:val="28"/>
                <w:lang w:eastAsia="ru-RU" w:bidi="ar-SA"/>
              </w:rPr>
            </w:pPr>
          </w:p>
        </w:tc>
      </w:tr>
      <w:tr w:rsidR="00DE7B75" w:rsidRPr="00D205E7" w:rsidTr="00022687">
        <w:tc>
          <w:tcPr>
            <w:tcW w:w="986" w:type="pct"/>
            <w:tcBorders>
              <w:left w:val="single" w:sz="6" w:space="0" w:color="000000" w:themeColor="text1"/>
              <w:bottom w:val="single" w:sz="6" w:space="0" w:color="000000"/>
            </w:tcBorders>
            <w:tcMar>
              <w:top w:w="60" w:type="dxa"/>
              <w:left w:w="90" w:type="dxa"/>
              <w:bottom w:w="60" w:type="dxa"/>
              <w:right w:w="90" w:type="dxa"/>
            </w:tcMar>
            <w:hideMark/>
          </w:tcPr>
          <w:p w:rsidR="00DE7B75" w:rsidRPr="00D205E7" w:rsidRDefault="00DE7B75" w:rsidP="00FD7F79">
            <w:pPr>
              <w:spacing w:before="0" w:beforeAutospacing="0" w:after="0" w:afterAutospacing="0"/>
              <w:ind w:right="0" w:firstLine="0"/>
              <w:jc w:val="left"/>
              <w:rPr>
                <w:rFonts w:eastAsia="Times New Roman" w:cs="Times New Roman"/>
                <w:szCs w:val="28"/>
                <w:lang w:eastAsia="ru-RU" w:bidi="ar-SA"/>
              </w:rPr>
            </w:pPr>
          </w:p>
        </w:tc>
        <w:tc>
          <w:tcPr>
            <w:tcW w:w="793" w:type="pct"/>
            <w:tcBorders>
              <w:bottom w:val="single" w:sz="6" w:space="0" w:color="000000"/>
            </w:tcBorders>
            <w:tcMar>
              <w:top w:w="60" w:type="dxa"/>
              <w:left w:w="90" w:type="dxa"/>
              <w:bottom w:w="60" w:type="dxa"/>
              <w:right w:w="90" w:type="dxa"/>
            </w:tcMar>
            <w:hideMark/>
          </w:tcPr>
          <w:p w:rsidR="00DE7B75" w:rsidRPr="00D205E7" w:rsidRDefault="00DE7B75" w:rsidP="00FD7F79">
            <w:pPr>
              <w:spacing w:before="0" w:beforeAutospacing="0" w:after="0" w:afterAutospacing="0"/>
              <w:ind w:right="0" w:firstLine="0"/>
              <w:jc w:val="left"/>
              <w:rPr>
                <w:rFonts w:eastAsia="Times New Roman" w:cs="Times New Roman"/>
                <w:szCs w:val="28"/>
                <w:lang w:eastAsia="ru-RU" w:bidi="ar-SA"/>
              </w:rPr>
            </w:pPr>
          </w:p>
        </w:tc>
        <w:tc>
          <w:tcPr>
            <w:tcW w:w="791" w:type="pct"/>
            <w:tcBorders>
              <w:bottom w:val="single" w:sz="6" w:space="0" w:color="000000"/>
              <w:right w:val="single" w:sz="6" w:space="0" w:color="000000" w:themeColor="text1"/>
            </w:tcBorders>
            <w:tcMar>
              <w:top w:w="60" w:type="dxa"/>
              <w:left w:w="90" w:type="dxa"/>
              <w:bottom w:w="60" w:type="dxa"/>
              <w:right w:w="90" w:type="dxa"/>
            </w:tcMar>
            <w:hideMark/>
          </w:tcPr>
          <w:p w:rsidR="00DE7B75" w:rsidRPr="00D205E7" w:rsidRDefault="00DE7B75" w:rsidP="00FD7F79">
            <w:pPr>
              <w:spacing w:before="0" w:beforeAutospacing="0" w:after="0" w:afterAutospacing="0"/>
              <w:ind w:right="0" w:firstLine="0"/>
              <w:jc w:val="left"/>
              <w:rPr>
                <w:rFonts w:eastAsia="Times New Roman" w:cs="Times New Roman"/>
                <w:szCs w:val="28"/>
                <w:lang w:eastAsia="ru-RU" w:bidi="ar-SA"/>
              </w:rPr>
            </w:pPr>
          </w:p>
        </w:tc>
        <w:tc>
          <w:tcPr>
            <w:tcW w:w="1329" w:type="pct"/>
            <w:tcBorders>
              <w:top w:val="single" w:sz="6" w:space="0" w:color="000000"/>
              <w:left w:val="single" w:sz="6" w:space="0" w:color="000000" w:themeColor="text1"/>
              <w:bottom w:val="single" w:sz="6" w:space="0" w:color="000000"/>
              <w:right w:val="single" w:sz="6" w:space="0" w:color="000000"/>
            </w:tcBorders>
            <w:tcMar>
              <w:top w:w="60" w:type="dxa"/>
              <w:left w:w="90" w:type="dxa"/>
              <w:bottom w:w="60" w:type="dxa"/>
              <w:right w:w="90" w:type="dxa"/>
            </w:tcMar>
            <w:hideMark/>
          </w:tcPr>
          <w:p w:rsidR="00DE7B75" w:rsidRPr="00DE7B75" w:rsidRDefault="00DE7B75" w:rsidP="00DE7B75">
            <w:pPr>
              <w:pStyle w:val="a4"/>
              <w:numPr>
                <w:ilvl w:val="0"/>
                <w:numId w:val="1"/>
              </w:numPr>
              <w:spacing w:before="0" w:beforeAutospacing="0" w:after="0" w:afterAutospacing="0"/>
              <w:ind w:left="64" w:right="0" w:firstLine="140"/>
              <w:jc w:val="left"/>
              <w:rPr>
                <w:rFonts w:eastAsia="Times New Roman" w:cs="Times New Roman"/>
                <w:szCs w:val="28"/>
                <w:lang w:eastAsia="ru-RU" w:bidi="ar-SA"/>
              </w:rPr>
            </w:pPr>
            <w:r>
              <w:rPr>
                <w:rFonts w:eastAsia="Times New Roman" w:cs="Times New Roman"/>
                <w:szCs w:val="28"/>
                <w:lang w:eastAsia="ru-RU" w:bidi="ar-SA"/>
              </w:rPr>
              <w:t xml:space="preserve"> </w:t>
            </w:r>
            <w:r>
              <w:rPr>
                <w:color w:val="000000"/>
                <w:sz w:val="27"/>
                <w:szCs w:val="27"/>
              </w:rPr>
              <w:t>средства ограничения подвижности отечественного производства (в том числе наручники);</w:t>
            </w:r>
          </w:p>
        </w:tc>
        <w:tc>
          <w:tcPr>
            <w:tcW w:w="1100"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E7B75" w:rsidRPr="00DE7B75" w:rsidRDefault="00DE7B75" w:rsidP="00DE7B75">
            <w:pPr>
              <w:spacing w:before="0" w:beforeAutospacing="0" w:after="0" w:afterAutospacing="0"/>
              <w:ind w:right="0" w:firstLine="0"/>
              <w:jc w:val="left"/>
              <w:rPr>
                <w:rFonts w:eastAsia="Times New Roman" w:cs="Times New Roman"/>
                <w:szCs w:val="28"/>
                <w:lang w:eastAsia="ru-RU" w:bidi="ar-SA"/>
              </w:rPr>
            </w:pPr>
          </w:p>
        </w:tc>
      </w:tr>
      <w:tr w:rsidR="00DE7B75" w:rsidRPr="00D205E7" w:rsidTr="00022687">
        <w:tc>
          <w:tcPr>
            <w:tcW w:w="986" w:type="pct"/>
            <w:tcBorders>
              <w:top w:val="single" w:sz="6" w:space="0" w:color="000000"/>
              <w:left w:val="single" w:sz="6" w:space="0" w:color="000000"/>
            </w:tcBorders>
            <w:tcMar>
              <w:top w:w="60" w:type="dxa"/>
              <w:left w:w="90" w:type="dxa"/>
              <w:bottom w:w="60" w:type="dxa"/>
              <w:right w:w="90" w:type="dxa"/>
            </w:tcMar>
            <w:hideMark/>
          </w:tcPr>
          <w:p w:rsidR="00DE7B75" w:rsidRPr="00D205E7" w:rsidRDefault="00DE7B75" w:rsidP="00FD7F79">
            <w:pPr>
              <w:spacing w:before="0" w:beforeAutospacing="0" w:after="0" w:afterAutospacing="0"/>
              <w:ind w:right="0" w:firstLine="0"/>
              <w:jc w:val="left"/>
              <w:rPr>
                <w:rFonts w:eastAsia="Times New Roman" w:cs="Times New Roman"/>
                <w:szCs w:val="28"/>
                <w:lang w:eastAsia="ru-RU" w:bidi="ar-SA"/>
              </w:rPr>
            </w:pPr>
          </w:p>
        </w:tc>
        <w:tc>
          <w:tcPr>
            <w:tcW w:w="793" w:type="pct"/>
            <w:tcBorders>
              <w:top w:val="single" w:sz="6" w:space="0" w:color="000000"/>
            </w:tcBorders>
            <w:tcMar>
              <w:top w:w="60" w:type="dxa"/>
              <w:left w:w="90" w:type="dxa"/>
              <w:bottom w:w="60" w:type="dxa"/>
              <w:right w:w="90" w:type="dxa"/>
            </w:tcMar>
            <w:hideMark/>
          </w:tcPr>
          <w:p w:rsidR="00DE7B75" w:rsidRPr="00D205E7" w:rsidRDefault="00DE7B75" w:rsidP="00FD7F79">
            <w:pPr>
              <w:spacing w:before="0" w:beforeAutospacing="0" w:after="0" w:afterAutospacing="0"/>
              <w:ind w:right="0" w:firstLine="0"/>
              <w:jc w:val="left"/>
              <w:rPr>
                <w:rFonts w:eastAsia="Times New Roman" w:cs="Times New Roman"/>
                <w:szCs w:val="28"/>
                <w:lang w:eastAsia="ru-RU" w:bidi="ar-SA"/>
              </w:rPr>
            </w:pPr>
          </w:p>
        </w:tc>
        <w:tc>
          <w:tcPr>
            <w:tcW w:w="791" w:type="pct"/>
            <w:tcBorders>
              <w:top w:val="single" w:sz="6" w:space="0" w:color="000000"/>
              <w:right w:val="single" w:sz="6" w:space="0" w:color="000000"/>
            </w:tcBorders>
            <w:tcMar>
              <w:top w:w="60" w:type="dxa"/>
              <w:left w:w="90" w:type="dxa"/>
              <w:bottom w:w="60" w:type="dxa"/>
              <w:right w:w="90" w:type="dxa"/>
            </w:tcMar>
            <w:hideMark/>
          </w:tcPr>
          <w:p w:rsidR="00DE7B75" w:rsidRPr="00D205E7" w:rsidRDefault="00DE7B75" w:rsidP="00FD7F79">
            <w:pPr>
              <w:spacing w:before="0" w:beforeAutospacing="0" w:after="0" w:afterAutospacing="0"/>
              <w:ind w:right="0" w:firstLine="0"/>
              <w:jc w:val="left"/>
              <w:rPr>
                <w:rFonts w:eastAsia="Times New Roman" w:cs="Times New Roman"/>
                <w:szCs w:val="28"/>
                <w:lang w:eastAsia="ru-RU" w:bidi="ar-SA"/>
              </w:rPr>
            </w:pPr>
          </w:p>
        </w:tc>
        <w:tc>
          <w:tcPr>
            <w:tcW w:w="1329"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E7B75" w:rsidRPr="00B2719F" w:rsidRDefault="00DE7B75" w:rsidP="00DE7B75">
            <w:pPr>
              <w:pStyle w:val="a4"/>
              <w:numPr>
                <w:ilvl w:val="0"/>
                <w:numId w:val="1"/>
              </w:numPr>
              <w:spacing w:before="0" w:beforeAutospacing="0" w:after="0" w:afterAutospacing="0"/>
              <w:ind w:left="64" w:right="0" w:firstLine="140"/>
              <w:jc w:val="left"/>
              <w:rPr>
                <w:rFonts w:eastAsia="Times New Roman" w:cs="Times New Roman"/>
                <w:szCs w:val="28"/>
                <w:lang w:eastAsia="ru-RU" w:bidi="ar-SA"/>
              </w:rPr>
            </w:pPr>
            <w:r w:rsidRPr="00DE7B75">
              <w:rPr>
                <w:rFonts w:eastAsia="Times New Roman" w:cs="Times New Roman"/>
                <w:szCs w:val="28"/>
                <w:lang w:eastAsia="ru-RU" w:bidi="ar-SA"/>
              </w:rPr>
              <w:t>средства принудительной остановки транспорта;</w:t>
            </w:r>
          </w:p>
        </w:tc>
        <w:tc>
          <w:tcPr>
            <w:tcW w:w="1100"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E7B75" w:rsidRPr="00DE7B75" w:rsidRDefault="00DE7B75" w:rsidP="00DE7B75">
            <w:pPr>
              <w:spacing w:before="0" w:beforeAutospacing="0" w:after="0" w:afterAutospacing="0"/>
              <w:ind w:right="0" w:firstLine="0"/>
              <w:jc w:val="left"/>
              <w:rPr>
                <w:rFonts w:eastAsia="Times New Roman" w:cs="Times New Roman"/>
                <w:szCs w:val="28"/>
                <w:lang w:eastAsia="ru-RU" w:bidi="ar-SA"/>
              </w:rPr>
            </w:pPr>
          </w:p>
        </w:tc>
      </w:tr>
      <w:tr w:rsidR="00DE7B75" w:rsidRPr="00D205E7" w:rsidTr="00022687">
        <w:tc>
          <w:tcPr>
            <w:tcW w:w="986" w:type="pct"/>
            <w:tcBorders>
              <w:left w:val="single" w:sz="6" w:space="0" w:color="000000"/>
            </w:tcBorders>
            <w:tcMar>
              <w:top w:w="60" w:type="dxa"/>
              <w:left w:w="90" w:type="dxa"/>
              <w:bottom w:w="60" w:type="dxa"/>
              <w:right w:w="90" w:type="dxa"/>
            </w:tcMar>
            <w:hideMark/>
          </w:tcPr>
          <w:p w:rsidR="00DE7B75" w:rsidRPr="00D205E7" w:rsidRDefault="00DE7B75" w:rsidP="00FD7F79">
            <w:pPr>
              <w:spacing w:before="0" w:beforeAutospacing="0" w:after="0" w:afterAutospacing="0"/>
              <w:ind w:right="0" w:firstLine="0"/>
              <w:jc w:val="left"/>
              <w:rPr>
                <w:rFonts w:eastAsia="Times New Roman" w:cs="Times New Roman"/>
                <w:szCs w:val="28"/>
                <w:lang w:eastAsia="ru-RU" w:bidi="ar-SA"/>
              </w:rPr>
            </w:pPr>
          </w:p>
        </w:tc>
        <w:tc>
          <w:tcPr>
            <w:tcW w:w="793" w:type="pct"/>
            <w:tcMar>
              <w:top w:w="60" w:type="dxa"/>
              <w:left w:w="90" w:type="dxa"/>
              <w:bottom w:w="60" w:type="dxa"/>
              <w:right w:w="90" w:type="dxa"/>
            </w:tcMar>
            <w:hideMark/>
          </w:tcPr>
          <w:p w:rsidR="00DE7B75" w:rsidRPr="00D205E7" w:rsidRDefault="00DE7B75" w:rsidP="00FD7F79">
            <w:pPr>
              <w:spacing w:before="0" w:beforeAutospacing="0" w:after="0" w:afterAutospacing="0"/>
              <w:ind w:right="0" w:firstLine="0"/>
              <w:jc w:val="left"/>
              <w:rPr>
                <w:rFonts w:eastAsia="Times New Roman" w:cs="Times New Roman"/>
                <w:szCs w:val="28"/>
                <w:lang w:eastAsia="ru-RU" w:bidi="ar-SA"/>
              </w:rPr>
            </w:pPr>
          </w:p>
        </w:tc>
        <w:tc>
          <w:tcPr>
            <w:tcW w:w="791" w:type="pct"/>
            <w:tcBorders>
              <w:right w:val="single" w:sz="6" w:space="0" w:color="000000"/>
            </w:tcBorders>
            <w:tcMar>
              <w:top w:w="60" w:type="dxa"/>
              <w:left w:w="90" w:type="dxa"/>
              <w:bottom w:w="60" w:type="dxa"/>
              <w:right w:w="90" w:type="dxa"/>
            </w:tcMar>
            <w:hideMark/>
          </w:tcPr>
          <w:p w:rsidR="00DE7B75" w:rsidRPr="00D205E7" w:rsidRDefault="00DE7B75" w:rsidP="00FD7F79">
            <w:pPr>
              <w:spacing w:before="0" w:beforeAutospacing="0" w:after="0" w:afterAutospacing="0"/>
              <w:ind w:right="0" w:firstLine="0"/>
              <w:jc w:val="left"/>
              <w:rPr>
                <w:rFonts w:eastAsia="Times New Roman" w:cs="Times New Roman"/>
                <w:szCs w:val="28"/>
                <w:lang w:eastAsia="ru-RU" w:bidi="ar-SA"/>
              </w:rPr>
            </w:pPr>
          </w:p>
        </w:tc>
        <w:tc>
          <w:tcPr>
            <w:tcW w:w="1329"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E7B75" w:rsidRPr="00B2719F" w:rsidRDefault="00DE7B75" w:rsidP="00DE7B75">
            <w:pPr>
              <w:pStyle w:val="a4"/>
              <w:numPr>
                <w:ilvl w:val="0"/>
                <w:numId w:val="1"/>
              </w:numPr>
              <w:spacing w:before="0" w:beforeAutospacing="0" w:after="0" w:afterAutospacing="0"/>
              <w:ind w:left="64" w:right="0" w:firstLine="140"/>
              <w:jc w:val="left"/>
              <w:rPr>
                <w:rFonts w:eastAsia="Times New Roman" w:cs="Times New Roman"/>
                <w:szCs w:val="28"/>
                <w:lang w:eastAsia="ru-RU" w:bidi="ar-SA"/>
              </w:rPr>
            </w:pPr>
            <w:r w:rsidRPr="00DE7B75">
              <w:rPr>
                <w:rFonts w:eastAsia="Times New Roman" w:cs="Times New Roman"/>
                <w:szCs w:val="28"/>
                <w:lang w:eastAsia="ru-RU" w:bidi="ar-SA"/>
              </w:rPr>
              <w:t>средства сковывания движения;</w:t>
            </w:r>
          </w:p>
        </w:tc>
        <w:tc>
          <w:tcPr>
            <w:tcW w:w="1100"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E7B75" w:rsidRPr="00DE7B75" w:rsidRDefault="00DE7B75" w:rsidP="00DE7B75">
            <w:pPr>
              <w:spacing w:before="0" w:beforeAutospacing="0" w:after="0" w:afterAutospacing="0"/>
              <w:ind w:right="0" w:firstLine="0"/>
              <w:jc w:val="left"/>
              <w:rPr>
                <w:rFonts w:eastAsia="Times New Roman" w:cs="Times New Roman"/>
                <w:szCs w:val="28"/>
                <w:lang w:eastAsia="ru-RU" w:bidi="ar-SA"/>
              </w:rPr>
            </w:pPr>
          </w:p>
        </w:tc>
      </w:tr>
      <w:tr w:rsidR="00DE7B75" w:rsidRPr="00D205E7" w:rsidTr="00022687">
        <w:tc>
          <w:tcPr>
            <w:tcW w:w="986" w:type="pct"/>
            <w:tcBorders>
              <w:left w:val="single" w:sz="6" w:space="0" w:color="000000"/>
            </w:tcBorders>
            <w:tcMar>
              <w:top w:w="60" w:type="dxa"/>
              <w:left w:w="90" w:type="dxa"/>
              <w:bottom w:w="60" w:type="dxa"/>
              <w:right w:w="90" w:type="dxa"/>
            </w:tcMar>
            <w:hideMark/>
          </w:tcPr>
          <w:p w:rsidR="00DE7B75" w:rsidRPr="00D205E7" w:rsidRDefault="00DE7B75" w:rsidP="00FD7F79">
            <w:pPr>
              <w:spacing w:before="0" w:beforeAutospacing="0" w:after="0" w:afterAutospacing="0"/>
              <w:ind w:right="0" w:firstLine="0"/>
              <w:jc w:val="left"/>
              <w:rPr>
                <w:rFonts w:eastAsia="Times New Roman" w:cs="Times New Roman"/>
                <w:szCs w:val="28"/>
                <w:lang w:eastAsia="ru-RU" w:bidi="ar-SA"/>
              </w:rPr>
            </w:pPr>
          </w:p>
        </w:tc>
        <w:tc>
          <w:tcPr>
            <w:tcW w:w="793" w:type="pct"/>
            <w:tcMar>
              <w:top w:w="60" w:type="dxa"/>
              <w:left w:w="90" w:type="dxa"/>
              <w:bottom w:w="60" w:type="dxa"/>
              <w:right w:w="90" w:type="dxa"/>
            </w:tcMar>
            <w:hideMark/>
          </w:tcPr>
          <w:p w:rsidR="00DE7B75" w:rsidRPr="00D205E7" w:rsidRDefault="00DE7B75" w:rsidP="00FD7F79">
            <w:pPr>
              <w:spacing w:before="0" w:beforeAutospacing="0" w:after="0" w:afterAutospacing="0"/>
              <w:ind w:right="0" w:firstLine="0"/>
              <w:jc w:val="left"/>
              <w:rPr>
                <w:rFonts w:eastAsia="Times New Roman" w:cs="Times New Roman"/>
                <w:szCs w:val="28"/>
                <w:lang w:eastAsia="ru-RU" w:bidi="ar-SA"/>
              </w:rPr>
            </w:pPr>
          </w:p>
        </w:tc>
        <w:tc>
          <w:tcPr>
            <w:tcW w:w="791" w:type="pct"/>
            <w:tcBorders>
              <w:right w:val="single" w:sz="6" w:space="0" w:color="000000"/>
            </w:tcBorders>
            <w:tcMar>
              <w:top w:w="60" w:type="dxa"/>
              <w:left w:w="90" w:type="dxa"/>
              <w:bottom w:w="60" w:type="dxa"/>
              <w:right w:w="90" w:type="dxa"/>
            </w:tcMar>
            <w:hideMark/>
          </w:tcPr>
          <w:p w:rsidR="00DE7B75" w:rsidRPr="00D205E7" w:rsidRDefault="00DE7B75" w:rsidP="00FD7F79">
            <w:pPr>
              <w:spacing w:before="0" w:beforeAutospacing="0" w:after="0" w:afterAutospacing="0"/>
              <w:ind w:right="0" w:firstLine="0"/>
              <w:jc w:val="left"/>
              <w:rPr>
                <w:rFonts w:eastAsia="Times New Roman" w:cs="Times New Roman"/>
                <w:szCs w:val="28"/>
                <w:lang w:eastAsia="ru-RU" w:bidi="ar-SA"/>
              </w:rPr>
            </w:pPr>
          </w:p>
        </w:tc>
        <w:tc>
          <w:tcPr>
            <w:tcW w:w="1329"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E7B75" w:rsidRPr="00DE7B75" w:rsidRDefault="00DE7B75" w:rsidP="00DE7B75">
            <w:pPr>
              <w:pStyle w:val="a4"/>
              <w:numPr>
                <w:ilvl w:val="0"/>
                <w:numId w:val="1"/>
              </w:numPr>
              <w:spacing w:before="0" w:beforeAutospacing="0" w:after="0" w:afterAutospacing="0"/>
              <w:ind w:left="64" w:right="0" w:firstLine="140"/>
              <w:jc w:val="left"/>
              <w:rPr>
                <w:rFonts w:eastAsia="Times New Roman" w:cs="Times New Roman"/>
                <w:szCs w:val="28"/>
                <w:lang w:eastAsia="ru-RU" w:bidi="ar-SA"/>
              </w:rPr>
            </w:pPr>
            <w:r w:rsidRPr="00DE7B75">
              <w:rPr>
                <w:rFonts w:eastAsia="Times New Roman" w:cs="Times New Roman"/>
                <w:szCs w:val="28"/>
                <w:lang w:eastAsia="ru-RU" w:bidi="ar-SA"/>
              </w:rPr>
              <w:t>средства защиты охраняемого объекта, блокирования движения групп физических лиц, совершающих противоправные действия;</w:t>
            </w:r>
          </w:p>
        </w:tc>
        <w:tc>
          <w:tcPr>
            <w:tcW w:w="1100"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E7B75" w:rsidRPr="00DE7B75" w:rsidRDefault="00DE7B75" w:rsidP="00DE7B75">
            <w:pPr>
              <w:spacing w:before="0" w:beforeAutospacing="0" w:after="0" w:afterAutospacing="0"/>
              <w:ind w:right="0" w:firstLine="0"/>
              <w:jc w:val="left"/>
              <w:rPr>
                <w:rFonts w:eastAsia="Times New Roman" w:cs="Times New Roman"/>
                <w:szCs w:val="28"/>
                <w:lang w:eastAsia="ru-RU" w:bidi="ar-SA"/>
              </w:rPr>
            </w:pPr>
          </w:p>
        </w:tc>
      </w:tr>
      <w:tr w:rsidR="00DE7B75" w:rsidRPr="00D205E7" w:rsidTr="00022687">
        <w:tc>
          <w:tcPr>
            <w:tcW w:w="986" w:type="pct"/>
            <w:tcBorders>
              <w:left w:val="single" w:sz="6" w:space="0" w:color="000000"/>
            </w:tcBorders>
            <w:tcMar>
              <w:top w:w="60" w:type="dxa"/>
              <w:left w:w="90" w:type="dxa"/>
              <w:bottom w:w="60" w:type="dxa"/>
              <w:right w:w="90" w:type="dxa"/>
            </w:tcMar>
            <w:hideMark/>
          </w:tcPr>
          <w:p w:rsidR="00DE7B75" w:rsidRPr="00D205E7" w:rsidRDefault="00DE7B75" w:rsidP="00FD7F79">
            <w:pPr>
              <w:spacing w:before="0" w:beforeAutospacing="0" w:after="0" w:afterAutospacing="0"/>
              <w:ind w:right="0" w:firstLine="0"/>
              <w:jc w:val="left"/>
              <w:rPr>
                <w:rFonts w:eastAsia="Times New Roman" w:cs="Times New Roman"/>
                <w:szCs w:val="28"/>
                <w:lang w:eastAsia="ru-RU" w:bidi="ar-SA"/>
              </w:rPr>
            </w:pPr>
          </w:p>
        </w:tc>
        <w:tc>
          <w:tcPr>
            <w:tcW w:w="793" w:type="pct"/>
            <w:tcMar>
              <w:top w:w="60" w:type="dxa"/>
              <w:left w:w="90" w:type="dxa"/>
              <w:bottom w:w="60" w:type="dxa"/>
              <w:right w:w="90" w:type="dxa"/>
            </w:tcMar>
            <w:hideMark/>
          </w:tcPr>
          <w:p w:rsidR="00DE7B75" w:rsidRPr="00D205E7" w:rsidRDefault="00DE7B75" w:rsidP="00FD7F79">
            <w:pPr>
              <w:spacing w:before="0" w:beforeAutospacing="0" w:after="0" w:afterAutospacing="0"/>
              <w:ind w:right="0" w:firstLine="0"/>
              <w:jc w:val="left"/>
              <w:rPr>
                <w:rFonts w:eastAsia="Times New Roman" w:cs="Times New Roman"/>
                <w:szCs w:val="28"/>
                <w:lang w:eastAsia="ru-RU" w:bidi="ar-SA"/>
              </w:rPr>
            </w:pPr>
          </w:p>
        </w:tc>
        <w:tc>
          <w:tcPr>
            <w:tcW w:w="791" w:type="pct"/>
            <w:tcBorders>
              <w:right w:val="single" w:sz="6" w:space="0" w:color="000000"/>
            </w:tcBorders>
            <w:tcMar>
              <w:top w:w="60" w:type="dxa"/>
              <w:left w:w="90" w:type="dxa"/>
              <w:bottom w:w="60" w:type="dxa"/>
              <w:right w:w="90" w:type="dxa"/>
            </w:tcMar>
            <w:hideMark/>
          </w:tcPr>
          <w:p w:rsidR="00DE7B75" w:rsidRPr="00D205E7" w:rsidRDefault="00DE7B75" w:rsidP="00FD7F79">
            <w:pPr>
              <w:spacing w:before="0" w:beforeAutospacing="0" w:after="0" w:afterAutospacing="0"/>
              <w:ind w:right="0" w:firstLine="0"/>
              <w:jc w:val="left"/>
              <w:rPr>
                <w:rFonts w:eastAsia="Times New Roman" w:cs="Times New Roman"/>
                <w:szCs w:val="28"/>
                <w:lang w:eastAsia="ru-RU" w:bidi="ar-SA"/>
              </w:rPr>
            </w:pPr>
          </w:p>
        </w:tc>
        <w:tc>
          <w:tcPr>
            <w:tcW w:w="1329"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E7B75" w:rsidRPr="007D417F" w:rsidRDefault="007D417F" w:rsidP="007D417F">
            <w:pPr>
              <w:pStyle w:val="a4"/>
              <w:numPr>
                <w:ilvl w:val="0"/>
                <w:numId w:val="1"/>
              </w:numPr>
              <w:spacing w:before="0" w:beforeAutospacing="0" w:after="0" w:afterAutospacing="0"/>
              <w:ind w:left="64" w:right="0" w:firstLine="140"/>
              <w:jc w:val="left"/>
              <w:rPr>
                <w:rFonts w:eastAsia="Times New Roman" w:cs="Times New Roman"/>
                <w:szCs w:val="28"/>
                <w:lang w:eastAsia="ru-RU" w:bidi="ar-SA"/>
              </w:rPr>
            </w:pPr>
            <w:r w:rsidRPr="00DE7B75">
              <w:rPr>
                <w:rFonts w:eastAsia="Times New Roman" w:cs="Times New Roman"/>
                <w:szCs w:val="28"/>
                <w:lang w:eastAsia="ru-RU" w:bidi="ar-SA"/>
              </w:rPr>
              <w:t>специальные технические средства противодействия беспилотным аппаратам;</w:t>
            </w:r>
          </w:p>
        </w:tc>
        <w:tc>
          <w:tcPr>
            <w:tcW w:w="1100"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E7B75" w:rsidRPr="00DE7B75" w:rsidRDefault="00DE7B75" w:rsidP="00DE7B75">
            <w:pPr>
              <w:spacing w:before="0" w:beforeAutospacing="0" w:after="0" w:afterAutospacing="0"/>
              <w:ind w:right="0" w:firstLine="0"/>
              <w:jc w:val="left"/>
              <w:rPr>
                <w:rFonts w:eastAsia="Times New Roman" w:cs="Times New Roman"/>
                <w:szCs w:val="28"/>
                <w:lang w:eastAsia="ru-RU" w:bidi="ar-SA"/>
              </w:rPr>
            </w:pPr>
          </w:p>
        </w:tc>
      </w:tr>
      <w:tr w:rsidR="00DE7B75" w:rsidRPr="00D205E7" w:rsidTr="00022687">
        <w:tc>
          <w:tcPr>
            <w:tcW w:w="986" w:type="pct"/>
            <w:tcBorders>
              <w:left w:val="single" w:sz="6" w:space="0" w:color="000000"/>
            </w:tcBorders>
            <w:tcMar>
              <w:top w:w="60" w:type="dxa"/>
              <w:left w:w="90" w:type="dxa"/>
              <w:bottom w:w="60" w:type="dxa"/>
              <w:right w:w="90" w:type="dxa"/>
            </w:tcMar>
            <w:hideMark/>
          </w:tcPr>
          <w:p w:rsidR="00DE7B75" w:rsidRPr="00D205E7" w:rsidRDefault="00DE7B75" w:rsidP="00FD7F79">
            <w:pPr>
              <w:spacing w:before="0" w:beforeAutospacing="0" w:after="0" w:afterAutospacing="0"/>
              <w:ind w:right="0" w:firstLine="0"/>
              <w:jc w:val="left"/>
              <w:rPr>
                <w:rFonts w:eastAsia="Times New Roman" w:cs="Times New Roman"/>
                <w:szCs w:val="28"/>
                <w:lang w:eastAsia="ru-RU" w:bidi="ar-SA"/>
              </w:rPr>
            </w:pPr>
          </w:p>
        </w:tc>
        <w:tc>
          <w:tcPr>
            <w:tcW w:w="793" w:type="pct"/>
            <w:tcMar>
              <w:top w:w="60" w:type="dxa"/>
              <w:left w:w="90" w:type="dxa"/>
              <w:bottom w:w="60" w:type="dxa"/>
              <w:right w:w="90" w:type="dxa"/>
            </w:tcMar>
            <w:hideMark/>
          </w:tcPr>
          <w:p w:rsidR="00DE7B75" w:rsidRPr="00D205E7" w:rsidRDefault="00DE7B75" w:rsidP="00FD7F79">
            <w:pPr>
              <w:spacing w:before="0" w:beforeAutospacing="0" w:after="0" w:afterAutospacing="0"/>
              <w:ind w:right="0" w:firstLine="0"/>
              <w:jc w:val="left"/>
              <w:rPr>
                <w:rFonts w:eastAsia="Times New Roman" w:cs="Times New Roman"/>
                <w:szCs w:val="28"/>
                <w:lang w:eastAsia="ru-RU" w:bidi="ar-SA"/>
              </w:rPr>
            </w:pPr>
          </w:p>
        </w:tc>
        <w:tc>
          <w:tcPr>
            <w:tcW w:w="791" w:type="pct"/>
            <w:tcBorders>
              <w:right w:val="single" w:sz="6" w:space="0" w:color="000000"/>
            </w:tcBorders>
            <w:tcMar>
              <w:top w:w="60" w:type="dxa"/>
              <w:left w:w="90" w:type="dxa"/>
              <w:bottom w:w="60" w:type="dxa"/>
              <w:right w:w="90" w:type="dxa"/>
            </w:tcMar>
            <w:hideMark/>
          </w:tcPr>
          <w:p w:rsidR="00DE7B75" w:rsidRPr="00D205E7" w:rsidRDefault="00DE7B75" w:rsidP="00FD7F79">
            <w:pPr>
              <w:spacing w:before="0" w:beforeAutospacing="0" w:after="0" w:afterAutospacing="0"/>
              <w:ind w:right="0" w:firstLine="0"/>
              <w:jc w:val="left"/>
              <w:rPr>
                <w:rFonts w:eastAsia="Times New Roman" w:cs="Times New Roman"/>
                <w:szCs w:val="28"/>
                <w:lang w:eastAsia="ru-RU" w:bidi="ar-SA"/>
              </w:rPr>
            </w:pPr>
          </w:p>
        </w:tc>
        <w:tc>
          <w:tcPr>
            <w:tcW w:w="1329"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E7B75" w:rsidRPr="007D417F" w:rsidRDefault="007D417F" w:rsidP="007D417F">
            <w:pPr>
              <w:pStyle w:val="a4"/>
              <w:numPr>
                <w:ilvl w:val="0"/>
                <w:numId w:val="1"/>
              </w:numPr>
              <w:spacing w:before="0" w:beforeAutospacing="0" w:after="0" w:afterAutospacing="0"/>
              <w:ind w:left="64" w:right="0" w:firstLine="140"/>
              <w:jc w:val="left"/>
              <w:rPr>
                <w:rFonts w:eastAsia="Times New Roman" w:cs="Times New Roman"/>
                <w:szCs w:val="28"/>
                <w:lang w:eastAsia="ru-RU" w:bidi="ar-SA"/>
              </w:rPr>
            </w:pPr>
            <w:r w:rsidRPr="00DE7B75">
              <w:rPr>
                <w:rFonts w:eastAsia="Times New Roman" w:cs="Times New Roman"/>
                <w:szCs w:val="28"/>
                <w:lang w:eastAsia="ru-RU" w:bidi="ar-SA"/>
              </w:rPr>
              <w:t>специальные средства пассивной защиты (жилеты и шлемы защитные отечественного производства);</w:t>
            </w:r>
          </w:p>
        </w:tc>
        <w:tc>
          <w:tcPr>
            <w:tcW w:w="1100"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E7B75" w:rsidRPr="00DE7B75" w:rsidRDefault="00DE7B75" w:rsidP="00DE7B75">
            <w:pPr>
              <w:spacing w:before="0" w:beforeAutospacing="0" w:after="0" w:afterAutospacing="0"/>
              <w:ind w:right="0" w:firstLine="0"/>
              <w:jc w:val="left"/>
              <w:rPr>
                <w:rFonts w:eastAsia="Times New Roman" w:cs="Times New Roman"/>
                <w:szCs w:val="28"/>
                <w:lang w:eastAsia="ru-RU" w:bidi="ar-SA"/>
              </w:rPr>
            </w:pPr>
          </w:p>
        </w:tc>
      </w:tr>
      <w:tr w:rsidR="00DE7B75" w:rsidRPr="00D205E7" w:rsidTr="00022687">
        <w:tc>
          <w:tcPr>
            <w:tcW w:w="986" w:type="pct"/>
            <w:tcBorders>
              <w:left w:val="single" w:sz="6" w:space="0" w:color="000000"/>
            </w:tcBorders>
            <w:tcMar>
              <w:top w:w="60" w:type="dxa"/>
              <w:left w:w="90" w:type="dxa"/>
              <w:bottom w:w="60" w:type="dxa"/>
              <w:right w:w="90" w:type="dxa"/>
            </w:tcMar>
            <w:hideMark/>
          </w:tcPr>
          <w:p w:rsidR="00DE7B75" w:rsidRPr="00D205E7" w:rsidRDefault="00DE7B75" w:rsidP="00FD7F79">
            <w:pPr>
              <w:spacing w:before="0" w:beforeAutospacing="0" w:after="0" w:afterAutospacing="0"/>
              <w:ind w:right="0" w:firstLine="0"/>
              <w:jc w:val="left"/>
              <w:rPr>
                <w:rFonts w:eastAsia="Times New Roman" w:cs="Times New Roman"/>
                <w:szCs w:val="28"/>
                <w:lang w:eastAsia="ru-RU" w:bidi="ar-SA"/>
              </w:rPr>
            </w:pPr>
          </w:p>
        </w:tc>
        <w:tc>
          <w:tcPr>
            <w:tcW w:w="793" w:type="pct"/>
            <w:tcMar>
              <w:top w:w="60" w:type="dxa"/>
              <w:left w:w="90" w:type="dxa"/>
              <w:bottom w:w="60" w:type="dxa"/>
              <w:right w:w="90" w:type="dxa"/>
            </w:tcMar>
            <w:hideMark/>
          </w:tcPr>
          <w:p w:rsidR="00DE7B75" w:rsidRPr="00D205E7" w:rsidRDefault="00DE7B75" w:rsidP="00FD7F79">
            <w:pPr>
              <w:spacing w:before="0" w:beforeAutospacing="0" w:after="0" w:afterAutospacing="0"/>
              <w:ind w:right="0" w:firstLine="0"/>
              <w:jc w:val="left"/>
              <w:rPr>
                <w:rFonts w:eastAsia="Times New Roman" w:cs="Times New Roman"/>
                <w:szCs w:val="28"/>
                <w:lang w:eastAsia="ru-RU" w:bidi="ar-SA"/>
              </w:rPr>
            </w:pPr>
          </w:p>
        </w:tc>
        <w:tc>
          <w:tcPr>
            <w:tcW w:w="791" w:type="pct"/>
            <w:tcBorders>
              <w:right w:val="single" w:sz="6" w:space="0" w:color="000000"/>
            </w:tcBorders>
            <w:tcMar>
              <w:top w:w="60" w:type="dxa"/>
              <w:left w:w="90" w:type="dxa"/>
              <w:bottom w:w="60" w:type="dxa"/>
              <w:right w:w="90" w:type="dxa"/>
            </w:tcMar>
            <w:hideMark/>
          </w:tcPr>
          <w:p w:rsidR="00DE7B75" w:rsidRPr="00D205E7" w:rsidRDefault="00DE7B75" w:rsidP="00FD7F79">
            <w:pPr>
              <w:spacing w:before="0" w:beforeAutospacing="0" w:after="0" w:afterAutospacing="0"/>
              <w:ind w:right="0" w:firstLine="0"/>
              <w:jc w:val="left"/>
              <w:rPr>
                <w:rFonts w:eastAsia="Times New Roman" w:cs="Times New Roman"/>
                <w:szCs w:val="28"/>
                <w:lang w:eastAsia="ru-RU" w:bidi="ar-SA"/>
              </w:rPr>
            </w:pPr>
          </w:p>
        </w:tc>
        <w:tc>
          <w:tcPr>
            <w:tcW w:w="1329"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E7B75" w:rsidRPr="00B2719F" w:rsidRDefault="007D417F" w:rsidP="00DE7B75">
            <w:pPr>
              <w:pStyle w:val="a4"/>
              <w:numPr>
                <w:ilvl w:val="0"/>
                <w:numId w:val="1"/>
              </w:numPr>
              <w:spacing w:before="0" w:beforeAutospacing="0" w:after="0" w:afterAutospacing="0"/>
              <w:ind w:left="64" w:right="0" w:firstLine="140"/>
              <w:jc w:val="left"/>
              <w:rPr>
                <w:rFonts w:eastAsia="Times New Roman" w:cs="Times New Roman"/>
                <w:szCs w:val="28"/>
                <w:lang w:eastAsia="ru-RU" w:bidi="ar-SA"/>
              </w:rPr>
            </w:pPr>
            <w:r>
              <w:rPr>
                <w:color w:val="000000"/>
                <w:sz w:val="27"/>
                <w:szCs w:val="27"/>
              </w:rPr>
              <w:t>специальные средства пассивной защиты (жилеты и шлемы защитные отечественного производства)</w:t>
            </w:r>
          </w:p>
        </w:tc>
        <w:tc>
          <w:tcPr>
            <w:tcW w:w="1100"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E7B75" w:rsidRPr="00DE7B75" w:rsidRDefault="00DE7B75" w:rsidP="00DE7B75">
            <w:pPr>
              <w:spacing w:before="0" w:beforeAutospacing="0" w:after="0" w:afterAutospacing="0"/>
              <w:ind w:right="0" w:firstLine="0"/>
              <w:jc w:val="left"/>
              <w:rPr>
                <w:rFonts w:eastAsia="Times New Roman" w:cs="Times New Roman"/>
                <w:szCs w:val="28"/>
                <w:lang w:eastAsia="ru-RU" w:bidi="ar-SA"/>
              </w:rPr>
            </w:pPr>
          </w:p>
        </w:tc>
      </w:tr>
      <w:tr w:rsidR="00DE7B75" w:rsidRPr="00D205E7" w:rsidTr="00022687">
        <w:tc>
          <w:tcPr>
            <w:tcW w:w="986" w:type="pct"/>
            <w:tcBorders>
              <w:left w:val="single" w:sz="6" w:space="0" w:color="000000"/>
              <w:bottom w:val="single" w:sz="6" w:space="0" w:color="000000"/>
            </w:tcBorders>
            <w:tcMar>
              <w:top w:w="60" w:type="dxa"/>
              <w:left w:w="90" w:type="dxa"/>
              <w:bottom w:w="60" w:type="dxa"/>
              <w:right w:w="90" w:type="dxa"/>
            </w:tcMar>
            <w:hideMark/>
          </w:tcPr>
          <w:p w:rsidR="00DE7B75" w:rsidRPr="00D205E7" w:rsidRDefault="00DE7B75" w:rsidP="00FD7F79">
            <w:pPr>
              <w:spacing w:before="0" w:beforeAutospacing="0" w:after="0" w:afterAutospacing="0"/>
              <w:ind w:right="0" w:firstLine="0"/>
              <w:jc w:val="left"/>
              <w:rPr>
                <w:rFonts w:eastAsia="Times New Roman" w:cs="Times New Roman"/>
                <w:szCs w:val="28"/>
                <w:lang w:eastAsia="ru-RU" w:bidi="ar-SA"/>
              </w:rPr>
            </w:pPr>
          </w:p>
        </w:tc>
        <w:tc>
          <w:tcPr>
            <w:tcW w:w="793" w:type="pct"/>
            <w:tcBorders>
              <w:bottom w:val="single" w:sz="6" w:space="0" w:color="000000"/>
            </w:tcBorders>
            <w:tcMar>
              <w:top w:w="60" w:type="dxa"/>
              <w:left w:w="90" w:type="dxa"/>
              <w:bottom w:w="60" w:type="dxa"/>
              <w:right w:w="90" w:type="dxa"/>
            </w:tcMar>
            <w:hideMark/>
          </w:tcPr>
          <w:p w:rsidR="00DE7B75" w:rsidRPr="00D205E7" w:rsidRDefault="00DE7B75" w:rsidP="00FD7F79">
            <w:pPr>
              <w:spacing w:before="0" w:beforeAutospacing="0" w:after="0" w:afterAutospacing="0"/>
              <w:ind w:right="0" w:firstLine="0"/>
              <w:jc w:val="left"/>
              <w:rPr>
                <w:rFonts w:eastAsia="Times New Roman" w:cs="Times New Roman"/>
                <w:szCs w:val="28"/>
                <w:lang w:eastAsia="ru-RU" w:bidi="ar-SA"/>
              </w:rPr>
            </w:pPr>
          </w:p>
        </w:tc>
        <w:tc>
          <w:tcPr>
            <w:tcW w:w="791" w:type="pct"/>
            <w:tcBorders>
              <w:bottom w:val="single" w:sz="6" w:space="0" w:color="000000"/>
              <w:right w:val="single" w:sz="6" w:space="0" w:color="000000"/>
            </w:tcBorders>
            <w:tcMar>
              <w:top w:w="60" w:type="dxa"/>
              <w:left w:w="90" w:type="dxa"/>
              <w:bottom w:w="60" w:type="dxa"/>
              <w:right w:w="90" w:type="dxa"/>
            </w:tcMar>
            <w:hideMark/>
          </w:tcPr>
          <w:p w:rsidR="00DE7B75" w:rsidRPr="00D205E7" w:rsidRDefault="00DE7B75" w:rsidP="00FD7F79">
            <w:pPr>
              <w:spacing w:before="0" w:beforeAutospacing="0" w:after="0" w:afterAutospacing="0"/>
              <w:ind w:right="0" w:firstLine="0"/>
              <w:jc w:val="left"/>
              <w:rPr>
                <w:rFonts w:eastAsia="Times New Roman" w:cs="Times New Roman"/>
                <w:szCs w:val="28"/>
                <w:lang w:eastAsia="ru-RU" w:bidi="ar-SA"/>
              </w:rPr>
            </w:pPr>
          </w:p>
        </w:tc>
        <w:tc>
          <w:tcPr>
            <w:tcW w:w="1329"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E7B75" w:rsidRPr="00B2719F" w:rsidRDefault="007D417F" w:rsidP="00DE7B75">
            <w:pPr>
              <w:pStyle w:val="a4"/>
              <w:numPr>
                <w:ilvl w:val="0"/>
                <w:numId w:val="1"/>
              </w:numPr>
              <w:spacing w:before="0" w:beforeAutospacing="0" w:after="0" w:afterAutospacing="0"/>
              <w:ind w:left="64" w:right="0" w:firstLine="140"/>
              <w:jc w:val="left"/>
              <w:rPr>
                <w:rFonts w:eastAsia="Times New Roman" w:cs="Times New Roman"/>
                <w:szCs w:val="28"/>
                <w:lang w:eastAsia="ru-RU" w:bidi="ar-SA"/>
              </w:rPr>
            </w:pPr>
            <w:r w:rsidRPr="00B2719F">
              <w:rPr>
                <w:rFonts w:eastAsia="Times New Roman" w:cs="Times New Roman"/>
                <w:szCs w:val="28"/>
                <w:lang w:eastAsia="ru-RU" w:bidi="ar-SA"/>
              </w:rPr>
              <w:t>не используется</w:t>
            </w:r>
            <w:r>
              <w:rPr>
                <w:rFonts w:eastAsia="Times New Roman" w:cs="Times New Roman"/>
                <w:szCs w:val="28"/>
                <w:lang w:eastAsia="ru-RU" w:bidi="ar-SA"/>
              </w:rPr>
              <w:t>.</w:t>
            </w:r>
          </w:p>
        </w:tc>
        <w:tc>
          <w:tcPr>
            <w:tcW w:w="1100"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E7B75" w:rsidRPr="00DE7B75" w:rsidRDefault="00DE7B75" w:rsidP="00DE7B75">
            <w:pPr>
              <w:spacing w:before="0" w:beforeAutospacing="0" w:after="0" w:afterAutospacing="0"/>
              <w:ind w:right="0" w:firstLine="0"/>
              <w:jc w:val="left"/>
              <w:rPr>
                <w:rFonts w:eastAsia="Times New Roman" w:cs="Times New Roman"/>
                <w:szCs w:val="28"/>
                <w:lang w:eastAsia="ru-RU" w:bidi="ar-SA"/>
              </w:rPr>
            </w:pPr>
          </w:p>
        </w:tc>
      </w:tr>
      <w:tr w:rsidR="00DE7B75" w:rsidRPr="00D205E7" w:rsidTr="00022687">
        <w:tc>
          <w:tcPr>
            <w:tcW w:w="986" w:type="pct"/>
            <w:tcBorders>
              <w:top w:val="single" w:sz="6" w:space="0" w:color="000000"/>
              <w:left w:val="single" w:sz="6" w:space="0" w:color="000000"/>
              <w:bottom w:val="single" w:sz="6" w:space="0" w:color="000000"/>
            </w:tcBorders>
            <w:tcMar>
              <w:top w:w="60" w:type="dxa"/>
              <w:left w:w="90" w:type="dxa"/>
              <w:bottom w:w="60" w:type="dxa"/>
              <w:right w:w="90" w:type="dxa"/>
            </w:tcMar>
            <w:hideMark/>
          </w:tcPr>
          <w:p w:rsidR="00DE7B75" w:rsidRPr="00D205E7" w:rsidRDefault="00DE7B75" w:rsidP="00FD7F79">
            <w:pPr>
              <w:spacing w:before="0" w:beforeAutospacing="0" w:after="0" w:afterAutospacing="0"/>
              <w:ind w:right="0" w:firstLine="0"/>
              <w:jc w:val="left"/>
              <w:rPr>
                <w:rFonts w:eastAsia="Times New Roman" w:cs="Times New Roman"/>
                <w:szCs w:val="28"/>
                <w:lang w:eastAsia="ru-RU" w:bidi="ar-SA"/>
              </w:rPr>
            </w:pPr>
          </w:p>
        </w:tc>
        <w:tc>
          <w:tcPr>
            <w:tcW w:w="793" w:type="pct"/>
            <w:tcBorders>
              <w:top w:val="single" w:sz="6" w:space="0" w:color="000000"/>
              <w:bottom w:val="single" w:sz="6" w:space="0" w:color="000000"/>
            </w:tcBorders>
            <w:tcMar>
              <w:top w:w="60" w:type="dxa"/>
              <w:left w:w="90" w:type="dxa"/>
              <w:bottom w:w="60" w:type="dxa"/>
              <w:right w:w="90" w:type="dxa"/>
            </w:tcMar>
            <w:hideMark/>
          </w:tcPr>
          <w:p w:rsidR="00DE7B75" w:rsidRPr="00D205E7" w:rsidRDefault="00DE7B75" w:rsidP="00FD7F79">
            <w:pPr>
              <w:spacing w:before="0" w:beforeAutospacing="0" w:after="0" w:afterAutospacing="0"/>
              <w:ind w:right="0" w:firstLine="0"/>
              <w:jc w:val="left"/>
              <w:rPr>
                <w:rFonts w:eastAsia="Times New Roman" w:cs="Times New Roman"/>
                <w:szCs w:val="28"/>
                <w:lang w:eastAsia="ru-RU" w:bidi="ar-SA"/>
              </w:rPr>
            </w:pPr>
          </w:p>
        </w:tc>
        <w:tc>
          <w:tcPr>
            <w:tcW w:w="791" w:type="pct"/>
            <w:tcBorders>
              <w:top w:val="single" w:sz="6" w:space="0" w:color="000000"/>
              <w:bottom w:val="single" w:sz="6" w:space="0" w:color="000000"/>
              <w:right w:val="single" w:sz="6" w:space="0" w:color="000000"/>
            </w:tcBorders>
            <w:tcMar>
              <w:top w:w="60" w:type="dxa"/>
              <w:left w:w="90" w:type="dxa"/>
              <w:bottom w:w="60" w:type="dxa"/>
              <w:right w:w="90" w:type="dxa"/>
            </w:tcMar>
            <w:hideMark/>
          </w:tcPr>
          <w:p w:rsidR="00DE7B75" w:rsidRPr="00D205E7" w:rsidRDefault="00DE7B75" w:rsidP="00FD7F79">
            <w:pPr>
              <w:spacing w:before="0" w:beforeAutospacing="0" w:after="0" w:afterAutospacing="0"/>
              <w:ind w:right="0" w:firstLine="0"/>
              <w:jc w:val="left"/>
              <w:rPr>
                <w:rFonts w:eastAsia="Times New Roman" w:cs="Times New Roman"/>
                <w:szCs w:val="28"/>
                <w:lang w:eastAsia="ru-RU" w:bidi="ar-SA"/>
              </w:rPr>
            </w:pPr>
          </w:p>
        </w:tc>
        <w:tc>
          <w:tcPr>
            <w:tcW w:w="1329"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E7B75" w:rsidRPr="00D205E7" w:rsidRDefault="007D417F" w:rsidP="00FD7F79">
            <w:pPr>
              <w:spacing w:before="0" w:beforeAutospacing="0" w:after="0" w:afterAutospacing="0"/>
              <w:ind w:right="0" w:firstLine="0"/>
              <w:jc w:val="left"/>
              <w:rPr>
                <w:rFonts w:eastAsia="Times New Roman" w:cs="Times New Roman"/>
                <w:szCs w:val="28"/>
                <w:lang w:eastAsia="ru-RU" w:bidi="ar-SA"/>
              </w:rPr>
            </w:pPr>
            <w:r>
              <w:rPr>
                <w:color w:val="000000"/>
                <w:sz w:val="27"/>
                <w:szCs w:val="27"/>
              </w:rPr>
              <w:t>Наличие оружия у частных охранников мобильной группы охраны</w:t>
            </w:r>
          </w:p>
        </w:tc>
        <w:tc>
          <w:tcPr>
            <w:tcW w:w="1100"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E7B75" w:rsidRPr="00D205E7" w:rsidRDefault="00DE7B75" w:rsidP="00FD7F79">
            <w:pPr>
              <w:spacing w:before="0" w:beforeAutospacing="0" w:after="0" w:afterAutospacing="0"/>
              <w:ind w:right="0" w:firstLine="0"/>
              <w:jc w:val="left"/>
              <w:rPr>
                <w:rFonts w:eastAsia="Times New Roman" w:cs="Times New Roman"/>
                <w:szCs w:val="28"/>
                <w:lang w:eastAsia="ru-RU" w:bidi="ar-SA"/>
              </w:rPr>
            </w:pPr>
            <w:r w:rsidRPr="00D205E7">
              <w:rPr>
                <w:rFonts w:eastAsia="Times New Roman" w:cs="Times New Roman"/>
                <w:szCs w:val="28"/>
                <w:lang w:eastAsia="ru-RU" w:bidi="ar-SA"/>
              </w:rPr>
              <w:t>Да</w:t>
            </w:r>
          </w:p>
        </w:tc>
      </w:tr>
      <w:tr w:rsidR="00DE7B75" w:rsidRPr="00D205E7" w:rsidTr="00022687">
        <w:tc>
          <w:tcPr>
            <w:tcW w:w="986" w:type="pct"/>
            <w:tcBorders>
              <w:top w:val="single" w:sz="6" w:space="0" w:color="000000"/>
              <w:left w:val="single" w:sz="6" w:space="0" w:color="000000"/>
              <w:bottom w:val="single" w:sz="6" w:space="0" w:color="000000"/>
            </w:tcBorders>
            <w:tcMar>
              <w:top w:w="60" w:type="dxa"/>
              <w:left w:w="90" w:type="dxa"/>
              <w:bottom w:w="60" w:type="dxa"/>
              <w:right w:w="90" w:type="dxa"/>
            </w:tcMar>
            <w:hideMark/>
          </w:tcPr>
          <w:p w:rsidR="00DE7B75" w:rsidRPr="00D205E7" w:rsidRDefault="00DE7B75" w:rsidP="00FD7F79">
            <w:pPr>
              <w:spacing w:before="0" w:beforeAutospacing="0" w:after="0" w:afterAutospacing="0"/>
              <w:ind w:right="0" w:firstLine="0"/>
              <w:jc w:val="left"/>
              <w:rPr>
                <w:rFonts w:eastAsia="Times New Roman" w:cs="Times New Roman"/>
                <w:szCs w:val="28"/>
                <w:lang w:eastAsia="ru-RU" w:bidi="ar-SA"/>
              </w:rPr>
            </w:pPr>
          </w:p>
        </w:tc>
        <w:tc>
          <w:tcPr>
            <w:tcW w:w="793" w:type="pct"/>
            <w:tcBorders>
              <w:top w:val="single" w:sz="6" w:space="0" w:color="000000"/>
              <w:bottom w:val="single" w:sz="6" w:space="0" w:color="000000"/>
            </w:tcBorders>
            <w:tcMar>
              <w:top w:w="60" w:type="dxa"/>
              <w:left w:w="90" w:type="dxa"/>
              <w:bottom w:w="60" w:type="dxa"/>
              <w:right w:w="90" w:type="dxa"/>
            </w:tcMar>
            <w:hideMark/>
          </w:tcPr>
          <w:p w:rsidR="00DE7B75" w:rsidRPr="00D205E7" w:rsidRDefault="00DE7B75" w:rsidP="00FD7F79">
            <w:pPr>
              <w:spacing w:before="0" w:beforeAutospacing="0" w:after="0" w:afterAutospacing="0"/>
              <w:ind w:right="0" w:firstLine="0"/>
              <w:jc w:val="left"/>
              <w:rPr>
                <w:rFonts w:eastAsia="Times New Roman" w:cs="Times New Roman"/>
                <w:szCs w:val="28"/>
                <w:lang w:eastAsia="ru-RU" w:bidi="ar-SA"/>
              </w:rPr>
            </w:pPr>
          </w:p>
        </w:tc>
        <w:tc>
          <w:tcPr>
            <w:tcW w:w="791" w:type="pct"/>
            <w:tcBorders>
              <w:top w:val="single" w:sz="6" w:space="0" w:color="000000"/>
              <w:bottom w:val="single" w:sz="6" w:space="0" w:color="000000"/>
              <w:right w:val="single" w:sz="6" w:space="0" w:color="000000"/>
            </w:tcBorders>
            <w:tcMar>
              <w:top w:w="60" w:type="dxa"/>
              <w:left w:w="90" w:type="dxa"/>
              <w:bottom w:w="60" w:type="dxa"/>
              <w:right w:w="90" w:type="dxa"/>
            </w:tcMar>
            <w:hideMark/>
          </w:tcPr>
          <w:p w:rsidR="00DE7B75" w:rsidRPr="00D205E7" w:rsidRDefault="00DE7B75" w:rsidP="00FD7F79">
            <w:pPr>
              <w:spacing w:before="0" w:beforeAutospacing="0" w:after="0" w:afterAutospacing="0"/>
              <w:ind w:right="0" w:firstLine="0"/>
              <w:jc w:val="left"/>
              <w:rPr>
                <w:rFonts w:eastAsia="Times New Roman" w:cs="Times New Roman"/>
                <w:szCs w:val="28"/>
                <w:lang w:eastAsia="ru-RU" w:bidi="ar-SA"/>
              </w:rPr>
            </w:pPr>
          </w:p>
        </w:tc>
        <w:tc>
          <w:tcPr>
            <w:tcW w:w="1329"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E7B75" w:rsidRPr="00D205E7" w:rsidRDefault="00DE7B75" w:rsidP="00FD7F79">
            <w:pPr>
              <w:spacing w:before="0" w:beforeAutospacing="0" w:after="0" w:afterAutospacing="0"/>
              <w:ind w:right="0" w:firstLine="0"/>
              <w:jc w:val="left"/>
              <w:rPr>
                <w:rFonts w:eastAsia="Times New Roman" w:cs="Times New Roman"/>
                <w:szCs w:val="28"/>
                <w:lang w:eastAsia="ru-RU" w:bidi="ar-SA"/>
              </w:rPr>
            </w:pPr>
            <w:r w:rsidRPr="00D205E7">
              <w:rPr>
                <w:rFonts w:eastAsia="Times New Roman" w:cs="Times New Roman"/>
                <w:szCs w:val="28"/>
                <w:lang w:eastAsia="ru-RU" w:bidi="ar-SA"/>
              </w:rPr>
              <w:t xml:space="preserve">Наличие оружия </w:t>
            </w:r>
            <w:r w:rsidR="007D417F">
              <w:rPr>
                <w:color w:val="000000"/>
                <w:sz w:val="27"/>
                <w:szCs w:val="27"/>
              </w:rPr>
              <w:t>у частных охранников</w:t>
            </w:r>
          </w:p>
        </w:tc>
        <w:tc>
          <w:tcPr>
            <w:tcW w:w="1100"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E7B75" w:rsidRPr="00D205E7" w:rsidRDefault="00DE7B75" w:rsidP="00FD7F79">
            <w:pPr>
              <w:spacing w:before="0" w:beforeAutospacing="0" w:after="0" w:afterAutospacing="0"/>
              <w:ind w:right="0" w:firstLine="0"/>
              <w:jc w:val="left"/>
              <w:rPr>
                <w:rFonts w:eastAsia="Times New Roman" w:cs="Times New Roman"/>
                <w:szCs w:val="28"/>
                <w:lang w:eastAsia="ru-RU" w:bidi="ar-SA"/>
              </w:rPr>
            </w:pPr>
            <w:r w:rsidRPr="00D205E7">
              <w:rPr>
                <w:rFonts w:eastAsia="Times New Roman" w:cs="Times New Roman"/>
                <w:szCs w:val="28"/>
                <w:lang w:eastAsia="ru-RU" w:bidi="ar-SA"/>
              </w:rPr>
              <w:t>Нет</w:t>
            </w:r>
          </w:p>
        </w:tc>
      </w:tr>
      <w:tr w:rsidR="007D417F" w:rsidRPr="00D205E7" w:rsidTr="00022687">
        <w:tc>
          <w:tcPr>
            <w:tcW w:w="986" w:type="pct"/>
            <w:tcBorders>
              <w:top w:val="single" w:sz="6" w:space="0" w:color="000000"/>
              <w:left w:val="single" w:sz="6" w:space="0" w:color="000000"/>
              <w:bottom w:val="single" w:sz="6" w:space="0" w:color="000000"/>
            </w:tcBorders>
            <w:tcMar>
              <w:top w:w="60" w:type="dxa"/>
              <w:left w:w="90" w:type="dxa"/>
              <w:bottom w:w="60" w:type="dxa"/>
              <w:right w:w="90" w:type="dxa"/>
            </w:tcMar>
            <w:hideMark/>
          </w:tcPr>
          <w:p w:rsidR="007D417F" w:rsidRPr="00D205E7" w:rsidRDefault="007D417F" w:rsidP="00FD7F79">
            <w:pPr>
              <w:spacing w:before="0" w:beforeAutospacing="0" w:after="0" w:afterAutospacing="0"/>
              <w:ind w:right="0" w:firstLine="0"/>
              <w:jc w:val="left"/>
              <w:rPr>
                <w:rFonts w:eastAsia="Times New Roman" w:cs="Times New Roman"/>
                <w:szCs w:val="28"/>
                <w:lang w:eastAsia="ru-RU" w:bidi="ar-SA"/>
              </w:rPr>
            </w:pPr>
          </w:p>
        </w:tc>
        <w:tc>
          <w:tcPr>
            <w:tcW w:w="793" w:type="pct"/>
            <w:tcBorders>
              <w:top w:val="single" w:sz="6" w:space="0" w:color="000000"/>
              <w:bottom w:val="single" w:sz="6" w:space="0" w:color="000000"/>
            </w:tcBorders>
            <w:tcMar>
              <w:top w:w="60" w:type="dxa"/>
              <w:left w:w="90" w:type="dxa"/>
              <w:bottom w:w="60" w:type="dxa"/>
              <w:right w:w="90" w:type="dxa"/>
            </w:tcMar>
            <w:hideMark/>
          </w:tcPr>
          <w:p w:rsidR="007D417F" w:rsidRPr="00D205E7" w:rsidRDefault="007D417F" w:rsidP="00FD7F79">
            <w:pPr>
              <w:spacing w:before="0" w:beforeAutospacing="0" w:after="0" w:afterAutospacing="0"/>
              <w:ind w:right="0" w:firstLine="0"/>
              <w:jc w:val="left"/>
              <w:rPr>
                <w:rFonts w:eastAsia="Times New Roman" w:cs="Times New Roman"/>
                <w:szCs w:val="28"/>
                <w:lang w:eastAsia="ru-RU" w:bidi="ar-SA"/>
              </w:rPr>
            </w:pPr>
          </w:p>
        </w:tc>
        <w:tc>
          <w:tcPr>
            <w:tcW w:w="791" w:type="pct"/>
            <w:tcBorders>
              <w:top w:val="single" w:sz="6" w:space="0" w:color="000000"/>
              <w:bottom w:val="single" w:sz="6" w:space="0" w:color="000000"/>
              <w:right w:val="single" w:sz="6" w:space="0" w:color="000000"/>
            </w:tcBorders>
            <w:tcMar>
              <w:top w:w="60" w:type="dxa"/>
              <w:left w:w="90" w:type="dxa"/>
              <w:bottom w:w="60" w:type="dxa"/>
              <w:right w:w="90" w:type="dxa"/>
            </w:tcMar>
            <w:hideMark/>
          </w:tcPr>
          <w:p w:rsidR="007D417F" w:rsidRPr="00D205E7" w:rsidRDefault="007D417F" w:rsidP="00FD7F79">
            <w:pPr>
              <w:spacing w:before="0" w:beforeAutospacing="0" w:after="0" w:afterAutospacing="0"/>
              <w:ind w:right="0" w:firstLine="0"/>
              <w:jc w:val="left"/>
              <w:rPr>
                <w:rFonts w:eastAsia="Times New Roman" w:cs="Times New Roman"/>
                <w:szCs w:val="28"/>
                <w:lang w:eastAsia="ru-RU" w:bidi="ar-SA"/>
              </w:rPr>
            </w:pPr>
          </w:p>
        </w:tc>
        <w:tc>
          <w:tcPr>
            <w:tcW w:w="1329"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7D417F" w:rsidRDefault="007D417F" w:rsidP="00FD7F79">
            <w:pPr>
              <w:spacing w:before="0" w:beforeAutospacing="0" w:after="0" w:afterAutospacing="0"/>
              <w:ind w:right="0" w:firstLine="0"/>
              <w:jc w:val="left"/>
              <w:rPr>
                <w:rFonts w:eastAsia="Times New Roman" w:cs="Times New Roman"/>
                <w:szCs w:val="28"/>
                <w:lang w:eastAsia="ru-RU" w:bidi="ar-SA"/>
              </w:rPr>
            </w:pPr>
            <w:r>
              <w:rPr>
                <w:color w:val="000000"/>
                <w:sz w:val="27"/>
                <w:szCs w:val="27"/>
              </w:rPr>
              <w:t>Принадлежность технических средств охраны</w:t>
            </w:r>
          </w:p>
          <w:p w:rsidR="007D417F" w:rsidRPr="00D205E7" w:rsidRDefault="007D417F" w:rsidP="00FD7F79">
            <w:pPr>
              <w:spacing w:before="0" w:beforeAutospacing="0" w:after="0" w:afterAutospacing="0"/>
              <w:ind w:right="0" w:firstLine="0"/>
              <w:jc w:val="left"/>
              <w:rPr>
                <w:rFonts w:eastAsia="Times New Roman" w:cs="Times New Roman"/>
                <w:szCs w:val="28"/>
                <w:lang w:eastAsia="ru-RU" w:bidi="ar-SA"/>
              </w:rPr>
            </w:pPr>
            <w:r w:rsidRPr="00D205E7">
              <w:rPr>
                <w:rFonts w:eastAsia="Times New Roman" w:cs="Times New Roman"/>
                <w:i/>
                <w:iCs/>
                <w:szCs w:val="28"/>
                <w:lang w:eastAsia="ru-RU" w:bidi="ar-SA"/>
              </w:rPr>
              <w:t>(выбирается значение характеристики КТРУ*)</w:t>
            </w:r>
          </w:p>
        </w:tc>
        <w:tc>
          <w:tcPr>
            <w:tcW w:w="1100"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7D417F" w:rsidRDefault="007D417F" w:rsidP="007D417F">
            <w:pPr>
              <w:spacing w:before="0" w:beforeAutospacing="0" w:after="0" w:afterAutospacing="0"/>
              <w:ind w:right="0" w:firstLine="0"/>
              <w:jc w:val="left"/>
              <w:rPr>
                <w:rFonts w:eastAsia="Times New Roman" w:cs="Times New Roman"/>
                <w:szCs w:val="28"/>
                <w:lang w:eastAsia="ru-RU" w:bidi="ar-SA"/>
              </w:rPr>
            </w:pPr>
            <w:r w:rsidRPr="00D205E7">
              <w:rPr>
                <w:rFonts w:eastAsia="Times New Roman" w:cs="Times New Roman"/>
                <w:i/>
                <w:iCs/>
                <w:szCs w:val="28"/>
                <w:lang w:eastAsia="ru-RU" w:bidi="ar-SA"/>
              </w:rPr>
              <w:t xml:space="preserve">Участник закупки указывает в заявке </w:t>
            </w:r>
            <w:r>
              <w:rPr>
                <w:rFonts w:eastAsia="Times New Roman" w:cs="Times New Roman"/>
                <w:i/>
                <w:iCs/>
                <w:szCs w:val="28"/>
                <w:lang w:eastAsia="ru-RU" w:bidi="ar-SA"/>
              </w:rPr>
              <w:t>значения характеристики</w:t>
            </w:r>
          </w:p>
          <w:p w:rsidR="007D417F" w:rsidRPr="00D205E7" w:rsidRDefault="007D417F" w:rsidP="00FD7F79">
            <w:pPr>
              <w:spacing w:before="0" w:beforeAutospacing="0" w:after="0" w:afterAutospacing="0"/>
              <w:ind w:right="0" w:firstLine="0"/>
              <w:jc w:val="left"/>
              <w:rPr>
                <w:rFonts w:eastAsia="Times New Roman" w:cs="Times New Roman"/>
                <w:szCs w:val="28"/>
                <w:lang w:eastAsia="ru-RU" w:bidi="ar-SA"/>
              </w:rPr>
            </w:pPr>
          </w:p>
        </w:tc>
      </w:tr>
      <w:tr w:rsidR="007D417F" w:rsidRPr="00D205E7" w:rsidTr="004675A1">
        <w:tc>
          <w:tcPr>
            <w:tcW w:w="986" w:type="pct"/>
            <w:tcBorders>
              <w:top w:val="single" w:sz="6" w:space="0" w:color="000000"/>
              <w:left w:val="single" w:sz="6" w:space="0" w:color="000000"/>
              <w:bottom w:val="single" w:sz="6" w:space="0" w:color="000000"/>
            </w:tcBorders>
            <w:tcMar>
              <w:top w:w="60" w:type="dxa"/>
              <w:left w:w="90" w:type="dxa"/>
              <w:bottom w:w="60" w:type="dxa"/>
              <w:right w:w="90" w:type="dxa"/>
            </w:tcMar>
            <w:hideMark/>
          </w:tcPr>
          <w:p w:rsidR="007D417F" w:rsidRPr="00D205E7" w:rsidRDefault="007D417F" w:rsidP="00FD7F79">
            <w:pPr>
              <w:spacing w:before="0" w:beforeAutospacing="0" w:after="0" w:afterAutospacing="0"/>
              <w:ind w:right="0" w:firstLine="0"/>
              <w:jc w:val="left"/>
              <w:rPr>
                <w:rFonts w:eastAsia="Times New Roman" w:cs="Times New Roman"/>
                <w:szCs w:val="28"/>
                <w:lang w:eastAsia="ru-RU" w:bidi="ar-SA"/>
              </w:rPr>
            </w:pPr>
          </w:p>
        </w:tc>
        <w:tc>
          <w:tcPr>
            <w:tcW w:w="793" w:type="pct"/>
            <w:tcBorders>
              <w:top w:val="single" w:sz="6" w:space="0" w:color="000000"/>
              <w:bottom w:val="single" w:sz="6" w:space="0" w:color="000000"/>
            </w:tcBorders>
            <w:tcMar>
              <w:top w:w="60" w:type="dxa"/>
              <w:left w:w="90" w:type="dxa"/>
              <w:bottom w:w="60" w:type="dxa"/>
              <w:right w:w="90" w:type="dxa"/>
            </w:tcMar>
            <w:hideMark/>
          </w:tcPr>
          <w:p w:rsidR="007D417F" w:rsidRPr="00D205E7" w:rsidRDefault="007D417F" w:rsidP="00FD7F79">
            <w:pPr>
              <w:spacing w:before="0" w:beforeAutospacing="0" w:after="0" w:afterAutospacing="0"/>
              <w:ind w:right="0" w:firstLine="0"/>
              <w:jc w:val="left"/>
              <w:rPr>
                <w:rFonts w:eastAsia="Times New Roman" w:cs="Times New Roman"/>
                <w:szCs w:val="28"/>
                <w:lang w:eastAsia="ru-RU" w:bidi="ar-SA"/>
              </w:rPr>
            </w:pPr>
          </w:p>
        </w:tc>
        <w:tc>
          <w:tcPr>
            <w:tcW w:w="791" w:type="pct"/>
            <w:tcBorders>
              <w:top w:val="single" w:sz="6" w:space="0" w:color="000000"/>
              <w:bottom w:val="single" w:sz="6" w:space="0" w:color="000000"/>
              <w:right w:val="single" w:sz="6" w:space="0" w:color="000000"/>
            </w:tcBorders>
            <w:tcMar>
              <w:top w:w="60" w:type="dxa"/>
              <w:left w:w="90" w:type="dxa"/>
              <w:bottom w:w="60" w:type="dxa"/>
              <w:right w:w="90" w:type="dxa"/>
            </w:tcMar>
            <w:hideMark/>
          </w:tcPr>
          <w:p w:rsidR="007D417F" w:rsidRPr="00D205E7" w:rsidRDefault="007D417F" w:rsidP="00FD7F79">
            <w:pPr>
              <w:spacing w:before="0" w:beforeAutospacing="0" w:after="0" w:afterAutospacing="0"/>
              <w:ind w:right="0" w:firstLine="0"/>
              <w:jc w:val="left"/>
              <w:rPr>
                <w:rFonts w:eastAsia="Times New Roman" w:cs="Times New Roman"/>
                <w:szCs w:val="28"/>
                <w:lang w:eastAsia="ru-RU" w:bidi="ar-SA"/>
              </w:rPr>
            </w:pPr>
          </w:p>
        </w:tc>
        <w:tc>
          <w:tcPr>
            <w:tcW w:w="1329"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7D417F" w:rsidRDefault="007D417F" w:rsidP="00FD7F79">
            <w:pPr>
              <w:spacing w:before="0" w:beforeAutospacing="0" w:after="0" w:afterAutospacing="0"/>
              <w:ind w:right="0" w:firstLine="0"/>
              <w:jc w:val="left"/>
              <w:rPr>
                <w:rFonts w:eastAsia="Times New Roman" w:cs="Times New Roman"/>
                <w:i/>
                <w:iCs/>
                <w:szCs w:val="28"/>
                <w:lang w:eastAsia="ru-RU" w:bidi="ar-SA"/>
              </w:rPr>
            </w:pPr>
            <w:r>
              <w:rPr>
                <w:color w:val="000000"/>
                <w:sz w:val="27"/>
                <w:szCs w:val="27"/>
              </w:rPr>
              <w:t>Технические средства охраны на объекте</w:t>
            </w:r>
          </w:p>
          <w:p w:rsidR="007D417F" w:rsidRPr="00D205E7" w:rsidRDefault="007D417F" w:rsidP="00FD7F79">
            <w:pPr>
              <w:spacing w:before="0" w:beforeAutospacing="0" w:after="0" w:afterAutospacing="0"/>
              <w:ind w:right="0" w:firstLine="0"/>
              <w:jc w:val="left"/>
              <w:rPr>
                <w:rFonts w:eastAsia="Times New Roman" w:cs="Times New Roman"/>
                <w:szCs w:val="28"/>
                <w:lang w:eastAsia="ru-RU" w:bidi="ar-SA"/>
              </w:rPr>
            </w:pPr>
            <w:r w:rsidRPr="00D205E7">
              <w:rPr>
                <w:rFonts w:eastAsia="Times New Roman" w:cs="Times New Roman"/>
                <w:i/>
                <w:iCs/>
                <w:szCs w:val="28"/>
                <w:lang w:eastAsia="ru-RU" w:bidi="ar-SA"/>
              </w:rPr>
              <w:t>(выбирается значение характеристики КТРУ*)</w:t>
            </w:r>
          </w:p>
        </w:tc>
        <w:tc>
          <w:tcPr>
            <w:tcW w:w="1100"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7D417F" w:rsidRDefault="007D417F" w:rsidP="007D417F">
            <w:pPr>
              <w:spacing w:before="0" w:beforeAutospacing="0" w:after="0" w:afterAutospacing="0"/>
              <w:ind w:right="0" w:firstLine="0"/>
              <w:jc w:val="left"/>
              <w:rPr>
                <w:rFonts w:eastAsia="Times New Roman" w:cs="Times New Roman"/>
                <w:szCs w:val="28"/>
                <w:lang w:eastAsia="ru-RU" w:bidi="ar-SA"/>
              </w:rPr>
            </w:pPr>
            <w:r w:rsidRPr="00D205E7">
              <w:rPr>
                <w:rFonts w:eastAsia="Times New Roman" w:cs="Times New Roman"/>
                <w:i/>
                <w:iCs/>
                <w:szCs w:val="28"/>
                <w:lang w:eastAsia="ru-RU" w:bidi="ar-SA"/>
              </w:rPr>
              <w:t xml:space="preserve">Участник закупки указывает в заявке </w:t>
            </w:r>
            <w:r>
              <w:rPr>
                <w:rFonts w:eastAsia="Times New Roman" w:cs="Times New Roman"/>
                <w:i/>
                <w:iCs/>
                <w:szCs w:val="28"/>
                <w:lang w:eastAsia="ru-RU" w:bidi="ar-SA"/>
              </w:rPr>
              <w:t>значения характеристики</w:t>
            </w:r>
          </w:p>
          <w:p w:rsidR="007D417F" w:rsidRPr="00D205E7" w:rsidRDefault="007D417F" w:rsidP="00FD7F79">
            <w:pPr>
              <w:spacing w:before="0" w:beforeAutospacing="0" w:after="0" w:afterAutospacing="0"/>
              <w:ind w:right="0" w:firstLine="0"/>
              <w:jc w:val="left"/>
              <w:rPr>
                <w:rFonts w:eastAsia="Times New Roman" w:cs="Times New Roman"/>
                <w:szCs w:val="28"/>
                <w:lang w:eastAsia="ru-RU" w:bidi="ar-SA"/>
              </w:rPr>
            </w:pPr>
          </w:p>
        </w:tc>
      </w:tr>
      <w:tr w:rsidR="007D417F" w:rsidRPr="00D205E7" w:rsidTr="004675A1">
        <w:tc>
          <w:tcPr>
            <w:tcW w:w="986" w:type="pct"/>
            <w:tcBorders>
              <w:top w:val="single" w:sz="6" w:space="0" w:color="000000"/>
              <w:left w:val="single" w:sz="6" w:space="0" w:color="000000"/>
            </w:tcBorders>
            <w:tcMar>
              <w:top w:w="60" w:type="dxa"/>
              <w:left w:w="90" w:type="dxa"/>
              <w:bottom w:w="60" w:type="dxa"/>
              <w:right w:w="90" w:type="dxa"/>
            </w:tcMar>
            <w:hideMark/>
          </w:tcPr>
          <w:p w:rsidR="007D417F" w:rsidRPr="00D205E7" w:rsidRDefault="007D417F" w:rsidP="00FD7F79">
            <w:pPr>
              <w:spacing w:before="0" w:beforeAutospacing="0" w:after="0" w:afterAutospacing="0"/>
              <w:ind w:right="0" w:firstLine="0"/>
              <w:jc w:val="left"/>
              <w:rPr>
                <w:rFonts w:eastAsia="Times New Roman" w:cs="Times New Roman"/>
                <w:szCs w:val="28"/>
                <w:lang w:eastAsia="ru-RU" w:bidi="ar-SA"/>
              </w:rPr>
            </w:pPr>
          </w:p>
        </w:tc>
        <w:tc>
          <w:tcPr>
            <w:tcW w:w="793" w:type="pct"/>
            <w:tcBorders>
              <w:top w:val="single" w:sz="6" w:space="0" w:color="000000"/>
            </w:tcBorders>
            <w:tcMar>
              <w:top w:w="60" w:type="dxa"/>
              <w:left w:w="90" w:type="dxa"/>
              <w:bottom w:w="60" w:type="dxa"/>
              <w:right w:w="90" w:type="dxa"/>
            </w:tcMar>
            <w:hideMark/>
          </w:tcPr>
          <w:p w:rsidR="007D417F" w:rsidRPr="00D205E7" w:rsidRDefault="007D417F" w:rsidP="00FD7F79">
            <w:pPr>
              <w:spacing w:before="0" w:beforeAutospacing="0" w:after="0" w:afterAutospacing="0"/>
              <w:ind w:right="0" w:firstLine="0"/>
              <w:jc w:val="left"/>
              <w:rPr>
                <w:rFonts w:eastAsia="Times New Roman" w:cs="Times New Roman"/>
                <w:szCs w:val="28"/>
                <w:lang w:eastAsia="ru-RU" w:bidi="ar-SA"/>
              </w:rPr>
            </w:pPr>
          </w:p>
        </w:tc>
        <w:tc>
          <w:tcPr>
            <w:tcW w:w="791" w:type="pct"/>
            <w:tcBorders>
              <w:top w:val="single" w:sz="6" w:space="0" w:color="000000"/>
              <w:right w:val="single" w:sz="6" w:space="0" w:color="000000"/>
            </w:tcBorders>
            <w:tcMar>
              <w:top w:w="60" w:type="dxa"/>
              <w:left w:w="90" w:type="dxa"/>
              <w:bottom w:w="60" w:type="dxa"/>
              <w:right w:w="90" w:type="dxa"/>
            </w:tcMar>
            <w:hideMark/>
          </w:tcPr>
          <w:p w:rsidR="007D417F" w:rsidRPr="00D205E7" w:rsidRDefault="007D417F" w:rsidP="00FD7F79">
            <w:pPr>
              <w:spacing w:before="0" w:beforeAutospacing="0" w:after="0" w:afterAutospacing="0"/>
              <w:ind w:right="0" w:firstLine="0"/>
              <w:jc w:val="left"/>
              <w:rPr>
                <w:rFonts w:eastAsia="Times New Roman" w:cs="Times New Roman"/>
                <w:szCs w:val="28"/>
                <w:lang w:eastAsia="ru-RU" w:bidi="ar-SA"/>
              </w:rPr>
            </w:pPr>
          </w:p>
        </w:tc>
        <w:tc>
          <w:tcPr>
            <w:tcW w:w="1329"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7D417F" w:rsidRPr="007D417F" w:rsidRDefault="007D417F" w:rsidP="007D417F">
            <w:pPr>
              <w:pStyle w:val="a4"/>
              <w:numPr>
                <w:ilvl w:val="0"/>
                <w:numId w:val="1"/>
              </w:numPr>
              <w:spacing w:before="0" w:beforeAutospacing="0" w:after="0" w:afterAutospacing="0"/>
              <w:ind w:left="64" w:right="0" w:firstLine="140"/>
              <w:jc w:val="left"/>
              <w:rPr>
                <w:rFonts w:eastAsia="Times New Roman" w:cs="Times New Roman"/>
                <w:szCs w:val="28"/>
                <w:lang w:eastAsia="ru-RU" w:bidi="ar-SA"/>
              </w:rPr>
            </w:pPr>
            <w:r w:rsidRPr="007D417F">
              <w:rPr>
                <w:rFonts w:eastAsia="Times New Roman" w:cs="Times New Roman"/>
                <w:szCs w:val="28"/>
                <w:lang w:eastAsia="ru-RU" w:bidi="ar-SA"/>
              </w:rPr>
              <w:t>средства инженерно-технической защиты и контроля доступа</w:t>
            </w:r>
          </w:p>
        </w:tc>
        <w:tc>
          <w:tcPr>
            <w:tcW w:w="1100"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7D417F" w:rsidRPr="00D205E7" w:rsidRDefault="007D417F" w:rsidP="00FD7F79">
            <w:pPr>
              <w:spacing w:before="0" w:beforeAutospacing="0" w:after="0" w:afterAutospacing="0"/>
              <w:ind w:right="0" w:firstLine="0"/>
              <w:jc w:val="left"/>
              <w:rPr>
                <w:rFonts w:eastAsia="Times New Roman" w:cs="Times New Roman"/>
                <w:szCs w:val="28"/>
                <w:lang w:eastAsia="ru-RU" w:bidi="ar-SA"/>
              </w:rPr>
            </w:pPr>
          </w:p>
        </w:tc>
      </w:tr>
      <w:tr w:rsidR="007D417F" w:rsidRPr="00D205E7" w:rsidTr="004675A1">
        <w:tc>
          <w:tcPr>
            <w:tcW w:w="986" w:type="pct"/>
            <w:tcBorders>
              <w:left w:val="single" w:sz="6" w:space="0" w:color="000000"/>
            </w:tcBorders>
            <w:tcMar>
              <w:top w:w="60" w:type="dxa"/>
              <w:left w:w="90" w:type="dxa"/>
              <w:bottom w:w="60" w:type="dxa"/>
              <w:right w:w="90" w:type="dxa"/>
            </w:tcMar>
            <w:hideMark/>
          </w:tcPr>
          <w:p w:rsidR="007D417F" w:rsidRPr="00D205E7" w:rsidRDefault="007D417F" w:rsidP="00FD7F79">
            <w:pPr>
              <w:spacing w:before="0" w:beforeAutospacing="0" w:after="0" w:afterAutospacing="0"/>
              <w:ind w:right="0" w:firstLine="0"/>
              <w:jc w:val="left"/>
              <w:rPr>
                <w:rFonts w:eastAsia="Times New Roman" w:cs="Times New Roman"/>
                <w:szCs w:val="28"/>
                <w:lang w:eastAsia="ru-RU" w:bidi="ar-SA"/>
              </w:rPr>
            </w:pPr>
          </w:p>
        </w:tc>
        <w:tc>
          <w:tcPr>
            <w:tcW w:w="793" w:type="pct"/>
            <w:tcMar>
              <w:top w:w="60" w:type="dxa"/>
              <w:left w:w="90" w:type="dxa"/>
              <w:bottom w:w="60" w:type="dxa"/>
              <w:right w:w="90" w:type="dxa"/>
            </w:tcMar>
            <w:hideMark/>
          </w:tcPr>
          <w:p w:rsidR="007D417F" w:rsidRPr="00D205E7" w:rsidRDefault="007D417F" w:rsidP="00FD7F79">
            <w:pPr>
              <w:spacing w:before="0" w:beforeAutospacing="0" w:after="0" w:afterAutospacing="0"/>
              <w:ind w:right="0" w:firstLine="0"/>
              <w:jc w:val="left"/>
              <w:rPr>
                <w:rFonts w:eastAsia="Times New Roman" w:cs="Times New Roman"/>
                <w:szCs w:val="28"/>
                <w:lang w:eastAsia="ru-RU" w:bidi="ar-SA"/>
              </w:rPr>
            </w:pPr>
          </w:p>
        </w:tc>
        <w:tc>
          <w:tcPr>
            <w:tcW w:w="791" w:type="pct"/>
            <w:tcBorders>
              <w:right w:val="single" w:sz="6" w:space="0" w:color="000000"/>
            </w:tcBorders>
            <w:tcMar>
              <w:top w:w="60" w:type="dxa"/>
              <w:left w:w="90" w:type="dxa"/>
              <w:bottom w:w="60" w:type="dxa"/>
              <w:right w:w="90" w:type="dxa"/>
            </w:tcMar>
            <w:hideMark/>
          </w:tcPr>
          <w:p w:rsidR="007D417F" w:rsidRPr="00D205E7" w:rsidRDefault="007D417F" w:rsidP="00FD7F79">
            <w:pPr>
              <w:spacing w:before="0" w:beforeAutospacing="0" w:after="0" w:afterAutospacing="0"/>
              <w:ind w:right="0" w:firstLine="0"/>
              <w:jc w:val="left"/>
              <w:rPr>
                <w:rFonts w:eastAsia="Times New Roman" w:cs="Times New Roman"/>
                <w:szCs w:val="28"/>
                <w:lang w:eastAsia="ru-RU" w:bidi="ar-SA"/>
              </w:rPr>
            </w:pPr>
          </w:p>
        </w:tc>
        <w:tc>
          <w:tcPr>
            <w:tcW w:w="1329"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7D417F" w:rsidRPr="007D417F" w:rsidRDefault="007D417F" w:rsidP="007D417F">
            <w:pPr>
              <w:pStyle w:val="a4"/>
              <w:numPr>
                <w:ilvl w:val="0"/>
                <w:numId w:val="1"/>
              </w:numPr>
              <w:spacing w:before="0" w:beforeAutospacing="0" w:after="0" w:afterAutospacing="0"/>
              <w:ind w:left="64" w:right="0" w:firstLine="140"/>
              <w:jc w:val="left"/>
              <w:rPr>
                <w:rFonts w:eastAsia="Times New Roman" w:cs="Times New Roman"/>
                <w:szCs w:val="28"/>
                <w:lang w:eastAsia="ru-RU" w:bidi="ar-SA"/>
              </w:rPr>
            </w:pPr>
            <w:r w:rsidRPr="007D417F">
              <w:rPr>
                <w:rFonts w:eastAsia="Times New Roman" w:cs="Times New Roman"/>
                <w:szCs w:val="28"/>
                <w:lang w:eastAsia="ru-RU" w:bidi="ar-SA"/>
              </w:rPr>
              <w:t>технические средства охранной сигнализации</w:t>
            </w:r>
          </w:p>
        </w:tc>
        <w:tc>
          <w:tcPr>
            <w:tcW w:w="1100"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7D417F" w:rsidRPr="00D205E7" w:rsidRDefault="007D417F" w:rsidP="00FD7F79">
            <w:pPr>
              <w:spacing w:before="0" w:beforeAutospacing="0" w:after="0" w:afterAutospacing="0"/>
              <w:ind w:right="0" w:firstLine="0"/>
              <w:jc w:val="left"/>
              <w:rPr>
                <w:rFonts w:eastAsia="Times New Roman" w:cs="Times New Roman"/>
                <w:szCs w:val="28"/>
                <w:lang w:eastAsia="ru-RU" w:bidi="ar-SA"/>
              </w:rPr>
            </w:pPr>
          </w:p>
        </w:tc>
      </w:tr>
      <w:tr w:rsidR="007D417F" w:rsidRPr="00D205E7" w:rsidTr="004675A1">
        <w:tc>
          <w:tcPr>
            <w:tcW w:w="986" w:type="pct"/>
            <w:tcBorders>
              <w:left w:val="single" w:sz="6" w:space="0" w:color="000000"/>
            </w:tcBorders>
            <w:tcMar>
              <w:top w:w="60" w:type="dxa"/>
              <w:left w:w="90" w:type="dxa"/>
              <w:bottom w:w="60" w:type="dxa"/>
              <w:right w:w="90" w:type="dxa"/>
            </w:tcMar>
            <w:hideMark/>
          </w:tcPr>
          <w:p w:rsidR="007D417F" w:rsidRPr="00D205E7" w:rsidRDefault="007D417F" w:rsidP="00FD7F79">
            <w:pPr>
              <w:spacing w:before="0" w:beforeAutospacing="0" w:after="0" w:afterAutospacing="0"/>
              <w:ind w:right="0" w:firstLine="0"/>
              <w:jc w:val="left"/>
              <w:rPr>
                <w:rFonts w:eastAsia="Times New Roman" w:cs="Times New Roman"/>
                <w:szCs w:val="28"/>
                <w:lang w:eastAsia="ru-RU" w:bidi="ar-SA"/>
              </w:rPr>
            </w:pPr>
          </w:p>
        </w:tc>
        <w:tc>
          <w:tcPr>
            <w:tcW w:w="793" w:type="pct"/>
            <w:tcMar>
              <w:top w:w="60" w:type="dxa"/>
              <w:left w:w="90" w:type="dxa"/>
              <w:bottom w:w="60" w:type="dxa"/>
              <w:right w:w="90" w:type="dxa"/>
            </w:tcMar>
            <w:hideMark/>
          </w:tcPr>
          <w:p w:rsidR="007D417F" w:rsidRPr="00D205E7" w:rsidRDefault="007D417F" w:rsidP="00FD7F79">
            <w:pPr>
              <w:spacing w:before="0" w:beforeAutospacing="0" w:after="0" w:afterAutospacing="0"/>
              <w:ind w:right="0" w:firstLine="0"/>
              <w:jc w:val="left"/>
              <w:rPr>
                <w:rFonts w:eastAsia="Times New Roman" w:cs="Times New Roman"/>
                <w:szCs w:val="28"/>
                <w:lang w:eastAsia="ru-RU" w:bidi="ar-SA"/>
              </w:rPr>
            </w:pPr>
          </w:p>
        </w:tc>
        <w:tc>
          <w:tcPr>
            <w:tcW w:w="791" w:type="pct"/>
            <w:tcBorders>
              <w:right w:val="single" w:sz="6" w:space="0" w:color="000000"/>
            </w:tcBorders>
            <w:tcMar>
              <w:top w:w="60" w:type="dxa"/>
              <w:left w:w="90" w:type="dxa"/>
              <w:bottom w:w="60" w:type="dxa"/>
              <w:right w:w="90" w:type="dxa"/>
            </w:tcMar>
            <w:hideMark/>
          </w:tcPr>
          <w:p w:rsidR="007D417F" w:rsidRPr="00D205E7" w:rsidRDefault="007D417F" w:rsidP="00FD7F79">
            <w:pPr>
              <w:spacing w:before="0" w:beforeAutospacing="0" w:after="0" w:afterAutospacing="0"/>
              <w:ind w:right="0" w:firstLine="0"/>
              <w:jc w:val="left"/>
              <w:rPr>
                <w:rFonts w:eastAsia="Times New Roman" w:cs="Times New Roman"/>
                <w:szCs w:val="28"/>
                <w:lang w:eastAsia="ru-RU" w:bidi="ar-SA"/>
              </w:rPr>
            </w:pPr>
          </w:p>
        </w:tc>
        <w:tc>
          <w:tcPr>
            <w:tcW w:w="1329"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7D417F" w:rsidRPr="007D417F" w:rsidRDefault="007D417F" w:rsidP="007D417F">
            <w:pPr>
              <w:pStyle w:val="a4"/>
              <w:numPr>
                <w:ilvl w:val="0"/>
                <w:numId w:val="1"/>
              </w:numPr>
              <w:spacing w:before="0" w:beforeAutospacing="0" w:after="0" w:afterAutospacing="0"/>
              <w:ind w:left="64" w:right="0" w:firstLine="140"/>
              <w:jc w:val="left"/>
              <w:rPr>
                <w:rFonts w:eastAsia="Times New Roman" w:cs="Times New Roman"/>
                <w:szCs w:val="28"/>
                <w:lang w:eastAsia="ru-RU" w:bidi="ar-SA"/>
              </w:rPr>
            </w:pPr>
            <w:r w:rsidRPr="007D417F">
              <w:rPr>
                <w:rFonts w:eastAsia="Times New Roman" w:cs="Times New Roman"/>
                <w:szCs w:val="28"/>
                <w:lang w:eastAsia="ru-RU" w:bidi="ar-SA"/>
              </w:rPr>
              <w:t>средства аудио- и видеонаблюдения</w:t>
            </w:r>
          </w:p>
        </w:tc>
        <w:tc>
          <w:tcPr>
            <w:tcW w:w="1100"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7D417F" w:rsidRPr="00D205E7" w:rsidRDefault="007D417F" w:rsidP="00FD7F79">
            <w:pPr>
              <w:spacing w:before="0" w:beforeAutospacing="0" w:after="0" w:afterAutospacing="0"/>
              <w:ind w:right="0" w:firstLine="0"/>
              <w:jc w:val="left"/>
              <w:rPr>
                <w:rFonts w:eastAsia="Times New Roman" w:cs="Times New Roman"/>
                <w:szCs w:val="28"/>
                <w:lang w:eastAsia="ru-RU" w:bidi="ar-SA"/>
              </w:rPr>
            </w:pPr>
          </w:p>
        </w:tc>
      </w:tr>
      <w:tr w:rsidR="007D417F" w:rsidRPr="00D205E7" w:rsidTr="004675A1">
        <w:tc>
          <w:tcPr>
            <w:tcW w:w="986" w:type="pct"/>
            <w:tcBorders>
              <w:left w:val="single" w:sz="6" w:space="0" w:color="000000"/>
            </w:tcBorders>
            <w:tcMar>
              <w:top w:w="60" w:type="dxa"/>
              <w:left w:w="90" w:type="dxa"/>
              <w:bottom w:w="60" w:type="dxa"/>
              <w:right w:w="90" w:type="dxa"/>
            </w:tcMar>
            <w:hideMark/>
          </w:tcPr>
          <w:p w:rsidR="007D417F" w:rsidRPr="00D205E7" w:rsidRDefault="007D417F" w:rsidP="00FD7F79">
            <w:pPr>
              <w:spacing w:before="0" w:beforeAutospacing="0" w:after="0" w:afterAutospacing="0"/>
              <w:ind w:right="0" w:firstLine="0"/>
              <w:jc w:val="left"/>
              <w:rPr>
                <w:rFonts w:eastAsia="Times New Roman" w:cs="Times New Roman"/>
                <w:szCs w:val="28"/>
                <w:lang w:eastAsia="ru-RU" w:bidi="ar-SA"/>
              </w:rPr>
            </w:pPr>
          </w:p>
        </w:tc>
        <w:tc>
          <w:tcPr>
            <w:tcW w:w="793" w:type="pct"/>
            <w:tcMar>
              <w:top w:w="60" w:type="dxa"/>
              <w:left w:w="90" w:type="dxa"/>
              <w:bottom w:w="60" w:type="dxa"/>
              <w:right w:w="90" w:type="dxa"/>
            </w:tcMar>
            <w:hideMark/>
          </w:tcPr>
          <w:p w:rsidR="007D417F" w:rsidRPr="00D205E7" w:rsidRDefault="007D417F" w:rsidP="00FD7F79">
            <w:pPr>
              <w:spacing w:before="0" w:beforeAutospacing="0" w:after="0" w:afterAutospacing="0"/>
              <w:ind w:right="0" w:firstLine="0"/>
              <w:jc w:val="left"/>
              <w:rPr>
                <w:rFonts w:eastAsia="Times New Roman" w:cs="Times New Roman"/>
                <w:szCs w:val="28"/>
                <w:lang w:eastAsia="ru-RU" w:bidi="ar-SA"/>
              </w:rPr>
            </w:pPr>
          </w:p>
        </w:tc>
        <w:tc>
          <w:tcPr>
            <w:tcW w:w="791" w:type="pct"/>
            <w:tcBorders>
              <w:right w:val="single" w:sz="6" w:space="0" w:color="000000"/>
            </w:tcBorders>
            <w:tcMar>
              <w:top w:w="60" w:type="dxa"/>
              <w:left w:w="90" w:type="dxa"/>
              <w:bottom w:w="60" w:type="dxa"/>
              <w:right w:w="90" w:type="dxa"/>
            </w:tcMar>
            <w:hideMark/>
          </w:tcPr>
          <w:p w:rsidR="007D417F" w:rsidRPr="00D205E7" w:rsidRDefault="007D417F" w:rsidP="00FD7F79">
            <w:pPr>
              <w:spacing w:before="0" w:beforeAutospacing="0" w:after="0" w:afterAutospacing="0"/>
              <w:ind w:right="0" w:firstLine="0"/>
              <w:jc w:val="left"/>
              <w:rPr>
                <w:rFonts w:eastAsia="Times New Roman" w:cs="Times New Roman"/>
                <w:szCs w:val="28"/>
                <w:lang w:eastAsia="ru-RU" w:bidi="ar-SA"/>
              </w:rPr>
            </w:pPr>
          </w:p>
        </w:tc>
        <w:tc>
          <w:tcPr>
            <w:tcW w:w="1329"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7D417F" w:rsidRPr="007D417F" w:rsidRDefault="007D417F" w:rsidP="007D417F">
            <w:pPr>
              <w:pStyle w:val="a4"/>
              <w:numPr>
                <w:ilvl w:val="0"/>
                <w:numId w:val="1"/>
              </w:numPr>
              <w:spacing w:before="0" w:beforeAutospacing="0" w:after="0" w:afterAutospacing="0"/>
              <w:ind w:left="64" w:right="0" w:firstLine="140"/>
              <w:jc w:val="left"/>
              <w:rPr>
                <w:rFonts w:eastAsia="Times New Roman" w:cs="Times New Roman"/>
                <w:szCs w:val="28"/>
                <w:lang w:eastAsia="ru-RU" w:bidi="ar-SA"/>
              </w:rPr>
            </w:pPr>
            <w:r w:rsidRPr="007D417F">
              <w:rPr>
                <w:rFonts w:eastAsia="Times New Roman" w:cs="Times New Roman"/>
                <w:szCs w:val="28"/>
                <w:lang w:eastAsia="ru-RU" w:bidi="ar-SA"/>
              </w:rPr>
              <w:t>технические средства обнаружения предметов и веществ, ограниченных в обороте</w:t>
            </w:r>
          </w:p>
        </w:tc>
        <w:tc>
          <w:tcPr>
            <w:tcW w:w="1100"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7D417F" w:rsidRPr="00D205E7" w:rsidRDefault="007D417F" w:rsidP="00FD7F79">
            <w:pPr>
              <w:spacing w:before="0" w:beforeAutospacing="0" w:after="0" w:afterAutospacing="0"/>
              <w:ind w:right="0" w:firstLine="0"/>
              <w:jc w:val="left"/>
              <w:rPr>
                <w:rFonts w:eastAsia="Times New Roman" w:cs="Times New Roman"/>
                <w:szCs w:val="28"/>
                <w:lang w:eastAsia="ru-RU" w:bidi="ar-SA"/>
              </w:rPr>
            </w:pPr>
          </w:p>
        </w:tc>
      </w:tr>
      <w:tr w:rsidR="007D417F" w:rsidRPr="00D205E7" w:rsidTr="004675A1">
        <w:tc>
          <w:tcPr>
            <w:tcW w:w="986" w:type="pct"/>
            <w:tcBorders>
              <w:left w:val="single" w:sz="6" w:space="0" w:color="000000"/>
              <w:bottom w:val="single" w:sz="6" w:space="0" w:color="000000"/>
            </w:tcBorders>
            <w:tcMar>
              <w:top w:w="60" w:type="dxa"/>
              <w:left w:w="90" w:type="dxa"/>
              <w:bottom w:w="60" w:type="dxa"/>
              <w:right w:w="90" w:type="dxa"/>
            </w:tcMar>
            <w:hideMark/>
          </w:tcPr>
          <w:p w:rsidR="007D417F" w:rsidRPr="00D205E7" w:rsidRDefault="007D417F" w:rsidP="00FD7F79">
            <w:pPr>
              <w:spacing w:before="0" w:beforeAutospacing="0" w:after="0" w:afterAutospacing="0"/>
              <w:ind w:right="0" w:firstLine="0"/>
              <w:jc w:val="left"/>
              <w:rPr>
                <w:rFonts w:eastAsia="Times New Roman" w:cs="Times New Roman"/>
                <w:szCs w:val="28"/>
                <w:lang w:eastAsia="ru-RU" w:bidi="ar-SA"/>
              </w:rPr>
            </w:pPr>
          </w:p>
        </w:tc>
        <w:tc>
          <w:tcPr>
            <w:tcW w:w="793" w:type="pct"/>
            <w:tcBorders>
              <w:bottom w:val="single" w:sz="6" w:space="0" w:color="000000"/>
            </w:tcBorders>
            <w:tcMar>
              <w:top w:w="60" w:type="dxa"/>
              <w:left w:w="90" w:type="dxa"/>
              <w:bottom w:w="60" w:type="dxa"/>
              <w:right w:w="90" w:type="dxa"/>
            </w:tcMar>
            <w:hideMark/>
          </w:tcPr>
          <w:p w:rsidR="007D417F" w:rsidRPr="00D205E7" w:rsidRDefault="007D417F" w:rsidP="00FD7F79">
            <w:pPr>
              <w:spacing w:before="0" w:beforeAutospacing="0" w:after="0" w:afterAutospacing="0"/>
              <w:ind w:right="0" w:firstLine="0"/>
              <w:jc w:val="left"/>
              <w:rPr>
                <w:rFonts w:eastAsia="Times New Roman" w:cs="Times New Roman"/>
                <w:szCs w:val="28"/>
                <w:lang w:eastAsia="ru-RU" w:bidi="ar-SA"/>
              </w:rPr>
            </w:pPr>
          </w:p>
        </w:tc>
        <w:tc>
          <w:tcPr>
            <w:tcW w:w="791" w:type="pct"/>
            <w:tcBorders>
              <w:bottom w:val="single" w:sz="6" w:space="0" w:color="000000"/>
              <w:right w:val="single" w:sz="6" w:space="0" w:color="000000"/>
            </w:tcBorders>
            <w:tcMar>
              <w:top w:w="60" w:type="dxa"/>
              <w:left w:w="90" w:type="dxa"/>
              <w:bottom w:w="60" w:type="dxa"/>
              <w:right w:w="90" w:type="dxa"/>
            </w:tcMar>
            <w:hideMark/>
          </w:tcPr>
          <w:p w:rsidR="007D417F" w:rsidRPr="00D205E7" w:rsidRDefault="007D417F" w:rsidP="00FD7F79">
            <w:pPr>
              <w:spacing w:before="0" w:beforeAutospacing="0" w:after="0" w:afterAutospacing="0"/>
              <w:ind w:right="0" w:firstLine="0"/>
              <w:jc w:val="left"/>
              <w:rPr>
                <w:rFonts w:eastAsia="Times New Roman" w:cs="Times New Roman"/>
                <w:szCs w:val="28"/>
                <w:lang w:eastAsia="ru-RU" w:bidi="ar-SA"/>
              </w:rPr>
            </w:pPr>
          </w:p>
        </w:tc>
        <w:tc>
          <w:tcPr>
            <w:tcW w:w="1329"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7D417F" w:rsidRPr="007D417F" w:rsidRDefault="007D417F" w:rsidP="007D417F">
            <w:pPr>
              <w:pStyle w:val="a4"/>
              <w:numPr>
                <w:ilvl w:val="0"/>
                <w:numId w:val="1"/>
              </w:numPr>
              <w:spacing w:before="0" w:beforeAutospacing="0" w:after="0" w:afterAutospacing="0"/>
              <w:ind w:left="64" w:right="0" w:firstLine="140"/>
              <w:jc w:val="left"/>
              <w:rPr>
                <w:rFonts w:eastAsia="Times New Roman" w:cs="Times New Roman"/>
                <w:szCs w:val="28"/>
                <w:lang w:eastAsia="ru-RU" w:bidi="ar-SA"/>
              </w:rPr>
            </w:pPr>
            <w:r w:rsidRPr="007D417F">
              <w:rPr>
                <w:rFonts w:eastAsia="Times New Roman" w:cs="Times New Roman"/>
                <w:szCs w:val="28"/>
                <w:lang w:eastAsia="ru-RU" w:bidi="ar-SA"/>
              </w:rPr>
              <w:t>технические средства мониторинга и навигации подвижных и стационарных объектов</w:t>
            </w:r>
          </w:p>
        </w:tc>
        <w:tc>
          <w:tcPr>
            <w:tcW w:w="1100"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7D417F" w:rsidRPr="00D205E7" w:rsidRDefault="007D417F" w:rsidP="00FD7F79">
            <w:pPr>
              <w:spacing w:before="0" w:beforeAutospacing="0" w:after="0" w:afterAutospacing="0"/>
              <w:ind w:right="0" w:firstLine="0"/>
              <w:jc w:val="left"/>
              <w:rPr>
                <w:rFonts w:eastAsia="Times New Roman" w:cs="Times New Roman"/>
                <w:szCs w:val="28"/>
                <w:lang w:eastAsia="ru-RU" w:bidi="ar-SA"/>
              </w:rPr>
            </w:pPr>
          </w:p>
        </w:tc>
      </w:tr>
    </w:tbl>
    <w:p w:rsidR="00E46637" w:rsidRPr="00E46637" w:rsidRDefault="00E46637" w:rsidP="00E46637">
      <w:pPr>
        <w:spacing w:before="0" w:beforeAutospacing="0" w:after="0" w:afterAutospacing="0"/>
        <w:ind w:firstLine="0"/>
        <w:rPr>
          <w:rFonts w:eastAsia="Times New Roman" w:cs="Times New Roman"/>
          <w:szCs w:val="28"/>
          <w:lang w:eastAsia="ru-RU" w:bidi="ar-SA"/>
        </w:rPr>
      </w:pPr>
      <w:r>
        <w:rPr>
          <w:rFonts w:eastAsia="Times New Roman" w:cs="Times New Roman"/>
          <w:szCs w:val="28"/>
          <w:lang w:eastAsia="ru-RU" w:bidi="ar-SA"/>
        </w:rPr>
        <w:t>»;</w:t>
      </w:r>
    </w:p>
    <w:p w:rsidR="00DB673A" w:rsidRPr="00DB673A" w:rsidRDefault="00DB673A" w:rsidP="00DB673A">
      <w:pPr>
        <w:pStyle w:val="a4"/>
        <w:numPr>
          <w:ilvl w:val="0"/>
          <w:numId w:val="5"/>
        </w:numPr>
        <w:spacing w:before="240" w:beforeAutospacing="0" w:after="0" w:afterAutospacing="0"/>
        <w:rPr>
          <w:rFonts w:eastAsia="Times New Roman" w:cs="Times New Roman"/>
          <w:szCs w:val="28"/>
          <w:lang w:eastAsia="ru-RU" w:bidi="ar-SA"/>
        </w:rPr>
      </w:pPr>
      <w:r w:rsidRPr="00DB673A">
        <w:rPr>
          <w:rFonts w:eastAsia="Times New Roman" w:cs="Times New Roman"/>
          <w:szCs w:val="28"/>
          <w:lang w:eastAsia="ru-RU" w:bidi="ar-SA"/>
        </w:rPr>
        <w:t xml:space="preserve">Примечание к таблице </w:t>
      </w:r>
      <w:r>
        <w:rPr>
          <w:rFonts w:eastAsia="Times New Roman" w:cs="Times New Roman"/>
          <w:szCs w:val="28"/>
          <w:lang w:eastAsia="ru-RU" w:bidi="ar-SA"/>
        </w:rPr>
        <w:t>1</w:t>
      </w:r>
      <w:r w:rsidRPr="00DB673A">
        <w:rPr>
          <w:rFonts w:eastAsia="Times New Roman" w:cs="Times New Roman"/>
          <w:szCs w:val="28"/>
          <w:lang w:eastAsia="ru-RU" w:bidi="ar-SA"/>
        </w:rPr>
        <w:t xml:space="preserve"> изложить в следующей редакции:</w:t>
      </w:r>
    </w:p>
    <w:p w:rsidR="00D205E7" w:rsidRPr="0050460E" w:rsidRDefault="00DB673A" w:rsidP="00D205E7">
      <w:pPr>
        <w:spacing w:before="0" w:beforeAutospacing="0" w:after="0" w:afterAutospacing="0"/>
        <w:ind w:left="57"/>
        <w:rPr>
          <w:rFonts w:eastAsia="Times New Roman" w:cs="Times New Roman"/>
          <w:i/>
          <w:szCs w:val="28"/>
          <w:lang w:eastAsia="ru-RU" w:bidi="ar-SA"/>
        </w:rPr>
      </w:pPr>
      <w:r>
        <w:rPr>
          <w:rFonts w:eastAsia="Times New Roman" w:cs="Times New Roman"/>
          <w:i/>
          <w:szCs w:val="28"/>
          <w:lang w:eastAsia="ru-RU" w:bidi="ar-SA"/>
        </w:rPr>
        <w:t>«</w:t>
      </w:r>
      <w:r w:rsidR="00D205E7" w:rsidRPr="0050460E">
        <w:rPr>
          <w:rFonts w:eastAsia="Times New Roman" w:cs="Times New Roman"/>
          <w:i/>
          <w:szCs w:val="28"/>
          <w:lang w:eastAsia="ru-RU" w:bidi="ar-SA"/>
        </w:rPr>
        <w:t xml:space="preserve">* </w:t>
      </w:r>
      <w:r w:rsidR="00D205E7" w:rsidRPr="0050460E">
        <w:rPr>
          <w:rFonts w:eastAsia="Times New Roman" w:cs="Times New Roman"/>
          <w:b/>
          <w:i/>
          <w:szCs w:val="28"/>
          <w:lang w:eastAsia="ru-RU" w:bidi="ar-SA"/>
        </w:rPr>
        <w:t>Примечание</w:t>
      </w:r>
      <w:r>
        <w:rPr>
          <w:rFonts w:eastAsia="Times New Roman" w:cs="Times New Roman"/>
          <w:i/>
          <w:szCs w:val="28"/>
          <w:lang w:eastAsia="ru-RU" w:bidi="ar-SA"/>
        </w:rPr>
        <w:t>:</w:t>
      </w:r>
      <w:r w:rsidR="00D205E7" w:rsidRPr="0050460E">
        <w:rPr>
          <w:rFonts w:eastAsia="Times New Roman" w:cs="Times New Roman"/>
          <w:i/>
          <w:szCs w:val="28"/>
          <w:lang w:eastAsia="ru-RU" w:bidi="ar-SA"/>
        </w:rPr>
        <w:t xml:space="preserve"> Если объект закупки включён в КТРУ, описание производится в соответствии с каталогом (пункт 4 Правил использования каталога товаров, работ, услуг для обеспечения государственных и муниципальных нужд, утверждённых постановлением Правительства Российской Федерации от 8 февраля 2017 года № 145).</w:t>
      </w:r>
      <w:r>
        <w:rPr>
          <w:rFonts w:eastAsia="Times New Roman" w:cs="Times New Roman"/>
          <w:i/>
          <w:szCs w:val="28"/>
          <w:lang w:eastAsia="ru-RU" w:bidi="ar-SA"/>
        </w:rPr>
        <w:t>»;</w:t>
      </w:r>
    </w:p>
    <w:p w:rsidR="00D205E7" w:rsidRPr="00D205E7" w:rsidRDefault="00D205E7" w:rsidP="00DB673A">
      <w:pPr>
        <w:pStyle w:val="a4"/>
        <w:numPr>
          <w:ilvl w:val="0"/>
          <w:numId w:val="5"/>
        </w:numPr>
        <w:spacing w:before="240" w:beforeAutospacing="0" w:after="0" w:afterAutospacing="0"/>
        <w:rPr>
          <w:rFonts w:eastAsia="Times New Roman" w:cs="Times New Roman"/>
          <w:szCs w:val="28"/>
          <w:lang w:eastAsia="ru-RU" w:bidi="ar-SA"/>
        </w:rPr>
      </w:pPr>
      <w:r w:rsidRPr="00D205E7">
        <w:rPr>
          <w:rFonts w:eastAsia="Times New Roman" w:cs="Times New Roman"/>
          <w:szCs w:val="28"/>
          <w:lang w:eastAsia="ru-RU" w:bidi="ar-SA"/>
        </w:rPr>
        <w:t>в пункте 2.2 таблицу 2 изложить в следующей редакции:</w:t>
      </w:r>
    </w:p>
    <w:p w:rsidR="00D205E7" w:rsidRPr="00D205E7" w:rsidRDefault="00DB673A" w:rsidP="00D205E7">
      <w:pPr>
        <w:spacing w:before="0" w:beforeAutospacing="0" w:after="0" w:afterAutospacing="0"/>
        <w:ind w:left="57"/>
        <w:jc w:val="right"/>
        <w:rPr>
          <w:rFonts w:eastAsia="Times New Roman" w:cs="Times New Roman"/>
          <w:szCs w:val="28"/>
          <w:lang w:eastAsia="ru-RU" w:bidi="ar-SA"/>
        </w:rPr>
      </w:pPr>
      <w:r>
        <w:rPr>
          <w:rFonts w:eastAsia="Times New Roman" w:cs="Times New Roman"/>
          <w:b/>
          <w:bCs/>
          <w:szCs w:val="28"/>
          <w:lang w:eastAsia="ru-RU" w:bidi="ar-SA"/>
        </w:rPr>
        <w:t>«</w:t>
      </w:r>
      <w:r w:rsidR="00D205E7" w:rsidRPr="00D205E7">
        <w:rPr>
          <w:rFonts w:eastAsia="Times New Roman" w:cs="Times New Roman"/>
          <w:b/>
          <w:bCs/>
          <w:szCs w:val="28"/>
          <w:lang w:eastAsia="ru-RU" w:bidi="ar-SA"/>
        </w:rPr>
        <w:t>Таблица 2</w:t>
      </w:r>
    </w:p>
    <w:tbl>
      <w:tblPr>
        <w:tblStyle w:val="afe"/>
        <w:tblW w:w="14786" w:type="dxa"/>
        <w:tblLayout w:type="fixed"/>
        <w:tblLook w:val="04A0"/>
      </w:tblPr>
      <w:tblGrid>
        <w:gridCol w:w="2982"/>
        <w:gridCol w:w="1587"/>
        <w:gridCol w:w="2061"/>
        <w:gridCol w:w="58"/>
        <w:gridCol w:w="1910"/>
        <w:gridCol w:w="50"/>
        <w:gridCol w:w="140"/>
        <w:gridCol w:w="2049"/>
        <w:gridCol w:w="2001"/>
        <w:gridCol w:w="1948"/>
      </w:tblGrid>
      <w:tr w:rsidR="0050460E" w:rsidRPr="00742ADC" w:rsidTr="00E46637">
        <w:trPr>
          <w:trHeight w:val="548"/>
        </w:trPr>
        <w:tc>
          <w:tcPr>
            <w:tcW w:w="2982" w:type="dxa"/>
            <w:vAlign w:val="center"/>
          </w:tcPr>
          <w:p w:rsidR="0050460E" w:rsidRPr="00742ADC" w:rsidRDefault="0050460E" w:rsidP="00670514">
            <w:pPr>
              <w:spacing w:before="0" w:beforeAutospacing="0" w:after="0" w:afterAutospacing="0"/>
              <w:ind w:right="0" w:firstLine="0"/>
              <w:contextualSpacing/>
              <w:jc w:val="left"/>
              <w:rPr>
                <w:rFonts w:eastAsia="Times New Roman" w:cs="Times New Roman"/>
                <w:sz w:val="24"/>
                <w:szCs w:val="24"/>
                <w:lang w:eastAsia="ru-RU" w:bidi="ar-SA"/>
              </w:rPr>
            </w:pPr>
            <w:r w:rsidRPr="00742ADC">
              <w:rPr>
                <w:rFonts w:eastAsia="Times New Roman" w:cs="Times New Roman"/>
                <w:sz w:val="24"/>
                <w:szCs w:val="24"/>
                <w:lang w:eastAsia="ru-RU" w:bidi="ar-SA"/>
              </w:rPr>
              <w:t>Перечень объектов и их место нахождения</w:t>
            </w:r>
          </w:p>
        </w:tc>
        <w:tc>
          <w:tcPr>
            <w:tcW w:w="5806" w:type="dxa"/>
            <w:gridSpan w:val="6"/>
            <w:vAlign w:val="center"/>
          </w:tcPr>
          <w:p w:rsidR="0050460E" w:rsidRPr="00742ADC" w:rsidRDefault="0050460E" w:rsidP="00670514">
            <w:pPr>
              <w:spacing w:before="0" w:beforeAutospacing="0" w:after="0" w:afterAutospacing="0"/>
              <w:ind w:right="0" w:firstLine="0"/>
              <w:contextualSpacing/>
              <w:jc w:val="left"/>
              <w:rPr>
                <w:rFonts w:eastAsia="Times New Roman" w:cs="Times New Roman"/>
                <w:sz w:val="24"/>
                <w:szCs w:val="24"/>
                <w:lang w:eastAsia="ru-RU" w:bidi="ar-SA"/>
              </w:rPr>
            </w:pPr>
            <w:r w:rsidRPr="00742ADC">
              <w:rPr>
                <w:rFonts w:cs="Times New Roman"/>
                <w:sz w:val="24"/>
                <w:szCs w:val="24"/>
                <w:shd w:val="clear" w:color="auto" w:fill="FFFFFF"/>
              </w:rPr>
              <w:t>Наименование объекта охраны</w:t>
            </w:r>
          </w:p>
        </w:tc>
        <w:tc>
          <w:tcPr>
            <w:tcW w:w="5998" w:type="dxa"/>
            <w:gridSpan w:val="3"/>
            <w:vAlign w:val="center"/>
          </w:tcPr>
          <w:p w:rsidR="0050460E" w:rsidRPr="00742ADC" w:rsidRDefault="0050460E" w:rsidP="00670514">
            <w:pPr>
              <w:spacing w:before="0" w:beforeAutospacing="0" w:after="0" w:afterAutospacing="0"/>
              <w:ind w:right="0" w:firstLine="0"/>
              <w:contextualSpacing/>
              <w:jc w:val="left"/>
              <w:rPr>
                <w:rFonts w:cs="Times New Roman"/>
                <w:sz w:val="24"/>
                <w:szCs w:val="24"/>
                <w:shd w:val="clear" w:color="auto" w:fill="FFFFFF"/>
              </w:rPr>
            </w:pPr>
            <w:r w:rsidRPr="00742ADC">
              <w:rPr>
                <w:rFonts w:cs="Times New Roman"/>
                <w:sz w:val="24"/>
                <w:szCs w:val="24"/>
                <w:shd w:val="clear" w:color="auto" w:fill="FFFFFF"/>
              </w:rPr>
              <w:t>Место нахождения</w:t>
            </w:r>
          </w:p>
          <w:p w:rsidR="0050460E" w:rsidRPr="00742ADC" w:rsidRDefault="0050460E" w:rsidP="00670514">
            <w:pPr>
              <w:spacing w:before="0" w:beforeAutospacing="0" w:after="0" w:afterAutospacing="0"/>
              <w:ind w:right="0" w:firstLine="0"/>
              <w:contextualSpacing/>
              <w:jc w:val="left"/>
              <w:rPr>
                <w:rFonts w:eastAsia="Times New Roman" w:cs="Times New Roman"/>
                <w:sz w:val="24"/>
                <w:szCs w:val="24"/>
                <w:lang w:eastAsia="ru-RU" w:bidi="ar-SA"/>
              </w:rPr>
            </w:pPr>
            <w:r w:rsidRPr="00742ADC">
              <w:rPr>
                <w:rFonts w:cs="Times New Roman"/>
                <w:sz w:val="24"/>
                <w:szCs w:val="24"/>
                <w:shd w:val="clear" w:color="auto" w:fill="FFFFFF"/>
              </w:rPr>
              <w:t>(фактический адрес объекта охраны)</w:t>
            </w:r>
          </w:p>
        </w:tc>
      </w:tr>
      <w:tr w:rsidR="0050460E" w:rsidRPr="00742ADC" w:rsidTr="00E46637">
        <w:tc>
          <w:tcPr>
            <w:tcW w:w="2982" w:type="dxa"/>
            <w:vAlign w:val="center"/>
          </w:tcPr>
          <w:p w:rsidR="0050460E" w:rsidRPr="00742ADC" w:rsidRDefault="0050460E" w:rsidP="00670514">
            <w:pPr>
              <w:spacing w:before="0" w:beforeAutospacing="0" w:after="0" w:afterAutospacing="0"/>
              <w:ind w:right="0" w:firstLine="0"/>
              <w:contextualSpacing/>
              <w:jc w:val="left"/>
              <w:rPr>
                <w:rFonts w:eastAsia="Times New Roman" w:cs="Times New Roman"/>
                <w:sz w:val="24"/>
                <w:szCs w:val="24"/>
                <w:lang w:eastAsia="ru-RU" w:bidi="ar-SA"/>
              </w:rPr>
            </w:pPr>
          </w:p>
        </w:tc>
        <w:tc>
          <w:tcPr>
            <w:tcW w:w="5806" w:type="dxa"/>
            <w:gridSpan w:val="6"/>
            <w:vAlign w:val="center"/>
          </w:tcPr>
          <w:p w:rsidR="0050460E" w:rsidRPr="00742ADC" w:rsidRDefault="0050460E" w:rsidP="00670514">
            <w:pPr>
              <w:spacing w:before="0" w:beforeAutospacing="0" w:after="0" w:afterAutospacing="0"/>
              <w:ind w:right="0" w:firstLine="0"/>
              <w:contextualSpacing/>
              <w:jc w:val="left"/>
              <w:rPr>
                <w:rFonts w:eastAsia="Times New Roman" w:cs="Times New Roman"/>
                <w:sz w:val="24"/>
                <w:szCs w:val="24"/>
                <w:lang w:eastAsia="ru-RU" w:bidi="ar-SA"/>
              </w:rPr>
            </w:pPr>
            <w:r w:rsidRPr="00742ADC">
              <w:rPr>
                <w:rFonts w:cs="Times New Roman"/>
                <w:bCs/>
                <w:sz w:val="24"/>
                <w:szCs w:val="24"/>
              </w:rPr>
              <w:t>Объект № 1:</w:t>
            </w:r>
            <w:r w:rsidRPr="00742ADC">
              <w:rPr>
                <w:rFonts w:eastAsia="Times New Roman" w:cs="Times New Roman"/>
                <w:sz w:val="24"/>
                <w:szCs w:val="24"/>
                <w:lang w:eastAsia="ru-RU" w:bidi="ar-SA"/>
              </w:rPr>
              <w:t xml:space="preserve"> ___________________________</w:t>
            </w:r>
          </w:p>
        </w:tc>
        <w:tc>
          <w:tcPr>
            <w:tcW w:w="5998" w:type="dxa"/>
            <w:gridSpan w:val="3"/>
            <w:vAlign w:val="center"/>
          </w:tcPr>
          <w:p w:rsidR="0050460E" w:rsidRPr="00742ADC" w:rsidRDefault="0050460E" w:rsidP="00670514">
            <w:pPr>
              <w:spacing w:before="0" w:beforeAutospacing="0" w:after="0" w:afterAutospacing="0"/>
              <w:ind w:right="0" w:firstLine="0"/>
              <w:contextualSpacing/>
              <w:jc w:val="left"/>
              <w:rPr>
                <w:rFonts w:eastAsia="Times New Roman" w:cs="Times New Roman"/>
                <w:sz w:val="24"/>
                <w:szCs w:val="24"/>
                <w:lang w:eastAsia="ru-RU" w:bidi="ar-SA"/>
              </w:rPr>
            </w:pPr>
            <w:r w:rsidRPr="00742ADC">
              <w:rPr>
                <w:rFonts w:eastAsia="Times New Roman" w:cs="Times New Roman"/>
                <w:sz w:val="24"/>
                <w:szCs w:val="24"/>
                <w:lang w:eastAsia="ru-RU" w:bidi="ar-SA"/>
              </w:rPr>
              <w:t>________________________________________</w:t>
            </w:r>
          </w:p>
        </w:tc>
      </w:tr>
      <w:tr w:rsidR="0050460E" w:rsidRPr="00742ADC" w:rsidTr="00E46637">
        <w:tc>
          <w:tcPr>
            <w:tcW w:w="2982" w:type="dxa"/>
            <w:vAlign w:val="center"/>
          </w:tcPr>
          <w:p w:rsidR="0050460E" w:rsidRPr="00742ADC" w:rsidRDefault="0050460E" w:rsidP="00670514">
            <w:pPr>
              <w:spacing w:before="0" w:beforeAutospacing="0" w:after="0" w:afterAutospacing="0"/>
              <w:ind w:right="0" w:firstLine="0"/>
              <w:contextualSpacing/>
              <w:jc w:val="left"/>
              <w:rPr>
                <w:rFonts w:eastAsia="Times New Roman" w:cs="Times New Roman"/>
                <w:sz w:val="24"/>
                <w:szCs w:val="24"/>
                <w:lang w:eastAsia="ru-RU" w:bidi="ar-SA"/>
              </w:rPr>
            </w:pPr>
          </w:p>
        </w:tc>
        <w:tc>
          <w:tcPr>
            <w:tcW w:w="5806" w:type="dxa"/>
            <w:gridSpan w:val="6"/>
            <w:vAlign w:val="center"/>
          </w:tcPr>
          <w:p w:rsidR="0050460E" w:rsidRPr="00742ADC" w:rsidRDefault="0050460E" w:rsidP="00670514">
            <w:pPr>
              <w:spacing w:before="0" w:beforeAutospacing="0" w:after="0" w:afterAutospacing="0"/>
              <w:ind w:right="0" w:firstLine="0"/>
              <w:contextualSpacing/>
              <w:jc w:val="left"/>
              <w:rPr>
                <w:rFonts w:eastAsia="Times New Roman" w:cs="Times New Roman"/>
                <w:sz w:val="24"/>
                <w:szCs w:val="24"/>
                <w:lang w:eastAsia="ru-RU" w:bidi="ar-SA"/>
              </w:rPr>
            </w:pPr>
            <w:r w:rsidRPr="00742ADC">
              <w:rPr>
                <w:rFonts w:cs="Times New Roman"/>
                <w:bCs/>
                <w:sz w:val="24"/>
                <w:szCs w:val="24"/>
              </w:rPr>
              <w:t>Объект № 2:</w:t>
            </w:r>
            <w:r w:rsidRPr="00742ADC">
              <w:rPr>
                <w:rFonts w:eastAsia="Times New Roman" w:cs="Times New Roman"/>
                <w:sz w:val="24"/>
                <w:szCs w:val="24"/>
                <w:lang w:eastAsia="ru-RU" w:bidi="ar-SA"/>
              </w:rPr>
              <w:t xml:space="preserve"> ___________________________</w:t>
            </w:r>
          </w:p>
        </w:tc>
        <w:tc>
          <w:tcPr>
            <w:tcW w:w="5998" w:type="dxa"/>
            <w:gridSpan w:val="3"/>
            <w:vAlign w:val="center"/>
          </w:tcPr>
          <w:p w:rsidR="0050460E" w:rsidRPr="00742ADC" w:rsidRDefault="0050460E" w:rsidP="00670514">
            <w:pPr>
              <w:spacing w:before="0" w:beforeAutospacing="0" w:after="0" w:afterAutospacing="0"/>
              <w:ind w:right="0" w:firstLine="0"/>
              <w:contextualSpacing/>
              <w:rPr>
                <w:rFonts w:eastAsia="Times New Roman" w:cs="Times New Roman"/>
                <w:sz w:val="24"/>
                <w:szCs w:val="24"/>
                <w:lang w:eastAsia="ru-RU" w:bidi="ar-SA"/>
              </w:rPr>
            </w:pPr>
            <w:r w:rsidRPr="00742ADC">
              <w:rPr>
                <w:rFonts w:eastAsia="Times New Roman" w:cs="Times New Roman"/>
                <w:sz w:val="24"/>
                <w:szCs w:val="24"/>
                <w:lang w:eastAsia="ru-RU" w:bidi="ar-SA"/>
              </w:rPr>
              <w:t>________________________________________</w:t>
            </w:r>
          </w:p>
        </w:tc>
      </w:tr>
      <w:tr w:rsidR="0050460E" w:rsidRPr="00742ADC" w:rsidTr="00E46637">
        <w:tc>
          <w:tcPr>
            <w:tcW w:w="2982" w:type="dxa"/>
            <w:vAlign w:val="center"/>
          </w:tcPr>
          <w:p w:rsidR="0050460E" w:rsidRPr="00742ADC" w:rsidRDefault="0050460E" w:rsidP="00670514">
            <w:pPr>
              <w:spacing w:before="0" w:beforeAutospacing="0" w:after="0" w:afterAutospacing="0"/>
              <w:ind w:right="0" w:firstLine="0"/>
              <w:contextualSpacing/>
              <w:jc w:val="left"/>
              <w:rPr>
                <w:rFonts w:eastAsia="Times New Roman" w:cs="Times New Roman"/>
                <w:sz w:val="24"/>
                <w:szCs w:val="24"/>
                <w:lang w:eastAsia="ru-RU" w:bidi="ar-SA"/>
              </w:rPr>
            </w:pPr>
          </w:p>
        </w:tc>
        <w:tc>
          <w:tcPr>
            <w:tcW w:w="5806" w:type="dxa"/>
            <w:gridSpan w:val="6"/>
            <w:vAlign w:val="center"/>
          </w:tcPr>
          <w:p w:rsidR="0050460E" w:rsidRPr="00742ADC" w:rsidRDefault="0050460E" w:rsidP="00670514">
            <w:pPr>
              <w:spacing w:before="0" w:beforeAutospacing="0" w:after="0" w:afterAutospacing="0"/>
              <w:ind w:right="0" w:firstLine="0"/>
              <w:contextualSpacing/>
              <w:jc w:val="left"/>
              <w:rPr>
                <w:rFonts w:cs="Times New Roman"/>
                <w:bCs/>
                <w:sz w:val="24"/>
                <w:szCs w:val="24"/>
              </w:rPr>
            </w:pPr>
            <w:r w:rsidRPr="00742ADC">
              <w:rPr>
                <w:rFonts w:cs="Times New Roman"/>
                <w:bCs/>
                <w:sz w:val="24"/>
                <w:szCs w:val="24"/>
              </w:rPr>
              <w:t>………………</w:t>
            </w:r>
          </w:p>
        </w:tc>
        <w:tc>
          <w:tcPr>
            <w:tcW w:w="5998" w:type="dxa"/>
            <w:gridSpan w:val="3"/>
            <w:vAlign w:val="center"/>
          </w:tcPr>
          <w:p w:rsidR="0050460E" w:rsidRPr="00742ADC" w:rsidRDefault="0050460E" w:rsidP="00670514">
            <w:pPr>
              <w:spacing w:before="0" w:beforeAutospacing="0" w:after="0" w:afterAutospacing="0"/>
              <w:ind w:right="0" w:firstLine="0"/>
              <w:contextualSpacing/>
              <w:rPr>
                <w:rFonts w:eastAsia="Times New Roman" w:cs="Times New Roman"/>
                <w:sz w:val="24"/>
                <w:szCs w:val="24"/>
                <w:lang w:eastAsia="ru-RU" w:bidi="ar-SA"/>
              </w:rPr>
            </w:pPr>
            <w:r w:rsidRPr="00742ADC">
              <w:rPr>
                <w:rFonts w:eastAsia="Times New Roman" w:cs="Times New Roman"/>
                <w:sz w:val="24"/>
                <w:szCs w:val="24"/>
                <w:lang w:eastAsia="ru-RU" w:bidi="ar-SA"/>
              </w:rPr>
              <w:t>………………………….</w:t>
            </w:r>
          </w:p>
        </w:tc>
      </w:tr>
      <w:tr w:rsidR="0050460E" w:rsidRPr="00742ADC" w:rsidTr="00E46637">
        <w:trPr>
          <w:trHeight w:val="397"/>
        </w:trPr>
        <w:tc>
          <w:tcPr>
            <w:tcW w:w="2982" w:type="dxa"/>
            <w:vMerge w:val="restart"/>
          </w:tcPr>
          <w:p w:rsidR="0050460E" w:rsidRPr="00742ADC" w:rsidRDefault="0050460E" w:rsidP="00670514">
            <w:pPr>
              <w:spacing w:before="0" w:beforeAutospacing="0" w:after="0" w:afterAutospacing="0"/>
              <w:ind w:right="0" w:firstLine="0"/>
              <w:contextualSpacing/>
              <w:rPr>
                <w:rFonts w:eastAsia="Times New Roman" w:cs="Times New Roman"/>
                <w:sz w:val="24"/>
                <w:szCs w:val="24"/>
                <w:lang w:eastAsia="ru-RU" w:bidi="ar-SA"/>
              </w:rPr>
            </w:pPr>
            <w:r w:rsidRPr="00742ADC">
              <w:rPr>
                <w:rFonts w:eastAsia="Times New Roman" w:cs="Times New Roman"/>
                <w:sz w:val="24"/>
                <w:szCs w:val="24"/>
                <w:lang w:eastAsia="ru-RU" w:bidi="ar-SA"/>
              </w:rPr>
              <w:t>Сведения о постах (маршрутах), оборудованных на объекте</w:t>
            </w:r>
          </w:p>
        </w:tc>
        <w:tc>
          <w:tcPr>
            <w:tcW w:w="3648" w:type="dxa"/>
            <w:gridSpan w:val="2"/>
            <w:vAlign w:val="center"/>
          </w:tcPr>
          <w:p w:rsidR="0050460E" w:rsidRPr="00742ADC" w:rsidRDefault="0050460E" w:rsidP="00670514">
            <w:pPr>
              <w:spacing w:before="0" w:beforeAutospacing="0" w:after="0" w:afterAutospacing="0"/>
              <w:ind w:right="0" w:firstLine="0"/>
              <w:contextualSpacing/>
              <w:jc w:val="center"/>
              <w:rPr>
                <w:rFonts w:eastAsia="Times New Roman" w:cs="Times New Roman"/>
                <w:sz w:val="24"/>
                <w:szCs w:val="24"/>
                <w:lang w:eastAsia="ru-RU" w:bidi="ar-SA"/>
              </w:rPr>
            </w:pPr>
            <w:r w:rsidRPr="00742ADC">
              <w:rPr>
                <w:rFonts w:cs="Times New Roman"/>
                <w:sz w:val="24"/>
                <w:szCs w:val="24"/>
                <w:shd w:val="clear" w:color="auto" w:fill="FFFFFF"/>
              </w:rPr>
              <w:t>№ поста (маршрута)</w:t>
            </w:r>
          </w:p>
        </w:tc>
        <w:tc>
          <w:tcPr>
            <w:tcW w:w="4207" w:type="dxa"/>
            <w:gridSpan w:val="5"/>
            <w:vAlign w:val="center"/>
          </w:tcPr>
          <w:p w:rsidR="0050460E" w:rsidRPr="00742ADC" w:rsidRDefault="0050460E" w:rsidP="00670514">
            <w:pPr>
              <w:spacing w:before="0" w:beforeAutospacing="0" w:after="0" w:afterAutospacing="0"/>
              <w:ind w:right="0" w:firstLine="0"/>
              <w:contextualSpacing/>
              <w:jc w:val="center"/>
              <w:rPr>
                <w:rFonts w:eastAsia="Times New Roman" w:cs="Times New Roman"/>
                <w:sz w:val="24"/>
                <w:szCs w:val="24"/>
                <w:lang w:eastAsia="ru-RU" w:bidi="ar-SA"/>
              </w:rPr>
            </w:pPr>
            <w:r w:rsidRPr="00742ADC">
              <w:rPr>
                <w:rFonts w:cs="Times New Roman"/>
                <w:sz w:val="24"/>
                <w:szCs w:val="24"/>
                <w:shd w:val="clear" w:color="auto" w:fill="FFFFFF"/>
              </w:rPr>
              <w:t>Характеристика поста (маршрута)</w:t>
            </w:r>
            <w:r w:rsidRPr="00742ADC">
              <w:rPr>
                <w:rFonts w:eastAsia="Times New Roman" w:cs="Times New Roman"/>
                <w:sz w:val="24"/>
                <w:szCs w:val="24"/>
                <w:lang w:eastAsia="ru-RU" w:bidi="ar-SA"/>
              </w:rPr>
              <w:t xml:space="preserve"> </w:t>
            </w:r>
          </w:p>
          <w:p w:rsidR="0050460E" w:rsidRPr="00742ADC" w:rsidRDefault="0050460E" w:rsidP="00670514">
            <w:pPr>
              <w:spacing w:before="0" w:beforeAutospacing="0" w:after="0" w:afterAutospacing="0"/>
              <w:ind w:right="0" w:firstLine="0"/>
              <w:contextualSpacing/>
              <w:jc w:val="center"/>
              <w:rPr>
                <w:rFonts w:eastAsia="Times New Roman" w:cs="Times New Roman"/>
                <w:sz w:val="24"/>
                <w:szCs w:val="24"/>
                <w:lang w:eastAsia="ru-RU" w:bidi="ar-SA"/>
              </w:rPr>
            </w:pPr>
            <w:r w:rsidRPr="00742ADC">
              <w:rPr>
                <w:rFonts w:eastAsia="Times New Roman" w:cs="Times New Roman"/>
                <w:sz w:val="24"/>
                <w:szCs w:val="24"/>
                <w:lang w:eastAsia="ru-RU" w:bidi="ar-SA"/>
              </w:rPr>
              <w:t>(</w:t>
            </w:r>
            <w:r w:rsidRPr="00742ADC">
              <w:rPr>
                <w:rFonts w:cs="Times New Roman"/>
                <w:i/>
                <w:sz w:val="24"/>
                <w:szCs w:val="24"/>
              </w:rPr>
              <w:t>Стационарный</w:t>
            </w:r>
            <w:r w:rsidRPr="00742ADC">
              <w:rPr>
                <w:rFonts w:eastAsia="Times New Roman" w:cs="Times New Roman"/>
                <w:i/>
                <w:sz w:val="24"/>
                <w:szCs w:val="24"/>
                <w:lang w:eastAsia="ru-RU" w:bidi="ar-SA"/>
              </w:rPr>
              <w:t xml:space="preserve"> пост/ пеший маршрут)</w:t>
            </w:r>
          </w:p>
        </w:tc>
        <w:tc>
          <w:tcPr>
            <w:tcW w:w="3949" w:type="dxa"/>
            <w:gridSpan w:val="2"/>
            <w:vAlign w:val="center"/>
          </w:tcPr>
          <w:p w:rsidR="0050460E" w:rsidRPr="00742ADC" w:rsidRDefault="0050460E" w:rsidP="00670514">
            <w:pPr>
              <w:spacing w:before="0" w:beforeAutospacing="0" w:after="0" w:afterAutospacing="0"/>
              <w:ind w:right="0" w:firstLine="0"/>
              <w:contextualSpacing/>
              <w:jc w:val="center"/>
              <w:rPr>
                <w:rFonts w:eastAsia="Times New Roman" w:cs="Times New Roman"/>
                <w:sz w:val="24"/>
                <w:szCs w:val="24"/>
                <w:lang w:eastAsia="ru-RU" w:bidi="ar-SA"/>
              </w:rPr>
            </w:pPr>
            <w:r w:rsidRPr="00742ADC">
              <w:rPr>
                <w:rFonts w:cs="Times New Roman"/>
                <w:sz w:val="24"/>
                <w:szCs w:val="24"/>
                <w:shd w:val="clear" w:color="auto" w:fill="FFFFFF"/>
              </w:rPr>
              <w:t>Место организации поста (маршрута)</w:t>
            </w:r>
          </w:p>
        </w:tc>
      </w:tr>
      <w:tr w:rsidR="0050460E" w:rsidRPr="00742ADC" w:rsidTr="00E46637">
        <w:tc>
          <w:tcPr>
            <w:tcW w:w="2982" w:type="dxa"/>
            <w:vMerge/>
          </w:tcPr>
          <w:p w:rsidR="0050460E" w:rsidRPr="00742ADC" w:rsidRDefault="0050460E" w:rsidP="00670514">
            <w:pPr>
              <w:spacing w:before="0" w:beforeAutospacing="0" w:after="0" w:afterAutospacing="0"/>
              <w:ind w:right="0" w:firstLine="0"/>
              <w:contextualSpacing/>
              <w:rPr>
                <w:rFonts w:eastAsia="Times New Roman" w:cs="Times New Roman"/>
                <w:sz w:val="24"/>
                <w:szCs w:val="24"/>
                <w:lang w:eastAsia="ru-RU" w:bidi="ar-SA"/>
              </w:rPr>
            </w:pPr>
          </w:p>
        </w:tc>
        <w:tc>
          <w:tcPr>
            <w:tcW w:w="11804" w:type="dxa"/>
            <w:gridSpan w:val="9"/>
          </w:tcPr>
          <w:p w:rsidR="0050460E" w:rsidRPr="00742ADC" w:rsidRDefault="0050460E" w:rsidP="00670514">
            <w:pPr>
              <w:spacing w:before="0" w:beforeAutospacing="0" w:after="0" w:afterAutospacing="0"/>
              <w:ind w:right="0" w:firstLine="0"/>
              <w:contextualSpacing/>
              <w:rPr>
                <w:rFonts w:eastAsia="Times New Roman" w:cs="Times New Roman"/>
                <w:sz w:val="24"/>
                <w:szCs w:val="24"/>
                <w:lang w:eastAsia="ru-RU" w:bidi="ar-SA"/>
              </w:rPr>
            </w:pPr>
            <w:r w:rsidRPr="00742ADC">
              <w:rPr>
                <w:rFonts w:cs="Times New Roman"/>
                <w:bCs/>
                <w:sz w:val="24"/>
                <w:szCs w:val="24"/>
              </w:rPr>
              <w:t>Объект № 1</w:t>
            </w:r>
          </w:p>
        </w:tc>
      </w:tr>
      <w:tr w:rsidR="0050460E" w:rsidRPr="00742ADC" w:rsidTr="00E46637">
        <w:tc>
          <w:tcPr>
            <w:tcW w:w="2982" w:type="dxa"/>
            <w:vMerge/>
          </w:tcPr>
          <w:p w:rsidR="0050460E" w:rsidRPr="00742ADC" w:rsidRDefault="0050460E" w:rsidP="00670514">
            <w:pPr>
              <w:spacing w:before="0" w:beforeAutospacing="0" w:after="0" w:afterAutospacing="0"/>
              <w:ind w:right="0" w:firstLine="0"/>
              <w:contextualSpacing/>
              <w:rPr>
                <w:rFonts w:eastAsia="Times New Roman" w:cs="Times New Roman"/>
                <w:sz w:val="24"/>
                <w:szCs w:val="24"/>
                <w:lang w:eastAsia="ru-RU" w:bidi="ar-SA"/>
              </w:rPr>
            </w:pPr>
          </w:p>
        </w:tc>
        <w:tc>
          <w:tcPr>
            <w:tcW w:w="3648" w:type="dxa"/>
            <w:gridSpan w:val="2"/>
          </w:tcPr>
          <w:p w:rsidR="0050460E" w:rsidRPr="00742ADC" w:rsidRDefault="0050460E" w:rsidP="00670514">
            <w:pPr>
              <w:spacing w:before="0" w:beforeAutospacing="0" w:after="0" w:afterAutospacing="0"/>
              <w:ind w:right="0" w:firstLine="0"/>
              <w:contextualSpacing/>
              <w:rPr>
                <w:rFonts w:eastAsia="Times New Roman" w:cs="Times New Roman"/>
                <w:sz w:val="24"/>
                <w:szCs w:val="24"/>
                <w:lang w:eastAsia="ru-RU" w:bidi="ar-SA"/>
              </w:rPr>
            </w:pPr>
            <w:r w:rsidRPr="00742ADC">
              <w:rPr>
                <w:rFonts w:cs="Times New Roman"/>
                <w:sz w:val="24"/>
                <w:szCs w:val="24"/>
                <w:shd w:val="clear" w:color="auto" w:fill="FFFFFF"/>
              </w:rPr>
              <w:t>Пост № 1</w:t>
            </w:r>
          </w:p>
        </w:tc>
        <w:tc>
          <w:tcPr>
            <w:tcW w:w="4207" w:type="dxa"/>
            <w:gridSpan w:val="5"/>
          </w:tcPr>
          <w:p w:rsidR="0050460E" w:rsidRPr="00742ADC" w:rsidRDefault="0050460E" w:rsidP="00670514">
            <w:pPr>
              <w:spacing w:before="0" w:beforeAutospacing="0" w:after="0" w:afterAutospacing="0"/>
              <w:ind w:right="0" w:firstLine="0"/>
              <w:contextualSpacing/>
              <w:rPr>
                <w:rFonts w:eastAsia="Times New Roman" w:cs="Times New Roman"/>
                <w:i/>
                <w:sz w:val="24"/>
                <w:szCs w:val="24"/>
                <w:lang w:eastAsia="ru-RU" w:bidi="ar-SA"/>
              </w:rPr>
            </w:pPr>
          </w:p>
        </w:tc>
        <w:tc>
          <w:tcPr>
            <w:tcW w:w="3949" w:type="dxa"/>
            <w:gridSpan w:val="2"/>
          </w:tcPr>
          <w:p w:rsidR="0050460E" w:rsidRPr="00742ADC" w:rsidRDefault="0050460E" w:rsidP="00670514">
            <w:pPr>
              <w:spacing w:before="0" w:beforeAutospacing="0" w:after="0" w:afterAutospacing="0"/>
              <w:ind w:firstLine="0"/>
              <w:contextualSpacing/>
              <w:jc w:val="center"/>
              <w:rPr>
                <w:sz w:val="24"/>
                <w:szCs w:val="24"/>
              </w:rPr>
            </w:pPr>
          </w:p>
        </w:tc>
      </w:tr>
      <w:tr w:rsidR="0050460E" w:rsidRPr="00742ADC" w:rsidTr="00E46637">
        <w:tc>
          <w:tcPr>
            <w:tcW w:w="2982" w:type="dxa"/>
            <w:vMerge/>
          </w:tcPr>
          <w:p w:rsidR="0050460E" w:rsidRPr="00742ADC" w:rsidRDefault="0050460E" w:rsidP="00670514">
            <w:pPr>
              <w:spacing w:before="0" w:beforeAutospacing="0" w:after="0" w:afterAutospacing="0"/>
              <w:ind w:right="0" w:firstLine="0"/>
              <w:contextualSpacing/>
              <w:rPr>
                <w:rFonts w:eastAsia="Times New Roman" w:cs="Times New Roman"/>
                <w:sz w:val="24"/>
                <w:szCs w:val="24"/>
                <w:lang w:eastAsia="ru-RU" w:bidi="ar-SA"/>
              </w:rPr>
            </w:pPr>
          </w:p>
        </w:tc>
        <w:tc>
          <w:tcPr>
            <w:tcW w:w="3648" w:type="dxa"/>
            <w:gridSpan w:val="2"/>
          </w:tcPr>
          <w:p w:rsidR="0050460E" w:rsidRPr="00742ADC" w:rsidRDefault="0050460E" w:rsidP="00670514">
            <w:pPr>
              <w:spacing w:before="0" w:beforeAutospacing="0" w:after="0" w:afterAutospacing="0"/>
              <w:ind w:right="0" w:firstLine="0"/>
              <w:contextualSpacing/>
              <w:rPr>
                <w:rFonts w:eastAsia="Times New Roman" w:cs="Times New Roman"/>
                <w:sz w:val="24"/>
                <w:szCs w:val="24"/>
                <w:lang w:eastAsia="ru-RU" w:bidi="ar-SA"/>
              </w:rPr>
            </w:pPr>
            <w:r w:rsidRPr="00742ADC">
              <w:rPr>
                <w:rFonts w:cs="Times New Roman"/>
                <w:sz w:val="24"/>
                <w:szCs w:val="24"/>
                <w:shd w:val="clear" w:color="auto" w:fill="FFFFFF"/>
              </w:rPr>
              <w:t>Пост № 2</w:t>
            </w:r>
          </w:p>
        </w:tc>
        <w:tc>
          <w:tcPr>
            <w:tcW w:w="4207" w:type="dxa"/>
            <w:gridSpan w:val="5"/>
          </w:tcPr>
          <w:p w:rsidR="0050460E" w:rsidRPr="00742ADC" w:rsidRDefault="0050460E" w:rsidP="00670514">
            <w:pPr>
              <w:spacing w:before="0" w:beforeAutospacing="0" w:after="0" w:afterAutospacing="0"/>
              <w:ind w:right="0" w:firstLine="0"/>
              <w:contextualSpacing/>
              <w:rPr>
                <w:rFonts w:eastAsia="Times New Roman" w:cs="Times New Roman"/>
                <w:sz w:val="24"/>
                <w:szCs w:val="24"/>
                <w:lang w:eastAsia="ru-RU" w:bidi="ar-SA"/>
              </w:rPr>
            </w:pPr>
          </w:p>
        </w:tc>
        <w:tc>
          <w:tcPr>
            <w:tcW w:w="3949" w:type="dxa"/>
            <w:gridSpan w:val="2"/>
          </w:tcPr>
          <w:p w:rsidR="0050460E" w:rsidRPr="00742ADC" w:rsidRDefault="0050460E" w:rsidP="00670514">
            <w:pPr>
              <w:spacing w:before="0" w:beforeAutospacing="0" w:after="0" w:afterAutospacing="0"/>
              <w:ind w:firstLine="0"/>
              <w:contextualSpacing/>
              <w:jc w:val="center"/>
              <w:rPr>
                <w:sz w:val="24"/>
                <w:szCs w:val="24"/>
              </w:rPr>
            </w:pPr>
          </w:p>
        </w:tc>
      </w:tr>
      <w:tr w:rsidR="0050460E" w:rsidRPr="00742ADC" w:rsidTr="00E46637">
        <w:tc>
          <w:tcPr>
            <w:tcW w:w="2982" w:type="dxa"/>
          </w:tcPr>
          <w:p w:rsidR="0050460E" w:rsidRPr="00742ADC" w:rsidRDefault="0050460E" w:rsidP="00670514">
            <w:pPr>
              <w:spacing w:before="0" w:beforeAutospacing="0" w:after="0" w:afterAutospacing="0"/>
              <w:ind w:right="0" w:firstLine="0"/>
              <w:contextualSpacing/>
              <w:rPr>
                <w:rFonts w:eastAsia="Times New Roman" w:cs="Times New Roman"/>
                <w:sz w:val="24"/>
                <w:szCs w:val="24"/>
                <w:lang w:eastAsia="ru-RU" w:bidi="ar-SA"/>
              </w:rPr>
            </w:pPr>
          </w:p>
        </w:tc>
        <w:tc>
          <w:tcPr>
            <w:tcW w:w="3648" w:type="dxa"/>
            <w:gridSpan w:val="2"/>
          </w:tcPr>
          <w:p w:rsidR="0050460E" w:rsidRPr="00742ADC" w:rsidRDefault="0050460E" w:rsidP="00670514">
            <w:pPr>
              <w:spacing w:before="0" w:beforeAutospacing="0" w:after="0" w:afterAutospacing="0"/>
              <w:ind w:right="0" w:firstLine="0"/>
              <w:contextualSpacing/>
              <w:rPr>
                <w:rFonts w:cs="Times New Roman"/>
                <w:sz w:val="24"/>
                <w:szCs w:val="24"/>
                <w:shd w:val="clear" w:color="auto" w:fill="FFFFFF"/>
              </w:rPr>
            </w:pPr>
            <w:r w:rsidRPr="00742ADC">
              <w:rPr>
                <w:rFonts w:cs="Times New Roman"/>
                <w:sz w:val="24"/>
                <w:szCs w:val="24"/>
                <w:shd w:val="clear" w:color="auto" w:fill="FFFFFF"/>
              </w:rPr>
              <w:t>……..</w:t>
            </w:r>
          </w:p>
        </w:tc>
        <w:tc>
          <w:tcPr>
            <w:tcW w:w="4207" w:type="dxa"/>
            <w:gridSpan w:val="5"/>
          </w:tcPr>
          <w:p w:rsidR="0050460E" w:rsidRPr="00742ADC" w:rsidRDefault="0050460E" w:rsidP="00670514">
            <w:pPr>
              <w:spacing w:before="0" w:beforeAutospacing="0" w:after="0" w:afterAutospacing="0"/>
              <w:ind w:right="0" w:firstLine="0"/>
              <w:contextualSpacing/>
              <w:rPr>
                <w:rFonts w:cs="Times New Roman"/>
                <w:sz w:val="24"/>
                <w:szCs w:val="24"/>
              </w:rPr>
            </w:pPr>
            <w:r w:rsidRPr="00742ADC">
              <w:rPr>
                <w:rFonts w:cs="Times New Roman"/>
                <w:sz w:val="24"/>
                <w:szCs w:val="24"/>
              </w:rPr>
              <w:t>………….</w:t>
            </w:r>
          </w:p>
        </w:tc>
        <w:tc>
          <w:tcPr>
            <w:tcW w:w="3949" w:type="dxa"/>
            <w:gridSpan w:val="2"/>
          </w:tcPr>
          <w:p w:rsidR="0050460E" w:rsidRPr="00742ADC" w:rsidRDefault="0050460E" w:rsidP="00670514">
            <w:pPr>
              <w:spacing w:before="0" w:beforeAutospacing="0" w:after="0" w:afterAutospacing="0"/>
              <w:ind w:right="0" w:firstLine="0"/>
              <w:contextualSpacing/>
              <w:jc w:val="center"/>
              <w:rPr>
                <w:rFonts w:cs="Times New Roman"/>
                <w:bCs/>
                <w:sz w:val="24"/>
                <w:szCs w:val="24"/>
              </w:rPr>
            </w:pPr>
            <w:r w:rsidRPr="00742ADC">
              <w:rPr>
                <w:rFonts w:cs="Times New Roman"/>
                <w:bCs/>
                <w:sz w:val="24"/>
                <w:szCs w:val="24"/>
              </w:rPr>
              <w:t>……………..</w:t>
            </w:r>
          </w:p>
        </w:tc>
      </w:tr>
      <w:tr w:rsidR="0050460E" w:rsidRPr="00742ADC" w:rsidTr="00E46637">
        <w:tc>
          <w:tcPr>
            <w:tcW w:w="2982" w:type="dxa"/>
            <w:vMerge w:val="restart"/>
          </w:tcPr>
          <w:p w:rsidR="0050460E" w:rsidRPr="00742ADC" w:rsidRDefault="0050460E" w:rsidP="00670514">
            <w:pPr>
              <w:spacing w:before="0" w:beforeAutospacing="0" w:after="0" w:afterAutospacing="0"/>
              <w:ind w:right="0" w:firstLine="0"/>
              <w:contextualSpacing/>
              <w:rPr>
                <w:rFonts w:eastAsia="Times New Roman" w:cs="Times New Roman"/>
                <w:sz w:val="24"/>
                <w:szCs w:val="24"/>
                <w:lang w:eastAsia="ru-RU" w:bidi="ar-SA"/>
              </w:rPr>
            </w:pPr>
            <w:r w:rsidRPr="00742ADC">
              <w:rPr>
                <w:rFonts w:eastAsia="Times New Roman" w:cs="Times New Roman"/>
                <w:sz w:val="24"/>
                <w:szCs w:val="24"/>
                <w:lang w:eastAsia="ru-RU" w:bidi="ar-SA"/>
              </w:rPr>
              <w:t>Объем услуг</w:t>
            </w:r>
          </w:p>
        </w:tc>
        <w:tc>
          <w:tcPr>
            <w:tcW w:w="1587" w:type="dxa"/>
            <w:vAlign w:val="center"/>
          </w:tcPr>
          <w:p w:rsidR="0050460E" w:rsidRPr="00742ADC" w:rsidRDefault="0050460E" w:rsidP="00670514">
            <w:pPr>
              <w:spacing w:before="0" w:beforeAutospacing="0" w:after="0" w:afterAutospacing="0"/>
              <w:ind w:right="0" w:firstLine="0"/>
              <w:contextualSpacing/>
              <w:jc w:val="center"/>
              <w:rPr>
                <w:rFonts w:eastAsia="Times New Roman" w:cs="Times New Roman"/>
                <w:sz w:val="24"/>
                <w:szCs w:val="24"/>
                <w:lang w:eastAsia="ru-RU" w:bidi="ar-SA"/>
              </w:rPr>
            </w:pPr>
            <w:r w:rsidRPr="00742ADC">
              <w:rPr>
                <w:rFonts w:cs="Times New Roman"/>
                <w:sz w:val="24"/>
                <w:szCs w:val="24"/>
                <w:shd w:val="clear" w:color="auto" w:fill="FFFFFF"/>
              </w:rPr>
              <w:t>№ поста (маршрута)</w:t>
            </w:r>
          </w:p>
        </w:tc>
        <w:tc>
          <w:tcPr>
            <w:tcW w:w="2061" w:type="dxa"/>
            <w:vAlign w:val="center"/>
          </w:tcPr>
          <w:p w:rsidR="0050460E" w:rsidRPr="00742ADC" w:rsidRDefault="0050460E" w:rsidP="00670514">
            <w:pPr>
              <w:spacing w:before="0" w:beforeAutospacing="0" w:after="0" w:afterAutospacing="0"/>
              <w:ind w:right="0" w:firstLine="0"/>
              <w:contextualSpacing/>
              <w:jc w:val="center"/>
              <w:rPr>
                <w:rFonts w:eastAsia="Times New Roman" w:cs="Times New Roman"/>
                <w:sz w:val="24"/>
                <w:szCs w:val="24"/>
                <w:lang w:eastAsia="ru-RU" w:bidi="ar-SA"/>
              </w:rPr>
            </w:pPr>
            <w:r w:rsidRPr="00742ADC">
              <w:rPr>
                <w:rFonts w:cs="Times New Roman"/>
                <w:sz w:val="24"/>
                <w:szCs w:val="24"/>
                <w:shd w:val="clear" w:color="auto" w:fill="FFFFFF"/>
              </w:rPr>
              <w:t>Время несения службы (рабочие и выходные дни)</w:t>
            </w:r>
          </w:p>
        </w:tc>
        <w:tc>
          <w:tcPr>
            <w:tcW w:w="1968" w:type="dxa"/>
            <w:gridSpan w:val="2"/>
            <w:vAlign w:val="center"/>
          </w:tcPr>
          <w:p w:rsidR="0050460E" w:rsidRPr="00742ADC" w:rsidRDefault="0050460E" w:rsidP="00670514">
            <w:pPr>
              <w:spacing w:before="0" w:beforeAutospacing="0" w:after="0" w:afterAutospacing="0"/>
              <w:ind w:right="0" w:firstLine="0"/>
              <w:contextualSpacing/>
              <w:jc w:val="center"/>
              <w:rPr>
                <w:rFonts w:eastAsia="Times New Roman" w:cs="Times New Roman"/>
                <w:sz w:val="24"/>
                <w:szCs w:val="24"/>
                <w:lang w:eastAsia="ru-RU" w:bidi="ar-SA"/>
              </w:rPr>
            </w:pPr>
            <w:r w:rsidRPr="00742ADC">
              <w:rPr>
                <w:rFonts w:cs="Times New Roman"/>
                <w:sz w:val="24"/>
                <w:szCs w:val="24"/>
                <w:shd w:val="clear" w:color="auto" w:fill="FFFFFF"/>
              </w:rPr>
              <w:t>График дежурства смены, часов</w:t>
            </w:r>
          </w:p>
        </w:tc>
        <w:tc>
          <w:tcPr>
            <w:tcW w:w="2239" w:type="dxa"/>
            <w:gridSpan w:val="3"/>
            <w:vAlign w:val="center"/>
          </w:tcPr>
          <w:p w:rsidR="0050460E" w:rsidRPr="00742ADC" w:rsidRDefault="0050460E" w:rsidP="00670514">
            <w:pPr>
              <w:spacing w:before="0" w:beforeAutospacing="0" w:after="0" w:afterAutospacing="0"/>
              <w:ind w:right="0" w:firstLine="0"/>
              <w:contextualSpacing/>
              <w:jc w:val="center"/>
              <w:rPr>
                <w:rFonts w:eastAsia="Times New Roman" w:cs="Times New Roman"/>
                <w:sz w:val="24"/>
                <w:szCs w:val="24"/>
                <w:lang w:eastAsia="ru-RU" w:bidi="ar-SA"/>
              </w:rPr>
            </w:pPr>
            <w:r w:rsidRPr="00742ADC">
              <w:rPr>
                <w:rFonts w:cs="Times New Roman"/>
                <w:sz w:val="24"/>
                <w:szCs w:val="24"/>
                <w:shd w:val="clear" w:color="auto" w:fill="FFFFFF"/>
              </w:rPr>
              <w:t>Количественный состав дежурной смены, человек</w:t>
            </w:r>
          </w:p>
        </w:tc>
        <w:tc>
          <w:tcPr>
            <w:tcW w:w="2001" w:type="dxa"/>
            <w:vAlign w:val="center"/>
          </w:tcPr>
          <w:p w:rsidR="0050460E" w:rsidRPr="00742ADC" w:rsidRDefault="0050460E" w:rsidP="00670514">
            <w:pPr>
              <w:spacing w:before="0" w:beforeAutospacing="0" w:after="0" w:afterAutospacing="0"/>
              <w:ind w:right="0" w:firstLine="0"/>
              <w:contextualSpacing/>
              <w:jc w:val="center"/>
              <w:rPr>
                <w:rFonts w:eastAsia="Times New Roman" w:cs="Times New Roman"/>
                <w:sz w:val="24"/>
                <w:szCs w:val="24"/>
                <w:lang w:eastAsia="ru-RU" w:bidi="ar-SA"/>
              </w:rPr>
            </w:pPr>
            <w:r w:rsidRPr="00742ADC">
              <w:rPr>
                <w:rFonts w:cs="Times New Roman"/>
                <w:sz w:val="24"/>
                <w:szCs w:val="24"/>
                <w:shd w:val="clear" w:color="auto" w:fill="FFFFFF"/>
              </w:rPr>
              <w:t>Количество рабочих дней</w:t>
            </w:r>
          </w:p>
        </w:tc>
        <w:tc>
          <w:tcPr>
            <w:tcW w:w="1948" w:type="dxa"/>
            <w:vAlign w:val="center"/>
          </w:tcPr>
          <w:p w:rsidR="0050460E" w:rsidRPr="00742ADC" w:rsidRDefault="0050460E" w:rsidP="00670514">
            <w:pPr>
              <w:spacing w:before="0" w:beforeAutospacing="0" w:after="0" w:afterAutospacing="0"/>
              <w:ind w:right="0" w:firstLine="0"/>
              <w:contextualSpacing/>
              <w:jc w:val="center"/>
              <w:rPr>
                <w:rFonts w:eastAsia="Times New Roman" w:cs="Times New Roman"/>
                <w:sz w:val="24"/>
                <w:szCs w:val="24"/>
                <w:lang w:eastAsia="ru-RU" w:bidi="ar-SA"/>
              </w:rPr>
            </w:pPr>
            <w:r w:rsidRPr="00742ADC">
              <w:rPr>
                <w:rFonts w:cs="Times New Roman"/>
                <w:sz w:val="24"/>
                <w:szCs w:val="24"/>
                <w:shd w:val="clear" w:color="auto" w:fill="FFFFFF"/>
              </w:rPr>
              <w:t>Объем услуг, чел/часов</w:t>
            </w:r>
          </w:p>
        </w:tc>
      </w:tr>
      <w:tr w:rsidR="0050460E" w:rsidRPr="00742ADC" w:rsidTr="00E46637">
        <w:trPr>
          <w:trHeight w:val="459"/>
        </w:trPr>
        <w:tc>
          <w:tcPr>
            <w:tcW w:w="2982" w:type="dxa"/>
            <w:vMerge/>
          </w:tcPr>
          <w:p w:rsidR="0050460E" w:rsidRPr="00742ADC" w:rsidRDefault="0050460E" w:rsidP="00670514">
            <w:pPr>
              <w:spacing w:before="0" w:beforeAutospacing="0" w:after="0" w:afterAutospacing="0"/>
              <w:ind w:right="0" w:firstLine="0"/>
              <w:contextualSpacing/>
              <w:rPr>
                <w:rFonts w:eastAsia="Times New Roman" w:cs="Times New Roman"/>
                <w:sz w:val="24"/>
                <w:szCs w:val="24"/>
                <w:lang w:eastAsia="ru-RU" w:bidi="ar-SA"/>
              </w:rPr>
            </w:pPr>
          </w:p>
        </w:tc>
        <w:tc>
          <w:tcPr>
            <w:tcW w:w="11804" w:type="dxa"/>
            <w:gridSpan w:val="9"/>
            <w:vAlign w:val="center"/>
          </w:tcPr>
          <w:p w:rsidR="0050460E" w:rsidRPr="00742ADC" w:rsidRDefault="0050460E" w:rsidP="00670514">
            <w:pPr>
              <w:spacing w:before="0" w:beforeAutospacing="0" w:after="0" w:afterAutospacing="0"/>
              <w:ind w:right="0" w:firstLine="0"/>
              <w:contextualSpacing/>
              <w:jc w:val="left"/>
              <w:rPr>
                <w:rFonts w:eastAsia="Times New Roman" w:cs="Times New Roman"/>
                <w:sz w:val="24"/>
                <w:szCs w:val="24"/>
                <w:lang w:eastAsia="ru-RU" w:bidi="ar-SA"/>
              </w:rPr>
            </w:pPr>
            <w:r w:rsidRPr="00742ADC">
              <w:rPr>
                <w:rFonts w:eastAsia="Times New Roman" w:cs="Times New Roman"/>
                <w:sz w:val="24"/>
                <w:szCs w:val="24"/>
                <w:lang w:eastAsia="ru-RU" w:bidi="ar-SA"/>
              </w:rPr>
              <w:t>Объект №1</w:t>
            </w:r>
          </w:p>
        </w:tc>
      </w:tr>
      <w:tr w:rsidR="0050460E" w:rsidRPr="00742ADC" w:rsidTr="00E46637">
        <w:tc>
          <w:tcPr>
            <w:tcW w:w="2982" w:type="dxa"/>
            <w:vMerge/>
          </w:tcPr>
          <w:p w:rsidR="0050460E" w:rsidRPr="00742ADC" w:rsidRDefault="0050460E" w:rsidP="00670514">
            <w:pPr>
              <w:spacing w:before="0" w:beforeAutospacing="0" w:after="0" w:afterAutospacing="0"/>
              <w:ind w:right="0" w:firstLine="0"/>
              <w:contextualSpacing/>
              <w:rPr>
                <w:rFonts w:eastAsia="Times New Roman" w:cs="Times New Roman"/>
                <w:sz w:val="24"/>
                <w:szCs w:val="24"/>
                <w:lang w:eastAsia="ru-RU" w:bidi="ar-SA"/>
              </w:rPr>
            </w:pPr>
          </w:p>
        </w:tc>
        <w:tc>
          <w:tcPr>
            <w:tcW w:w="1587" w:type="dxa"/>
          </w:tcPr>
          <w:p w:rsidR="0050460E" w:rsidRPr="00742ADC" w:rsidRDefault="0050460E" w:rsidP="00670514">
            <w:pPr>
              <w:spacing w:before="0" w:beforeAutospacing="0" w:after="0" w:afterAutospacing="0"/>
              <w:ind w:right="0" w:firstLine="0"/>
              <w:contextualSpacing/>
              <w:jc w:val="left"/>
              <w:rPr>
                <w:rFonts w:eastAsia="Times New Roman" w:cs="Times New Roman"/>
                <w:sz w:val="24"/>
                <w:szCs w:val="24"/>
                <w:lang w:eastAsia="ru-RU" w:bidi="ar-SA"/>
              </w:rPr>
            </w:pPr>
            <w:r w:rsidRPr="00742ADC">
              <w:rPr>
                <w:rFonts w:cs="Times New Roman"/>
                <w:sz w:val="24"/>
                <w:szCs w:val="24"/>
                <w:shd w:val="clear" w:color="auto" w:fill="FFFFFF"/>
              </w:rPr>
              <w:t>Пост № 1</w:t>
            </w:r>
          </w:p>
        </w:tc>
        <w:tc>
          <w:tcPr>
            <w:tcW w:w="2119" w:type="dxa"/>
            <w:gridSpan w:val="2"/>
          </w:tcPr>
          <w:p w:rsidR="0050460E" w:rsidRPr="00742ADC" w:rsidRDefault="0050460E" w:rsidP="00670514">
            <w:pPr>
              <w:tabs>
                <w:tab w:val="left" w:pos="10308"/>
              </w:tabs>
              <w:spacing w:before="0" w:beforeAutospacing="0" w:after="0" w:afterAutospacing="0"/>
              <w:ind w:firstLine="0"/>
              <w:contextualSpacing/>
              <w:jc w:val="left"/>
              <w:rPr>
                <w:rFonts w:cs="Times New Roman"/>
                <w:sz w:val="24"/>
                <w:szCs w:val="24"/>
              </w:rPr>
            </w:pPr>
            <w:r w:rsidRPr="00742ADC">
              <w:rPr>
                <w:rFonts w:cs="Times New Roman"/>
                <w:sz w:val="24"/>
                <w:szCs w:val="24"/>
              </w:rPr>
              <w:t xml:space="preserve">Ежедневно, </w:t>
            </w:r>
            <w:r w:rsidRPr="00742ADC">
              <w:rPr>
                <w:rFonts w:cs="Times New Roman"/>
                <w:i/>
                <w:sz w:val="24"/>
                <w:szCs w:val="24"/>
              </w:rPr>
              <w:t>(включая праздничные и выходные дни)</w:t>
            </w:r>
            <w:r w:rsidRPr="00742ADC">
              <w:rPr>
                <w:rFonts w:cs="Times New Roman"/>
                <w:sz w:val="24"/>
                <w:szCs w:val="24"/>
              </w:rPr>
              <w:t>,</w:t>
            </w:r>
          </w:p>
          <w:p w:rsidR="0050460E" w:rsidRPr="00742ADC" w:rsidRDefault="0050460E" w:rsidP="00670514">
            <w:pPr>
              <w:tabs>
                <w:tab w:val="left" w:pos="10308"/>
              </w:tabs>
              <w:spacing w:before="0" w:beforeAutospacing="0" w:after="0" w:afterAutospacing="0"/>
              <w:ind w:firstLine="0"/>
              <w:contextualSpacing/>
              <w:jc w:val="left"/>
              <w:rPr>
                <w:rFonts w:cs="Times New Roman"/>
                <w:sz w:val="24"/>
                <w:szCs w:val="24"/>
              </w:rPr>
            </w:pPr>
            <w:r w:rsidRPr="00742ADC">
              <w:rPr>
                <w:rFonts w:cs="Times New Roman"/>
                <w:sz w:val="24"/>
                <w:szCs w:val="24"/>
              </w:rPr>
              <w:t xml:space="preserve">с 00 час. 00 мин. </w:t>
            </w:r>
          </w:p>
          <w:p w:rsidR="0050460E" w:rsidRPr="00742ADC" w:rsidRDefault="0050460E" w:rsidP="00670514">
            <w:pPr>
              <w:tabs>
                <w:tab w:val="left" w:pos="10308"/>
              </w:tabs>
              <w:spacing w:before="0" w:beforeAutospacing="0" w:after="0" w:afterAutospacing="0"/>
              <w:ind w:firstLine="0"/>
              <w:contextualSpacing/>
              <w:jc w:val="left"/>
              <w:rPr>
                <w:rFonts w:eastAsia="Times New Roman" w:cs="Times New Roman"/>
                <w:sz w:val="24"/>
                <w:szCs w:val="24"/>
                <w:lang w:eastAsia="ru-RU" w:bidi="ar-SA"/>
              </w:rPr>
            </w:pPr>
            <w:r w:rsidRPr="00742ADC">
              <w:rPr>
                <w:rFonts w:cs="Times New Roman"/>
                <w:sz w:val="24"/>
                <w:szCs w:val="24"/>
              </w:rPr>
              <w:t>до _ час. _ мин</w:t>
            </w:r>
          </w:p>
        </w:tc>
        <w:tc>
          <w:tcPr>
            <w:tcW w:w="1960" w:type="dxa"/>
            <w:gridSpan w:val="2"/>
            <w:vAlign w:val="center"/>
          </w:tcPr>
          <w:p w:rsidR="0050460E" w:rsidRPr="00742ADC" w:rsidRDefault="0050460E" w:rsidP="00670514">
            <w:pPr>
              <w:ind w:firstLine="32"/>
              <w:jc w:val="center"/>
              <w:rPr>
                <w:sz w:val="24"/>
                <w:szCs w:val="24"/>
              </w:rPr>
            </w:pPr>
          </w:p>
        </w:tc>
        <w:tc>
          <w:tcPr>
            <w:tcW w:w="2189" w:type="dxa"/>
            <w:gridSpan w:val="2"/>
            <w:vAlign w:val="center"/>
          </w:tcPr>
          <w:p w:rsidR="0050460E" w:rsidRPr="00742ADC" w:rsidRDefault="0050460E" w:rsidP="00670514">
            <w:pPr>
              <w:ind w:firstLine="32"/>
              <w:jc w:val="center"/>
              <w:rPr>
                <w:sz w:val="24"/>
                <w:szCs w:val="24"/>
              </w:rPr>
            </w:pPr>
          </w:p>
        </w:tc>
        <w:tc>
          <w:tcPr>
            <w:tcW w:w="2001" w:type="dxa"/>
            <w:vAlign w:val="center"/>
          </w:tcPr>
          <w:p w:rsidR="0050460E" w:rsidRPr="00742ADC" w:rsidRDefault="0050460E" w:rsidP="00670514">
            <w:pPr>
              <w:ind w:firstLine="32"/>
              <w:jc w:val="center"/>
              <w:rPr>
                <w:sz w:val="24"/>
                <w:szCs w:val="24"/>
              </w:rPr>
            </w:pPr>
          </w:p>
        </w:tc>
        <w:tc>
          <w:tcPr>
            <w:tcW w:w="1948" w:type="dxa"/>
            <w:vAlign w:val="center"/>
          </w:tcPr>
          <w:p w:rsidR="0050460E" w:rsidRPr="00742ADC" w:rsidRDefault="0050460E" w:rsidP="00670514">
            <w:pPr>
              <w:ind w:firstLine="32"/>
              <w:jc w:val="center"/>
              <w:rPr>
                <w:sz w:val="24"/>
                <w:szCs w:val="24"/>
              </w:rPr>
            </w:pPr>
          </w:p>
        </w:tc>
      </w:tr>
      <w:tr w:rsidR="0050460E" w:rsidRPr="00742ADC" w:rsidTr="00E46637">
        <w:tc>
          <w:tcPr>
            <w:tcW w:w="2982" w:type="dxa"/>
            <w:vMerge/>
          </w:tcPr>
          <w:p w:rsidR="0050460E" w:rsidRPr="00742ADC" w:rsidRDefault="0050460E" w:rsidP="00670514">
            <w:pPr>
              <w:spacing w:before="0" w:beforeAutospacing="0" w:after="0" w:afterAutospacing="0"/>
              <w:ind w:right="0" w:firstLine="0"/>
              <w:contextualSpacing/>
              <w:rPr>
                <w:rFonts w:eastAsia="Times New Roman" w:cs="Times New Roman"/>
                <w:sz w:val="24"/>
                <w:szCs w:val="24"/>
                <w:lang w:eastAsia="ru-RU" w:bidi="ar-SA"/>
              </w:rPr>
            </w:pPr>
          </w:p>
        </w:tc>
        <w:tc>
          <w:tcPr>
            <w:tcW w:w="1587" w:type="dxa"/>
          </w:tcPr>
          <w:p w:rsidR="0050460E" w:rsidRPr="00742ADC" w:rsidRDefault="0050460E" w:rsidP="00670514">
            <w:pPr>
              <w:spacing w:before="0" w:beforeAutospacing="0" w:after="0" w:afterAutospacing="0"/>
              <w:ind w:right="0" w:firstLine="0"/>
              <w:contextualSpacing/>
              <w:jc w:val="left"/>
              <w:rPr>
                <w:rFonts w:eastAsia="Times New Roman" w:cs="Times New Roman"/>
                <w:sz w:val="24"/>
                <w:szCs w:val="24"/>
                <w:lang w:eastAsia="ru-RU" w:bidi="ar-SA"/>
              </w:rPr>
            </w:pPr>
            <w:r w:rsidRPr="00742ADC">
              <w:rPr>
                <w:rFonts w:cs="Times New Roman"/>
                <w:sz w:val="24"/>
                <w:szCs w:val="24"/>
                <w:shd w:val="clear" w:color="auto" w:fill="FFFFFF"/>
              </w:rPr>
              <w:t>Пост № 2</w:t>
            </w:r>
          </w:p>
        </w:tc>
        <w:tc>
          <w:tcPr>
            <w:tcW w:w="2119" w:type="dxa"/>
            <w:gridSpan w:val="2"/>
          </w:tcPr>
          <w:p w:rsidR="0050460E" w:rsidRPr="00742ADC" w:rsidRDefault="0050460E" w:rsidP="00670514">
            <w:pPr>
              <w:tabs>
                <w:tab w:val="left" w:pos="10308"/>
              </w:tabs>
              <w:spacing w:before="0" w:beforeAutospacing="0" w:after="0" w:afterAutospacing="0"/>
              <w:ind w:firstLine="0"/>
              <w:contextualSpacing/>
              <w:jc w:val="left"/>
              <w:rPr>
                <w:rFonts w:cs="Times New Roman"/>
                <w:sz w:val="24"/>
                <w:szCs w:val="24"/>
              </w:rPr>
            </w:pPr>
            <w:r w:rsidRPr="00742ADC">
              <w:rPr>
                <w:rFonts w:cs="Times New Roman"/>
                <w:sz w:val="24"/>
                <w:szCs w:val="24"/>
              </w:rPr>
              <w:t xml:space="preserve">Рабочие дни, </w:t>
            </w:r>
            <w:r w:rsidRPr="00742ADC">
              <w:rPr>
                <w:rFonts w:cs="Times New Roman"/>
                <w:i/>
                <w:sz w:val="24"/>
                <w:szCs w:val="24"/>
              </w:rPr>
              <w:t>(за исключением праздничных и выходных дней</w:t>
            </w:r>
            <w:r w:rsidRPr="00742ADC">
              <w:rPr>
                <w:rFonts w:cs="Times New Roman"/>
                <w:sz w:val="24"/>
                <w:szCs w:val="24"/>
              </w:rPr>
              <w:t>),</w:t>
            </w:r>
          </w:p>
          <w:p w:rsidR="0050460E" w:rsidRPr="00742ADC" w:rsidRDefault="0050460E" w:rsidP="00670514">
            <w:pPr>
              <w:tabs>
                <w:tab w:val="left" w:pos="10308"/>
              </w:tabs>
              <w:spacing w:before="0" w:beforeAutospacing="0" w:after="0" w:afterAutospacing="0"/>
              <w:ind w:firstLine="0"/>
              <w:contextualSpacing/>
              <w:jc w:val="left"/>
              <w:rPr>
                <w:rFonts w:cs="Times New Roman"/>
                <w:sz w:val="24"/>
                <w:szCs w:val="24"/>
              </w:rPr>
            </w:pPr>
            <w:r w:rsidRPr="00742ADC">
              <w:rPr>
                <w:rFonts w:cs="Times New Roman"/>
                <w:sz w:val="24"/>
                <w:szCs w:val="24"/>
              </w:rPr>
              <w:t xml:space="preserve">с 00 час. 00 мин. </w:t>
            </w:r>
          </w:p>
          <w:p w:rsidR="0050460E" w:rsidRPr="00742ADC" w:rsidRDefault="0050460E" w:rsidP="00670514">
            <w:pPr>
              <w:spacing w:before="0" w:beforeAutospacing="0" w:after="0" w:afterAutospacing="0"/>
              <w:ind w:right="0" w:firstLine="0"/>
              <w:contextualSpacing/>
              <w:jc w:val="left"/>
              <w:rPr>
                <w:rFonts w:eastAsia="Times New Roman" w:cs="Times New Roman"/>
                <w:b/>
                <w:sz w:val="24"/>
                <w:szCs w:val="24"/>
                <w:lang w:eastAsia="ru-RU" w:bidi="ar-SA"/>
              </w:rPr>
            </w:pPr>
            <w:r w:rsidRPr="00742ADC">
              <w:rPr>
                <w:rFonts w:cs="Times New Roman"/>
                <w:sz w:val="24"/>
                <w:szCs w:val="24"/>
              </w:rPr>
              <w:t>до _ час. _ мин</w:t>
            </w:r>
          </w:p>
        </w:tc>
        <w:tc>
          <w:tcPr>
            <w:tcW w:w="1960" w:type="dxa"/>
            <w:gridSpan w:val="2"/>
            <w:vAlign w:val="center"/>
          </w:tcPr>
          <w:p w:rsidR="0050460E" w:rsidRPr="00742ADC" w:rsidRDefault="0050460E" w:rsidP="00670514">
            <w:pPr>
              <w:ind w:firstLine="32"/>
              <w:jc w:val="center"/>
              <w:rPr>
                <w:sz w:val="24"/>
                <w:szCs w:val="24"/>
              </w:rPr>
            </w:pPr>
          </w:p>
        </w:tc>
        <w:tc>
          <w:tcPr>
            <w:tcW w:w="2189" w:type="dxa"/>
            <w:gridSpan w:val="2"/>
            <w:vAlign w:val="center"/>
          </w:tcPr>
          <w:p w:rsidR="0050460E" w:rsidRPr="00742ADC" w:rsidRDefault="0050460E" w:rsidP="00670514">
            <w:pPr>
              <w:ind w:firstLine="32"/>
              <w:jc w:val="center"/>
              <w:rPr>
                <w:sz w:val="24"/>
                <w:szCs w:val="24"/>
              </w:rPr>
            </w:pPr>
          </w:p>
        </w:tc>
        <w:tc>
          <w:tcPr>
            <w:tcW w:w="2001" w:type="dxa"/>
            <w:vAlign w:val="center"/>
          </w:tcPr>
          <w:p w:rsidR="0050460E" w:rsidRPr="00742ADC" w:rsidRDefault="0050460E" w:rsidP="00670514">
            <w:pPr>
              <w:ind w:firstLine="32"/>
              <w:jc w:val="center"/>
              <w:rPr>
                <w:sz w:val="24"/>
                <w:szCs w:val="24"/>
              </w:rPr>
            </w:pPr>
          </w:p>
        </w:tc>
        <w:tc>
          <w:tcPr>
            <w:tcW w:w="1948" w:type="dxa"/>
            <w:vAlign w:val="center"/>
          </w:tcPr>
          <w:p w:rsidR="0050460E" w:rsidRPr="00742ADC" w:rsidRDefault="0050460E" w:rsidP="00670514">
            <w:pPr>
              <w:ind w:firstLine="32"/>
              <w:jc w:val="center"/>
              <w:rPr>
                <w:sz w:val="24"/>
                <w:szCs w:val="24"/>
              </w:rPr>
            </w:pPr>
          </w:p>
        </w:tc>
      </w:tr>
      <w:tr w:rsidR="0050460E" w:rsidRPr="00742ADC" w:rsidTr="00E46637">
        <w:tc>
          <w:tcPr>
            <w:tcW w:w="2982" w:type="dxa"/>
            <w:vMerge/>
          </w:tcPr>
          <w:p w:rsidR="0050460E" w:rsidRPr="00742ADC" w:rsidRDefault="0050460E" w:rsidP="00670514">
            <w:pPr>
              <w:spacing w:before="0" w:beforeAutospacing="0" w:after="0" w:afterAutospacing="0"/>
              <w:ind w:right="0" w:firstLine="0"/>
              <w:contextualSpacing/>
              <w:rPr>
                <w:rFonts w:eastAsia="Times New Roman" w:cs="Times New Roman"/>
                <w:sz w:val="24"/>
                <w:szCs w:val="24"/>
                <w:lang w:eastAsia="ru-RU" w:bidi="ar-SA"/>
              </w:rPr>
            </w:pPr>
          </w:p>
        </w:tc>
        <w:tc>
          <w:tcPr>
            <w:tcW w:w="1587" w:type="dxa"/>
            <w:vAlign w:val="center"/>
          </w:tcPr>
          <w:p w:rsidR="0050460E" w:rsidRPr="00742ADC" w:rsidRDefault="0050460E" w:rsidP="00670514">
            <w:pPr>
              <w:spacing w:before="0" w:beforeAutospacing="0" w:after="0" w:afterAutospacing="0"/>
              <w:ind w:right="0" w:firstLine="0"/>
              <w:contextualSpacing/>
              <w:jc w:val="center"/>
              <w:rPr>
                <w:rFonts w:cs="Times New Roman"/>
                <w:sz w:val="24"/>
                <w:szCs w:val="24"/>
                <w:shd w:val="clear" w:color="auto" w:fill="FFFFFF"/>
              </w:rPr>
            </w:pPr>
            <w:r w:rsidRPr="00742ADC">
              <w:rPr>
                <w:rFonts w:cs="Times New Roman"/>
                <w:sz w:val="24"/>
                <w:szCs w:val="24"/>
                <w:shd w:val="clear" w:color="auto" w:fill="FFFFFF"/>
              </w:rPr>
              <w:t>……….</w:t>
            </w:r>
          </w:p>
        </w:tc>
        <w:tc>
          <w:tcPr>
            <w:tcW w:w="2119" w:type="dxa"/>
            <w:gridSpan w:val="2"/>
            <w:vAlign w:val="center"/>
          </w:tcPr>
          <w:p w:rsidR="0050460E" w:rsidRPr="00742ADC" w:rsidRDefault="0050460E" w:rsidP="00670514">
            <w:pPr>
              <w:tabs>
                <w:tab w:val="left" w:pos="10308"/>
              </w:tabs>
              <w:spacing w:before="0" w:beforeAutospacing="0" w:after="0" w:afterAutospacing="0"/>
              <w:ind w:firstLine="0"/>
              <w:contextualSpacing/>
              <w:jc w:val="center"/>
              <w:rPr>
                <w:rFonts w:cs="Times New Roman"/>
                <w:sz w:val="24"/>
                <w:szCs w:val="24"/>
              </w:rPr>
            </w:pPr>
            <w:r w:rsidRPr="00742ADC">
              <w:rPr>
                <w:rFonts w:cs="Times New Roman"/>
                <w:sz w:val="24"/>
                <w:szCs w:val="24"/>
              </w:rPr>
              <w:t>…………</w:t>
            </w:r>
          </w:p>
        </w:tc>
        <w:tc>
          <w:tcPr>
            <w:tcW w:w="1960" w:type="dxa"/>
            <w:gridSpan w:val="2"/>
            <w:vAlign w:val="center"/>
          </w:tcPr>
          <w:p w:rsidR="0050460E" w:rsidRPr="00742ADC" w:rsidRDefault="0050460E" w:rsidP="00670514">
            <w:pPr>
              <w:ind w:firstLine="0"/>
              <w:jc w:val="center"/>
              <w:rPr>
                <w:sz w:val="24"/>
                <w:szCs w:val="24"/>
              </w:rPr>
            </w:pPr>
            <w:r w:rsidRPr="00742ADC">
              <w:rPr>
                <w:rFonts w:cs="Times New Roman"/>
                <w:sz w:val="24"/>
                <w:szCs w:val="24"/>
              </w:rPr>
              <w:t>…………</w:t>
            </w:r>
          </w:p>
        </w:tc>
        <w:tc>
          <w:tcPr>
            <w:tcW w:w="2189" w:type="dxa"/>
            <w:gridSpan w:val="2"/>
            <w:vAlign w:val="center"/>
          </w:tcPr>
          <w:p w:rsidR="0050460E" w:rsidRPr="00742ADC" w:rsidRDefault="0050460E" w:rsidP="00670514">
            <w:pPr>
              <w:ind w:firstLine="0"/>
              <w:jc w:val="center"/>
              <w:rPr>
                <w:sz w:val="24"/>
                <w:szCs w:val="24"/>
              </w:rPr>
            </w:pPr>
            <w:r w:rsidRPr="00742ADC">
              <w:rPr>
                <w:rFonts w:cs="Times New Roman"/>
                <w:sz w:val="24"/>
                <w:szCs w:val="24"/>
              </w:rPr>
              <w:t>…………</w:t>
            </w:r>
          </w:p>
        </w:tc>
        <w:tc>
          <w:tcPr>
            <w:tcW w:w="2001" w:type="dxa"/>
            <w:vAlign w:val="center"/>
          </w:tcPr>
          <w:p w:rsidR="0050460E" w:rsidRPr="00742ADC" w:rsidRDefault="0050460E" w:rsidP="00670514">
            <w:pPr>
              <w:ind w:firstLine="0"/>
              <w:jc w:val="center"/>
              <w:rPr>
                <w:sz w:val="24"/>
                <w:szCs w:val="24"/>
              </w:rPr>
            </w:pPr>
            <w:r w:rsidRPr="00742ADC">
              <w:rPr>
                <w:rFonts w:cs="Times New Roman"/>
                <w:sz w:val="24"/>
                <w:szCs w:val="24"/>
              </w:rPr>
              <w:t>…………</w:t>
            </w:r>
          </w:p>
        </w:tc>
        <w:tc>
          <w:tcPr>
            <w:tcW w:w="1948" w:type="dxa"/>
            <w:vAlign w:val="center"/>
          </w:tcPr>
          <w:p w:rsidR="0050460E" w:rsidRPr="00742ADC" w:rsidRDefault="0050460E" w:rsidP="00670514">
            <w:pPr>
              <w:ind w:firstLine="0"/>
              <w:jc w:val="center"/>
              <w:rPr>
                <w:sz w:val="24"/>
                <w:szCs w:val="24"/>
              </w:rPr>
            </w:pPr>
            <w:r w:rsidRPr="00742ADC">
              <w:rPr>
                <w:rFonts w:cs="Times New Roman"/>
                <w:sz w:val="24"/>
                <w:szCs w:val="24"/>
              </w:rPr>
              <w:t>…………</w:t>
            </w:r>
          </w:p>
        </w:tc>
      </w:tr>
      <w:tr w:rsidR="0050460E" w:rsidRPr="00742ADC" w:rsidTr="00E46637">
        <w:tc>
          <w:tcPr>
            <w:tcW w:w="2982" w:type="dxa"/>
            <w:vMerge/>
          </w:tcPr>
          <w:p w:rsidR="0050460E" w:rsidRPr="00742ADC" w:rsidRDefault="0050460E" w:rsidP="00670514">
            <w:pPr>
              <w:spacing w:before="0" w:beforeAutospacing="0" w:after="0" w:afterAutospacing="0"/>
              <w:ind w:right="0" w:firstLine="0"/>
              <w:contextualSpacing/>
              <w:rPr>
                <w:rFonts w:eastAsia="Times New Roman" w:cs="Times New Roman"/>
                <w:sz w:val="24"/>
                <w:szCs w:val="24"/>
                <w:lang w:eastAsia="ru-RU" w:bidi="ar-SA"/>
              </w:rPr>
            </w:pPr>
          </w:p>
        </w:tc>
        <w:tc>
          <w:tcPr>
            <w:tcW w:w="9856" w:type="dxa"/>
            <w:gridSpan w:val="8"/>
          </w:tcPr>
          <w:p w:rsidR="0050460E" w:rsidRPr="00742ADC" w:rsidRDefault="0050460E" w:rsidP="00670514">
            <w:pPr>
              <w:spacing w:before="0" w:beforeAutospacing="0" w:after="0" w:afterAutospacing="0"/>
              <w:ind w:right="0" w:firstLine="0"/>
              <w:contextualSpacing/>
              <w:rPr>
                <w:rFonts w:eastAsia="Times New Roman" w:cs="Times New Roman"/>
                <w:sz w:val="24"/>
                <w:szCs w:val="24"/>
                <w:lang w:eastAsia="ru-RU" w:bidi="ar-SA"/>
              </w:rPr>
            </w:pPr>
            <w:r w:rsidRPr="00742ADC">
              <w:rPr>
                <w:rFonts w:cs="Times New Roman"/>
                <w:sz w:val="24"/>
                <w:szCs w:val="24"/>
              </w:rPr>
              <w:t xml:space="preserve">Объем услуг по Посту № 1, чел/часов                                                                               </w:t>
            </w:r>
          </w:p>
        </w:tc>
        <w:tc>
          <w:tcPr>
            <w:tcW w:w="1948" w:type="dxa"/>
            <w:vAlign w:val="center"/>
          </w:tcPr>
          <w:p w:rsidR="0050460E" w:rsidRPr="00742ADC" w:rsidRDefault="0050460E" w:rsidP="00670514">
            <w:pPr>
              <w:spacing w:before="0" w:beforeAutospacing="0" w:after="0" w:afterAutospacing="0"/>
              <w:ind w:right="0" w:firstLine="0"/>
              <w:contextualSpacing/>
              <w:jc w:val="center"/>
              <w:rPr>
                <w:rFonts w:eastAsia="Times New Roman" w:cs="Times New Roman"/>
                <w:sz w:val="24"/>
                <w:szCs w:val="24"/>
                <w:lang w:eastAsia="ru-RU" w:bidi="ar-SA"/>
              </w:rPr>
            </w:pPr>
          </w:p>
        </w:tc>
      </w:tr>
      <w:tr w:rsidR="0050460E" w:rsidRPr="00742ADC" w:rsidTr="00E46637">
        <w:tc>
          <w:tcPr>
            <w:tcW w:w="2982" w:type="dxa"/>
            <w:vMerge/>
          </w:tcPr>
          <w:p w:rsidR="0050460E" w:rsidRPr="00742ADC" w:rsidRDefault="0050460E" w:rsidP="00670514">
            <w:pPr>
              <w:spacing w:before="0" w:beforeAutospacing="0" w:after="0" w:afterAutospacing="0"/>
              <w:ind w:right="0" w:firstLine="0"/>
              <w:contextualSpacing/>
              <w:rPr>
                <w:rFonts w:eastAsia="Times New Roman" w:cs="Times New Roman"/>
                <w:sz w:val="24"/>
                <w:szCs w:val="24"/>
                <w:lang w:eastAsia="ru-RU" w:bidi="ar-SA"/>
              </w:rPr>
            </w:pPr>
          </w:p>
        </w:tc>
        <w:tc>
          <w:tcPr>
            <w:tcW w:w="9856" w:type="dxa"/>
            <w:gridSpan w:val="8"/>
          </w:tcPr>
          <w:p w:rsidR="0050460E" w:rsidRPr="00742ADC" w:rsidRDefault="0050460E" w:rsidP="00670514">
            <w:pPr>
              <w:spacing w:before="0" w:beforeAutospacing="0" w:after="0" w:afterAutospacing="0"/>
              <w:ind w:right="0" w:firstLine="0"/>
              <w:contextualSpacing/>
              <w:rPr>
                <w:rFonts w:eastAsia="Times New Roman" w:cs="Times New Roman"/>
                <w:sz w:val="24"/>
                <w:szCs w:val="24"/>
                <w:lang w:eastAsia="ru-RU" w:bidi="ar-SA"/>
              </w:rPr>
            </w:pPr>
            <w:r w:rsidRPr="00742ADC">
              <w:rPr>
                <w:rFonts w:cs="Times New Roman"/>
                <w:sz w:val="24"/>
                <w:szCs w:val="24"/>
              </w:rPr>
              <w:t xml:space="preserve">Объем услуг по Посту № 2, чел/часов                                                                               </w:t>
            </w:r>
          </w:p>
        </w:tc>
        <w:tc>
          <w:tcPr>
            <w:tcW w:w="1948" w:type="dxa"/>
            <w:vAlign w:val="center"/>
          </w:tcPr>
          <w:p w:rsidR="0050460E" w:rsidRPr="00742ADC" w:rsidRDefault="0050460E" w:rsidP="00670514">
            <w:pPr>
              <w:spacing w:before="0" w:beforeAutospacing="0" w:after="0" w:afterAutospacing="0"/>
              <w:ind w:right="0" w:firstLine="0"/>
              <w:contextualSpacing/>
              <w:jc w:val="center"/>
              <w:rPr>
                <w:rFonts w:eastAsia="Times New Roman" w:cs="Times New Roman"/>
                <w:sz w:val="24"/>
                <w:szCs w:val="24"/>
                <w:lang w:eastAsia="ru-RU" w:bidi="ar-SA"/>
              </w:rPr>
            </w:pPr>
          </w:p>
        </w:tc>
      </w:tr>
      <w:tr w:rsidR="0050460E" w:rsidRPr="00742ADC" w:rsidTr="00E46637">
        <w:tc>
          <w:tcPr>
            <w:tcW w:w="2982" w:type="dxa"/>
            <w:vMerge/>
          </w:tcPr>
          <w:p w:rsidR="0050460E" w:rsidRPr="00742ADC" w:rsidRDefault="0050460E" w:rsidP="00670514">
            <w:pPr>
              <w:spacing w:before="0" w:beforeAutospacing="0" w:after="0" w:afterAutospacing="0"/>
              <w:ind w:right="0" w:firstLine="0"/>
              <w:contextualSpacing/>
              <w:rPr>
                <w:rFonts w:eastAsia="Times New Roman" w:cs="Times New Roman"/>
                <w:sz w:val="24"/>
                <w:szCs w:val="24"/>
                <w:lang w:eastAsia="ru-RU" w:bidi="ar-SA"/>
              </w:rPr>
            </w:pPr>
          </w:p>
        </w:tc>
        <w:tc>
          <w:tcPr>
            <w:tcW w:w="9856" w:type="dxa"/>
            <w:gridSpan w:val="8"/>
          </w:tcPr>
          <w:p w:rsidR="0050460E" w:rsidRPr="00742ADC" w:rsidRDefault="0050460E" w:rsidP="00670514">
            <w:pPr>
              <w:spacing w:before="0" w:beforeAutospacing="0" w:after="0" w:afterAutospacing="0"/>
              <w:ind w:right="0" w:firstLine="0"/>
              <w:contextualSpacing/>
              <w:rPr>
                <w:rFonts w:cs="Times New Roman"/>
                <w:sz w:val="24"/>
                <w:szCs w:val="24"/>
              </w:rPr>
            </w:pPr>
            <w:r w:rsidRPr="00742ADC">
              <w:rPr>
                <w:rFonts w:cs="Times New Roman"/>
                <w:sz w:val="24"/>
                <w:szCs w:val="24"/>
              </w:rPr>
              <w:t>………………………</w:t>
            </w:r>
          </w:p>
        </w:tc>
        <w:tc>
          <w:tcPr>
            <w:tcW w:w="1948" w:type="dxa"/>
            <w:vAlign w:val="center"/>
          </w:tcPr>
          <w:p w:rsidR="0050460E" w:rsidRPr="00742ADC" w:rsidRDefault="0050460E" w:rsidP="00670514">
            <w:pPr>
              <w:spacing w:before="0" w:beforeAutospacing="0" w:after="0" w:afterAutospacing="0"/>
              <w:ind w:right="0" w:firstLine="0"/>
              <w:contextualSpacing/>
              <w:jc w:val="center"/>
              <w:rPr>
                <w:rFonts w:eastAsia="Times New Roman" w:cs="Times New Roman"/>
                <w:sz w:val="24"/>
                <w:szCs w:val="24"/>
                <w:lang w:eastAsia="ru-RU" w:bidi="ar-SA"/>
              </w:rPr>
            </w:pPr>
          </w:p>
        </w:tc>
      </w:tr>
      <w:tr w:rsidR="0050460E" w:rsidRPr="00742ADC" w:rsidTr="00E46637">
        <w:tc>
          <w:tcPr>
            <w:tcW w:w="2982" w:type="dxa"/>
            <w:vMerge/>
          </w:tcPr>
          <w:p w:rsidR="0050460E" w:rsidRPr="00742ADC" w:rsidRDefault="0050460E" w:rsidP="00670514">
            <w:pPr>
              <w:spacing w:before="0" w:beforeAutospacing="0" w:after="0" w:afterAutospacing="0"/>
              <w:ind w:right="0" w:firstLine="0"/>
              <w:contextualSpacing/>
              <w:rPr>
                <w:rFonts w:eastAsia="Times New Roman" w:cs="Times New Roman"/>
                <w:sz w:val="24"/>
                <w:szCs w:val="24"/>
                <w:lang w:eastAsia="ru-RU" w:bidi="ar-SA"/>
              </w:rPr>
            </w:pPr>
          </w:p>
        </w:tc>
        <w:tc>
          <w:tcPr>
            <w:tcW w:w="9856" w:type="dxa"/>
            <w:gridSpan w:val="8"/>
          </w:tcPr>
          <w:p w:rsidR="0050460E" w:rsidRPr="00742ADC" w:rsidRDefault="0050460E" w:rsidP="00670514">
            <w:pPr>
              <w:spacing w:before="0" w:beforeAutospacing="0" w:after="0" w:afterAutospacing="0"/>
              <w:ind w:right="0" w:firstLine="0"/>
              <w:contextualSpacing/>
              <w:rPr>
                <w:rFonts w:eastAsia="Times New Roman" w:cs="Times New Roman"/>
                <w:sz w:val="24"/>
                <w:szCs w:val="24"/>
                <w:lang w:eastAsia="ru-RU" w:bidi="ar-SA"/>
              </w:rPr>
            </w:pPr>
            <w:r w:rsidRPr="00742ADC">
              <w:rPr>
                <w:rFonts w:cs="Times New Roman"/>
                <w:sz w:val="24"/>
                <w:szCs w:val="24"/>
              </w:rPr>
              <w:t xml:space="preserve">Всего объем услуг, чел/часов                                                                                           </w:t>
            </w:r>
          </w:p>
        </w:tc>
        <w:tc>
          <w:tcPr>
            <w:tcW w:w="1948" w:type="dxa"/>
            <w:vAlign w:val="center"/>
          </w:tcPr>
          <w:p w:rsidR="0050460E" w:rsidRPr="00742ADC" w:rsidRDefault="0050460E" w:rsidP="00670514">
            <w:pPr>
              <w:spacing w:before="0" w:beforeAutospacing="0" w:after="0" w:afterAutospacing="0"/>
              <w:ind w:right="0" w:firstLine="0"/>
              <w:contextualSpacing/>
              <w:jc w:val="center"/>
              <w:rPr>
                <w:rFonts w:eastAsia="Times New Roman" w:cs="Times New Roman"/>
                <w:sz w:val="24"/>
                <w:szCs w:val="24"/>
                <w:lang w:eastAsia="ru-RU" w:bidi="ar-SA"/>
              </w:rPr>
            </w:pPr>
          </w:p>
        </w:tc>
      </w:tr>
    </w:tbl>
    <w:p w:rsidR="00E46637" w:rsidRPr="00E46637" w:rsidRDefault="00E46637" w:rsidP="00E46637">
      <w:pPr>
        <w:spacing w:before="0" w:beforeAutospacing="0" w:after="0" w:afterAutospacing="0"/>
        <w:ind w:firstLine="0"/>
        <w:rPr>
          <w:rFonts w:eastAsia="Times New Roman" w:cs="Times New Roman"/>
          <w:szCs w:val="28"/>
          <w:lang w:eastAsia="ru-RU" w:bidi="ar-SA"/>
        </w:rPr>
      </w:pPr>
      <w:r>
        <w:rPr>
          <w:rFonts w:eastAsia="Times New Roman" w:cs="Times New Roman"/>
          <w:szCs w:val="28"/>
          <w:lang w:eastAsia="ru-RU" w:bidi="ar-SA"/>
        </w:rPr>
        <w:t>»;</w:t>
      </w:r>
    </w:p>
    <w:p w:rsidR="0050460E" w:rsidRDefault="00D205E7" w:rsidP="00022687">
      <w:pPr>
        <w:pStyle w:val="a4"/>
        <w:numPr>
          <w:ilvl w:val="0"/>
          <w:numId w:val="5"/>
        </w:numPr>
        <w:spacing w:before="240" w:beforeAutospacing="0" w:after="0" w:afterAutospacing="0"/>
        <w:rPr>
          <w:rFonts w:eastAsia="Times New Roman" w:cs="Times New Roman"/>
          <w:szCs w:val="28"/>
          <w:lang w:eastAsia="ru-RU" w:bidi="ar-SA"/>
        </w:rPr>
      </w:pPr>
      <w:r w:rsidRPr="00D205E7">
        <w:rPr>
          <w:rFonts w:eastAsia="Times New Roman" w:cs="Times New Roman"/>
          <w:szCs w:val="28"/>
          <w:lang w:eastAsia="ru-RU" w:bidi="ar-SA"/>
        </w:rPr>
        <w:t xml:space="preserve">в пункте 2.2 таблицу 2 дополнить примечанием: </w:t>
      </w:r>
    </w:p>
    <w:p w:rsidR="00D205E7" w:rsidRPr="0050460E" w:rsidRDefault="00D205E7" w:rsidP="0050460E">
      <w:pPr>
        <w:spacing w:before="120" w:beforeAutospacing="0" w:after="120" w:afterAutospacing="0"/>
        <w:ind w:left="57"/>
        <w:rPr>
          <w:rFonts w:eastAsia="Times New Roman" w:cs="Times New Roman"/>
          <w:i/>
          <w:szCs w:val="28"/>
          <w:lang w:eastAsia="ru-RU" w:bidi="ar-SA"/>
        </w:rPr>
      </w:pPr>
      <w:r w:rsidRPr="0050460E">
        <w:rPr>
          <w:rFonts w:eastAsia="Times New Roman" w:cs="Times New Roman"/>
          <w:i/>
          <w:szCs w:val="28"/>
          <w:lang w:eastAsia="ru-RU" w:bidi="ar-SA"/>
        </w:rPr>
        <w:t>«Примечание. Таблица 2 является формой для заполнения заказчиком при формировании технического задания и не содержит нормативных предписаний.»</w:t>
      </w:r>
      <w:r w:rsidRPr="0050460E">
        <w:rPr>
          <w:rFonts w:eastAsia="Times New Roman" w:cs="Times New Roman"/>
          <w:szCs w:val="28"/>
          <w:lang w:eastAsia="ru-RU" w:bidi="ar-SA"/>
        </w:rPr>
        <w:t>;</w:t>
      </w:r>
    </w:p>
    <w:p w:rsidR="00D205E7" w:rsidRPr="00D205E7" w:rsidRDefault="00D205E7" w:rsidP="00022687">
      <w:pPr>
        <w:pStyle w:val="a4"/>
        <w:numPr>
          <w:ilvl w:val="0"/>
          <w:numId w:val="5"/>
        </w:numPr>
        <w:spacing w:before="240" w:beforeAutospacing="0" w:after="0" w:afterAutospacing="0"/>
        <w:rPr>
          <w:rFonts w:eastAsia="Times New Roman" w:cs="Times New Roman"/>
          <w:szCs w:val="28"/>
          <w:lang w:eastAsia="ru-RU" w:bidi="ar-SA"/>
        </w:rPr>
      </w:pPr>
      <w:r w:rsidRPr="00D205E7">
        <w:rPr>
          <w:rFonts w:eastAsia="Times New Roman" w:cs="Times New Roman"/>
          <w:szCs w:val="28"/>
          <w:lang w:eastAsia="ru-RU" w:bidi="ar-SA"/>
        </w:rPr>
        <w:t>в разделе 3 «Организационное и правовое регулирование охраняемых объектов»:</w:t>
      </w:r>
    </w:p>
    <w:p w:rsidR="00D205E7" w:rsidRPr="00D205E7" w:rsidRDefault="00D205E7" w:rsidP="0050460E">
      <w:pPr>
        <w:spacing w:before="120" w:beforeAutospacing="0" w:after="120" w:afterAutospacing="0"/>
        <w:ind w:left="57"/>
        <w:rPr>
          <w:rFonts w:eastAsia="Times New Roman" w:cs="Times New Roman"/>
          <w:szCs w:val="28"/>
          <w:lang w:eastAsia="ru-RU" w:bidi="ar-SA"/>
        </w:rPr>
      </w:pPr>
      <w:r w:rsidRPr="00D205E7">
        <w:rPr>
          <w:rFonts w:eastAsia="Times New Roman" w:cs="Times New Roman"/>
          <w:szCs w:val="28"/>
          <w:lang w:eastAsia="ru-RU" w:bidi="ar-SA"/>
        </w:rPr>
        <w:t>– подпункты 3.13 и 3.14 исключить;</w:t>
      </w:r>
    </w:p>
    <w:p w:rsidR="00D205E7" w:rsidRPr="00D205E7" w:rsidRDefault="00D205E7" w:rsidP="0050460E">
      <w:pPr>
        <w:spacing w:before="120" w:beforeAutospacing="0" w:after="120" w:afterAutospacing="0"/>
        <w:ind w:left="57"/>
        <w:rPr>
          <w:rFonts w:eastAsia="Times New Roman" w:cs="Times New Roman"/>
          <w:szCs w:val="28"/>
          <w:lang w:eastAsia="ru-RU" w:bidi="ar-SA"/>
        </w:rPr>
      </w:pPr>
      <w:r w:rsidRPr="00D205E7">
        <w:rPr>
          <w:rFonts w:eastAsia="Times New Roman" w:cs="Times New Roman"/>
          <w:szCs w:val="28"/>
          <w:lang w:eastAsia="ru-RU" w:bidi="ar-SA"/>
        </w:rPr>
        <w:t>– пункт 3.12 изложить в следующей редакции:</w:t>
      </w:r>
    </w:p>
    <w:p w:rsidR="00D205E7" w:rsidRPr="007B6285" w:rsidRDefault="00D205E7" w:rsidP="0050460E">
      <w:pPr>
        <w:spacing w:before="120" w:beforeAutospacing="0" w:after="120" w:afterAutospacing="0"/>
        <w:ind w:left="57"/>
        <w:rPr>
          <w:rFonts w:eastAsia="Times New Roman" w:cs="Times New Roman"/>
          <w:szCs w:val="28"/>
          <w:lang w:eastAsia="ru-RU" w:bidi="ar-SA"/>
        </w:rPr>
      </w:pPr>
      <w:r w:rsidRPr="007B6285">
        <w:rPr>
          <w:rFonts w:eastAsia="Times New Roman" w:cs="Times New Roman"/>
          <w:szCs w:val="28"/>
          <w:lang w:eastAsia="ru-RU" w:bidi="ar-SA"/>
        </w:rPr>
        <w:t xml:space="preserve">«3.12. </w:t>
      </w:r>
      <w:r w:rsidR="000F61E1" w:rsidRPr="007B6285">
        <w:rPr>
          <w:rFonts w:eastAsia="Times New Roman" w:cs="Times New Roman"/>
          <w:szCs w:val="28"/>
          <w:lang w:eastAsia="ru-RU" w:bidi="ar-SA"/>
        </w:rPr>
        <w:t xml:space="preserve">Иные нормативные правовые акты Российской Федерации, </w:t>
      </w:r>
      <w:r w:rsidR="005F2C62" w:rsidRPr="009F1E4D">
        <w:rPr>
          <w:rFonts w:eastAsia="Times New Roman" w:cs="Times New Roman"/>
          <w:szCs w:val="28"/>
          <w:lang w:eastAsia="ru-RU" w:bidi="ar-SA"/>
        </w:rPr>
        <w:t xml:space="preserve">законы Курской области, </w:t>
      </w:r>
      <w:r w:rsidR="000C1024" w:rsidRPr="009F1E4D">
        <w:rPr>
          <w:rFonts w:eastAsia="Times New Roman" w:cs="Times New Roman"/>
          <w:szCs w:val="28"/>
          <w:lang w:eastAsia="ru-RU" w:bidi="ar-SA"/>
        </w:rPr>
        <w:t xml:space="preserve">правовые акты </w:t>
      </w:r>
      <w:r w:rsidR="000F61E1" w:rsidRPr="007B6285">
        <w:rPr>
          <w:rFonts w:eastAsia="Times New Roman" w:cs="Times New Roman"/>
          <w:szCs w:val="28"/>
          <w:lang w:eastAsia="ru-RU" w:bidi="ar-SA"/>
        </w:rPr>
        <w:t>Губернатора и Правительства Курской области, затрагивающие вопросы обеспечения безопасности и охраны объектов (территорий) частными охранными организациями.»;</w:t>
      </w:r>
    </w:p>
    <w:p w:rsidR="00D205E7" w:rsidRPr="00D205E7" w:rsidRDefault="00D205E7" w:rsidP="00022687">
      <w:pPr>
        <w:pStyle w:val="a4"/>
        <w:numPr>
          <w:ilvl w:val="0"/>
          <w:numId w:val="5"/>
        </w:numPr>
        <w:spacing w:before="240" w:beforeAutospacing="0" w:after="0" w:afterAutospacing="0"/>
        <w:rPr>
          <w:rFonts w:eastAsia="Times New Roman" w:cs="Times New Roman"/>
          <w:szCs w:val="28"/>
          <w:lang w:eastAsia="ru-RU" w:bidi="ar-SA"/>
        </w:rPr>
      </w:pPr>
      <w:r w:rsidRPr="00D205E7">
        <w:rPr>
          <w:rFonts w:eastAsia="Times New Roman" w:cs="Times New Roman"/>
          <w:szCs w:val="28"/>
          <w:lang w:eastAsia="ru-RU" w:bidi="ar-SA"/>
        </w:rPr>
        <w:t>раздел 4 «Термины и определения» изложить в следующей редакции:</w:t>
      </w:r>
    </w:p>
    <w:p w:rsidR="00D205E7" w:rsidRPr="00D205E7" w:rsidRDefault="00D205E7" w:rsidP="0050460E">
      <w:pPr>
        <w:spacing w:before="120" w:beforeAutospacing="0" w:after="0" w:afterAutospacing="0"/>
        <w:ind w:left="57"/>
        <w:jc w:val="center"/>
        <w:rPr>
          <w:rFonts w:eastAsia="Times New Roman" w:cs="Times New Roman"/>
          <w:szCs w:val="28"/>
          <w:lang w:eastAsia="ru-RU" w:bidi="ar-SA"/>
        </w:rPr>
      </w:pPr>
      <w:r w:rsidRPr="00D205E7">
        <w:rPr>
          <w:rFonts w:eastAsia="Times New Roman" w:cs="Times New Roman"/>
          <w:b/>
          <w:bCs/>
          <w:szCs w:val="28"/>
          <w:lang w:eastAsia="ru-RU" w:bidi="ar-SA"/>
        </w:rPr>
        <w:t>«4. Термины и определения</w:t>
      </w:r>
    </w:p>
    <w:p w:rsidR="007C5AA9" w:rsidRDefault="007C5AA9" w:rsidP="0050460E">
      <w:pPr>
        <w:spacing w:before="120" w:beforeAutospacing="0" w:after="0" w:afterAutospacing="0"/>
        <w:ind w:left="57"/>
        <w:rPr>
          <w:rFonts w:eastAsia="Times New Roman" w:cs="Times New Roman"/>
          <w:b/>
          <w:bCs/>
          <w:szCs w:val="28"/>
          <w:lang w:eastAsia="ru-RU" w:bidi="ar-SA"/>
        </w:rPr>
      </w:pPr>
      <w:r w:rsidRPr="007C5AA9">
        <w:rPr>
          <w:rFonts w:eastAsia="Times New Roman" w:cs="Times New Roman"/>
          <w:bCs/>
          <w:szCs w:val="28"/>
          <w:lang w:eastAsia="ru-RU" w:bidi="ar-SA"/>
        </w:rPr>
        <w:t xml:space="preserve">В целях применения настоящего документа применяются основные понятия, термины и определения в соответствии с действующим законодательством, регулирующим частную охранную деятельность. </w:t>
      </w:r>
    </w:p>
    <w:p w:rsidR="00D205E7" w:rsidRPr="00D205E7" w:rsidRDefault="00D205E7" w:rsidP="0050460E">
      <w:pPr>
        <w:spacing w:before="120" w:beforeAutospacing="0" w:after="0" w:afterAutospacing="0"/>
        <w:ind w:left="57"/>
        <w:rPr>
          <w:rFonts w:eastAsia="Times New Roman" w:cs="Times New Roman"/>
          <w:szCs w:val="28"/>
          <w:lang w:eastAsia="ru-RU" w:bidi="ar-SA"/>
        </w:rPr>
      </w:pPr>
      <w:r w:rsidRPr="00D205E7">
        <w:rPr>
          <w:rFonts w:eastAsia="Times New Roman" w:cs="Times New Roman"/>
          <w:b/>
          <w:bCs/>
          <w:szCs w:val="28"/>
          <w:lang w:eastAsia="ru-RU" w:bidi="ar-SA"/>
        </w:rPr>
        <w:t>Частная охранная организация</w:t>
      </w:r>
      <w:r w:rsidRPr="00D205E7">
        <w:rPr>
          <w:rFonts w:eastAsia="Times New Roman" w:cs="Times New Roman"/>
          <w:szCs w:val="28"/>
          <w:lang w:eastAsia="ru-RU" w:bidi="ar-SA"/>
        </w:rPr>
        <w:t> — юридическое лицо, созданное в форме общества с ограниченной ответственностью, специально учреждённое для оказания охранных услуг, зарегистрированное в установленном законом порядке и имеющее лицензию на осуществление частной охранной деятельности.</w:t>
      </w:r>
    </w:p>
    <w:p w:rsidR="00D205E7" w:rsidRPr="00D205E7" w:rsidRDefault="00D205E7" w:rsidP="0050460E">
      <w:pPr>
        <w:spacing w:before="120" w:beforeAutospacing="0" w:after="0" w:afterAutospacing="0"/>
        <w:ind w:left="57"/>
        <w:rPr>
          <w:rFonts w:eastAsia="Times New Roman" w:cs="Times New Roman"/>
          <w:szCs w:val="28"/>
          <w:lang w:eastAsia="ru-RU" w:bidi="ar-SA"/>
        </w:rPr>
      </w:pPr>
      <w:r w:rsidRPr="00D205E7">
        <w:rPr>
          <w:rFonts w:eastAsia="Times New Roman" w:cs="Times New Roman"/>
          <w:b/>
          <w:bCs/>
          <w:szCs w:val="28"/>
          <w:lang w:eastAsia="ru-RU" w:bidi="ar-SA"/>
        </w:rPr>
        <w:t>Частный охранник</w:t>
      </w:r>
      <w:r w:rsidRPr="00D205E7">
        <w:rPr>
          <w:rFonts w:eastAsia="Times New Roman" w:cs="Times New Roman"/>
          <w:szCs w:val="28"/>
          <w:lang w:eastAsia="ru-RU" w:bidi="ar-SA"/>
        </w:rPr>
        <w:t> — работник частной охранной организации, имеющий удостоверение частного охранника и личную карточку, выполняющий трудовую функцию по оказанию охранных услуг.</w:t>
      </w:r>
    </w:p>
    <w:p w:rsidR="00D205E7" w:rsidRPr="00D205E7" w:rsidRDefault="00D205E7" w:rsidP="0050460E">
      <w:pPr>
        <w:spacing w:before="120" w:beforeAutospacing="0" w:after="0" w:afterAutospacing="0"/>
        <w:ind w:left="57"/>
        <w:rPr>
          <w:rFonts w:eastAsia="Times New Roman" w:cs="Times New Roman"/>
          <w:szCs w:val="28"/>
          <w:lang w:eastAsia="ru-RU" w:bidi="ar-SA"/>
        </w:rPr>
      </w:pPr>
      <w:r w:rsidRPr="00D205E7">
        <w:rPr>
          <w:rFonts w:eastAsia="Times New Roman" w:cs="Times New Roman"/>
          <w:b/>
          <w:bCs/>
          <w:szCs w:val="28"/>
          <w:lang w:eastAsia="ru-RU" w:bidi="ar-SA"/>
        </w:rPr>
        <w:t>Стационарный пост охраны</w:t>
      </w:r>
      <w:r w:rsidRPr="00D205E7">
        <w:rPr>
          <w:rFonts w:eastAsia="Times New Roman" w:cs="Times New Roman"/>
          <w:szCs w:val="28"/>
          <w:lang w:eastAsia="ru-RU" w:bidi="ar-SA"/>
        </w:rPr>
        <w:t> — основная рабочая зона, в пределах которой охранник исполняет трудовую функцию.</w:t>
      </w:r>
    </w:p>
    <w:p w:rsidR="00D205E7" w:rsidRPr="00D205E7" w:rsidRDefault="00D205E7" w:rsidP="0050460E">
      <w:pPr>
        <w:spacing w:before="120" w:beforeAutospacing="0" w:after="0" w:afterAutospacing="0"/>
        <w:ind w:left="57"/>
        <w:rPr>
          <w:rFonts w:eastAsia="Times New Roman" w:cs="Times New Roman"/>
          <w:szCs w:val="28"/>
          <w:lang w:eastAsia="ru-RU" w:bidi="ar-SA"/>
        </w:rPr>
      </w:pPr>
      <w:r w:rsidRPr="00D205E7">
        <w:rPr>
          <w:rFonts w:eastAsia="Times New Roman" w:cs="Times New Roman"/>
          <w:b/>
          <w:bCs/>
          <w:szCs w:val="28"/>
          <w:lang w:eastAsia="ru-RU" w:bidi="ar-SA"/>
        </w:rPr>
        <w:t>Внутриобъектовый режим</w:t>
      </w:r>
      <w:r w:rsidRPr="00D205E7">
        <w:rPr>
          <w:rFonts w:eastAsia="Times New Roman" w:cs="Times New Roman"/>
          <w:szCs w:val="28"/>
          <w:lang w:eastAsia="ru-RU" w:bidi="ar-SA"/>
        </w:rPr>
        <w:t> — порядок, устанавливаемый заказчиком охранной услуги, не противоречащий законодательству Российской Федерации, подлежащий доведению до сведения работников охраняемого объекта и его посетителей и обеспечиваемый совокупностью мероприятий и правил, выполняемых лицами, находящимися на охраняемом объекте, в соответствии с правилами внутреннего распорядка охраняемого объекта и требованиями пожарной безопасности.</w:t>
      </w:r>
    </w:p>
    <w:p w:rsidR="00D205E7" w:rsidRPr="00D205E7" w:rsidRDefault="00D205E7" w:rsidP="0050460E">
      <w:pPr>
        <w:spacing w:before="120" w:beforeAutospacing="0" w:after="0" w:afterAutospacing="0"/>
        <w:ind w:left="57"/>
        <w:rPr>
          <w:rFonts w:eastAsia="Times New Roman" w:cs="Times New Roman"/>
          <w:szCs w:val="28"/>
          <w:lang w:eastAsia="ru-RU" w:bidi="ar-SA"/>
        </w:rPr>
      </w:pPr>
      <w:r w:rsidRPr="00D205E7">
        <w:rPr>
          <w:rFonts w:eastAsia="Times New Roman" w:cs="Times New Roman"/>
          <w:b/>
          <w:bCs/>
          <w:szCs w:val="28"/>
          <w:lang w:eastAsia="ru-RU" w:bidi="ar-SA"/>
        </w:rPr>
        <w:t>Пропускной режим</w:t>
      </w:r>
      <w:r w:rsidRPr="00D205E7">
        <w:rPr>
          <w:rFonts w:eastAsia="Times New Roman" w:cs="Times New Roman"/>
          <w:szCs w:val="28"/>
          <w:lang w:eastAsia="ru-RU" w:bidi="ar-SA"/>
        </w:rPr>
        <w:t> — порядок, устанавливаемый заказчиком, не противоречащий законодательству Российской Федерации, подлежащий доведению до сведения работников охраняемого объекта и его посетителей и обеспечиваемый совокупностью мероприятий и правил, исключающих возможность бесконтрольного входа (выхода) лиц, въезда (выезда) транспортных средств, вноса (выноса), ввоза (вывоза) имущества на охраняемый объект (с охраняемого объекта).</w:t>
      </w:r>
    </w:p>
    <w:p w:rsidR="00D205E7" w:rsidRPr="00D205E7" w:rsidRDefault="00D205E7" w:rsidP="0050460E">
      <w:pPr>
        <w:spacing w:before="120" w:beforeAutospacing="0" w:after="0" w:afterAutospacing="0"/>
        <w:ind w:left="57"/>
        <w:rPr>
          <w:rFonts w:eastAsia="Times New Roman" w:cs="Times New Roman"/>
          <w:szCs w:val="28"/>
          <w:lang w:eastAsia="ru-RU" w:bidi="ar-SA"/>
        </w:rPr>
      </w:pPr>
      <w:r w:rsidRPr="00D205E7">
        <w:rPr>
          <w:rFonts w:eastAsia="Times New Roman" w:cs="Times New Roman"/>
          <w:b/>
          <w:bCs/>
          <w:szCs w:val="28"/>
          <w:lang w:eastAsia="ru-RU" w:bidi="ar-SA"/>
        </w:rPr>
        <w:t>Охраняемый объект</w:t>
      </w:r>
      <w:r w:rsidRPr="00D205E7">
        <w:rPr>
          <w:rFonts w:eastAsia="Times New Roman" w:cs="Times New Roman"/>
          <w:szCs w:val="28"/>
          <w:lang w:eastAsia="ru-RU" w:bidi="ar-SA"/>
        </w:rPr>
        <w:t> — здание, строение, сооружение, территория или акватория, транспортное средство, груз, в том числе при его транспортировке, денежные средства либо иное имущество, охрана и защита которых осуществляются частной охранной организацией на основании договора на оказание охранных услуг.</w:t>
      </w:r>
    </w:p>
    <w:p w:rsidR="00D205E7" w:rsidRPr="00D205E7" w:rsidRDefault="00D205E7" w:rsidP="0050460E">
      <w:pPr>
        <w:spacing w:before="120" w:beforeAutospacing="0" w:after="0" w:afterAutospacing="0"/>
        <w:ind w:left="57"/>
        <w:rPr>
          <w:rFonts w:eastAsia="Times New Roman" w:cs="Times New Roman"/>
          <w:szCs w:val="28"/>
          <w:lang w:eastAsia="ru-RU" w:bidi="ar-SA"/>
        </w:rPr>
      </w:pPr>
      <w:r w:rsidRPr="00D205E7">
        <w:rPr>
          <w:rFonts w:eastAsia="Times New Roman" w:cs="Times New Roman"/>
          <w:b/>
          <w:bCs/>
          <w:szCs w:val="28"/>
          <w:lang w:eastAsia="ru-RU" w:bidi="ar-SA"/>
        </w:rPr>
        <w:t>Мобильная группа охраны</w:t>
      </w:r>
      <w:r w:rsidRPr="00D205E7">
        <w:rPr>
          <w:rFonts w:eastAsia="Times New Roman" w:cs="Times New Roman"/>
          <w:szCs w:val="28"/>
          <w:lang w:eastAsia="ru-RU" w:bidi="ar-SA"/>
        </w:rPr>
        <w:t> — группа в составе не менее двух частных охранников, прибывающая для охраны (защиты) охраняемого объекта в случае противоправного посягательства на него либо возникновения угрозы безопасности по месту оказания охранных услуг.</w:t>
      </w:r>
    </w:p>
    <w:p w:rsidR="00D205E7" w:rsidRPr="00D205E7" w:rsidRDefault="00D205E7" w:rsidP="0050460E">
      <w:pPr>
        <w:spacing w:before="120" w:beforeAutospacing="0" w:after="0" w:afterAutospacing="0"/>
        <w:ind w:left="57"/>
        <w:rPr>
          <w:rFonts w:eastAsia="Times New Roman" w:cs="Times New Roman"/>
          <w:szCs w:val="28"/>
          <w:lang w:eastAsia="ru-RU" w:bidi="ar-SA"/>
        </w:rPr>
      </w:pPr>
      <w:r w:rsidRPr="00D205E7">
        <w:rPr>
          <w:rFonts w:eastAsia="Times New Roman" w:cs="Times New Roman"/>
          <w:b/>
          <w:bCs/>
          <w:szCs w:val="28"/>
          <w:lang w:eastAsia="ru-RU" w:bidi="ar-SA"/>
        </w:rPr>
        <w:t>Ненадлежащая услуга</w:t>
      </w:r>
      <w:r w:rsidRPr="00D205E7">
        <w:rPr>
          <w:rFonts w:eastAsia="Times New Roman" w:cs="Times New Roman"/>
          <w:szCs w:val="28"/>
          <w:lang w:eastAsia="ru-RU" w:bidi="ar-SA"/>
        </w:rPr>
        <w:t> — охранная услуга (часть охранной услуги), оказанная с нарушением настоящего Технического задания, условий контракта, характеристик объекта закупки, общепринятых стандартов, что ставит под угрозу достижение конечного результата исполнения контракта.»;</w:t>
      </w:r>
    </w:p>
    <w:p w:rsidR="00D205E7" w:rsidRPr="00D205E7" w:rsidRDefault="00D205E7" w:rsidP="00022687">
      <w:pPr>
        <w:pStyle w:val="a4"/>
        <w:numPr>
          <w:ilvl w:val="0"/>
          <w:numId w:val="5"/>
        </w:numPr>
        <w:spacing w:before="240" w:beforeAutospacing="0" w:after="0" w:afterAutospacing="0"/>
        <w:rPr>
          <w:rFonts w:eastAsia="Times New Roman" w:cs="Times New Roman"/>
          <w:szCs w:val="28"/>
          <w:lang w:eastAsia="ru-RU" w:bidi="ar-SA"/>
        </w:rPr>
      </w:pPr>
      <w:r w:rsidRPr="00D205E7">
        <w:rPr>
          <w:rFonts w:eastAsia="Times New Roman" w:cs="Times New Roman"/>
          <w:szCs w:val="28"/>
          <w:lang w:eastAsia="ru-RU" w:bidi="ar-SA"/>
        </w:rPr>
        <w:t>в разделе 5 «Основные требования к оказанию услуг»:</w:t>
      </w:r>
    </w:p>
    <w:p w:rsidR="00D205E7" w:rsidRPr="00AF2F8A" w:rsidRDefault="00D205E7" w:rsidP="0002576E">
      <w:pPr>
        <w:pStyle w:val="a4"/>
        <w:numPr>
          <w:ilvl w:val="0"/>
          <w:numId w:val="2"/>
        </w:numPr>
        <w:spacing w:before="120" w:beforeAutospacing="0" w:after="0" w:afterAutospacing="0"/>
        <w:ind w:left="1260" w:hanging="420"/>
        <w:rPr>
          <w:rFonts w:eastAsia="Times New Roman" w:cs="Times New Roman"/>
          <w:szCs w:val="28"/>
          <w:lang w:eastAsia="ru-RU" w:bidi="ar-SA"/>
        </w:rPr>
      </w:pPr>
      <w:r w:rsidRPr="00AF2F8A">
        <w:rPr>
          <w:rFonts w:eastAsia="Times New Roman" w:cs="Times New Roman"/>
          <w:szCs w:val="28"/>
          <w:lang w:eastAsia="ru-RU" w:bidi="ar-SA"/>
        </w:rPr>
        <w:t>пункт 5.2 изложить в следующей редакции:</w:t>
      </w:r>
    </w:p>
    <w:p w:rsidR="00D205E7" w:rsidRPr="00D205E7" w:rsidRDefault="00D205E7" w:rsidP="007B6285">
      <w:pPr>
        <w:spacing w:before="0" w:beforeAutospacing="0" w:after="0" w:afterAutospacing="0"/>
        <w:ind w:left="140" w:firstLine="1120"/>
        <w:rPr>
          <w:rFonts w:eastAsia="Times New Roman" w:cs="Times New Roman"/>
          <w:szCs w:val="28"/>
          <w:lang w:eastAsia="ru-RU" w:bidi="ar-SA"/>
        </w:rPr>
      </w:pPr>
      <w:r w:rsidRPr="00D205E7">
        <w:rPr>
          <w:rFonts w:eastAsia="Times New Roman" w:cs="Times New Roman"/>
          <w:szCs w:val="28"/>
          <w:lang w:eastAsia="ru-RU" w:bidi="ar-SA"/>
        </w:rPr>
        <w:t>«5.2. До начала оказания услуг и в течение 5 (пяти) рабочих дней со дня, следующего за днём после подписания контракта, а в случае начала оказания услуг с момента подписания контракта — в течение 1 (одного) рабочего дня со дня, следующего за днём после подписания контракта, Исполнитель обязан:</w:t>
      </w:r>
    </w:p>
    <w:p w:rsidR="00D205E7" w:rsidRPr="00D205E7" w:rsidRDefault="00D205E7" w:rsidP="007B6285">
      <w:pPr>
        <w:spacing w:before="0" w:beforeAutospacing="0" w:after="0" w:afterAutospacing="0"/>
        <w:ind w:left="140" w:firstLine="1120"/>
        <w:rPr>
          <w:rFonts w:eastAsia="Times New Roman" w:cs="Times New Roman"/>
          <w:szCs w:val="28"/>
          <w:lang w:eastAsia="ru-RU" w:bidi="ar-SA"/>
        </w:rPr>
      </w:pPr>
      <w:r w:rsidRPr="00D205E7">
        <w:rPr>
          <w:rFonts w:eastAsia="Times New Roman" w:cs="Times New Roman"/>
          <w:szCs w:val="28"/>
          <w:lang w:eastAsia="ru-RU" w:bidi="ar-SA"/>
        </w:rPr>
        <w:t>– провести обследование объекта охраны;</w:t>
      </w:r>
    </w:p>
    <w:p w:rsidR="00D205E7" w:rsidRPr="00D205E7" w:rsidRDefault="00D205E7" w:rsidP="007B6285">
      <w:pPr>
        <w:spacing w:before="0" w:beforeAutospacing="0" w:after="0" w:afterAutospacing="0"/>
        <w:ind w:left="140" w:firstLine="1120"/>
        <w:rPr>
          <w:rFonts w:eastAsia="Times New Roman" w:cs="Times New Roman"/>
          <w:szCs w:val="28"/>
          <w:lang w:eastAsia="ru-RU" w:bidi="ar-SA"/>
        </w:rPr>
      </w:pPr>
      <w:r w:rsidRPr="00D205E7">
        <w:rPr>
          <w:rFonts w:eastAsia="Times New Roman" w:cs="Times New Roman"/>
          <w:szCs w:val="28"/>
          <w:lang w:eastAsia="ru-RU" w:bidi="ar-SA"/>
        </w:rPr>
        <w:t>– предоставить Заказчику список работников (в том числе входящих в состав мобильной группы охраны) с указанием сведений, подтверждающих их право замещать должность и исполнять функциональные обязанности.»;</w:t>
      </w:r>
    </w:p>
    <w:p w:rsidR="00D205E7" w:rsidRPr="00D205E7" w:rsidRDefault="00D205E7" w:rsidP="00AF2F8A">
      <w:pPr>
        <w:pStyle w:val="a4"/>
        <w:numPr>
          <w:ilvl w:val="0"/>
          <w:numId w:val="2"/>
        </w:numPr>
        <w:spacing w:before="120" w:beforeAutospacing="0" w:after="0" w:afterAutospacing="0"/>
        <w:ind w:left="0" w:firstLine="986"/>
        <w:rPr>
          <w:rFonts w:eastAsia="Times New Roman" w:cs="Times New Roman"/>
          <w:szCs w:val="28"/>
          <w:lang w:eastAsia="ru-RU" w:bidi="ar-SA"/>
        </w:rPr>
      </w:pPr>
      <w:r w:rsidRPr="00D205E7">
        <w:rPr>
          <w:rFonts w:eastAsia="Times New Roman" w:cs="Times New Roman"/>
          <w:szCs w:val="28"/>
          <w:lang w:eastAsia="ru-RU" w:bidi="ar-SA"/>
        </w:rPr>
        <w:t>пункт 5.2.2 изложить в следующей редакции:</w:t>
      </w:r>
    </w:p>
    <w:p w:rsidR="00D205E7" w:rsidRPr="00D205E7" w:rsidRDefault="00D205E7" w:rsidP="007B6285">
      <w:pPr>
        <w:spacing w:before="0" w:beforeAutospacing="0" w:after="0" w:afterAutospacing="0"/>
        <w:ind w:left="140" w:firstLine="1120"/>
        <w:rPr>
          <w:rFonts w:eastAsia="Times New Roman" w:cs="Times New Roman"/>
          <w:szCs w:val="28"/>
          <w:lang w:eastAsia="ru-RU" w:bidi="ar-SA"/>
        </w:rPr>
      </w:pPr>
      <w:r w:rsidRPr="00D205E7">
        <w:rPr>
          <w:rFonts w:eastAsia="Times New Roman" w:cs="Times New Roman"/>
          <w:szCs w:val="28"/>
          <w:lang w:eastAsia="ru-RU" w:bidi="ar-SA"/>
        </w:rPr>
        <w:t>«5.2.2. По итогам обследования Исполнитель составляет акт, в котором указывает:</w:t>
      </w:r>
    </w:p>
    <w:p w:rsidR="00D205E7" w:rsidRPr="00D205E7" w:rsidRDefault="00D205E7" w:rsidP="007B6285">
      <w:pPr>
        <w:spacing w:before="0" w:beforeAutospacing="0" w:after="0" w:afterAutospacing="0"/>
        <w:ind w:left="140" w:firstLine="1120"/>
        <w:rPr>
          <w:rFonts w:eastAsia="Times New Roman" w:cs="Times New Roman"/>
          <w:szCs w:val="28"/>
          <w:lang w:eastAsia="ru-RU" w:bidi="ar-SA"/>
        </w:rPr>
      </w:pPr>
      <w:r w:rsidRPr="00D205E7">
        <w:rPr>
          <w:rFonts w:eastAsia="Times New Roman" w:cs="Times New Roman"/>
          <w:szCs w:val="28"/>
          <w:lang w:eastAsia="ru-RU" w:bidi="ar-SA"/>
        </w:rPr>
        <w:t>– рекомендации по обеспечению пропускного и внутриобъектового режимов, охране имущества, инженерно-технической защите, оборудованию объекта техническими средствами охраны, количеству, местам размещения постов, режиму работы и численному составу охранников, маршрутам обходов, требованиям к оборудованию постов и экипировке охранников, а также рекомендации по усилению охраны при возникновении рисков и угроз;</w:t>
      </w:r>
    </w:p>
    <w:p w:rsidR="00D205E7" w:rsidRPr="00D205E7" w:rsidRDefault="00D205E7" w:rsidP="007B6285">
      <w:pPr>
        <w:spacing w:before="0" w:beforeAutospacing="0" w:after="0" w:afterAutospacing="0"/>
        <w:ind w:left="140" w:firstLine="1120"/>
        <w:rPr>
          <w:rFonts w:eastAsia="Times New Roman" w:cs="Times New Roman"/>
          <w:szCs w:val="28"/>
          <w:lang w:eastAsia="ru-RU" w:bidi="ar-SA"/>
        </w:rPr>
      </w:pPr>
      <w:r w:rsidRPr="00D205E7">
        <w:rPr>
          <w:rFonts w:eastAsia="Times New Roman" w:cs="Times New Roman"/>
          <w:szCs w:val="28"/>
          <w:lang w:eastAsia="ru-RU" w:bidi="ar-SA"/>
        </w:rPr>
        <w:t>– текущее состояние антитеррористической защищенности объекта по разделам, указанным в пункте 5.2.1 Технического задания;</w:t>
      </w:r>
    </w:p>
    <w:p w:rsidR="00D205E7" w:rsidRPr="00D205E7" w:rsidRDefault="00D205E7" w:rsidP="007B6285">
      <w:pPr>
        <w:spacing w:before="240" w:beforeAutospacing="0" w:after="0" w:afterAutospacing="0"/>
        <w:ind w:left="140" w:firstLine="1120"/>
        <w:rPr>
          <w:rFonts w:eastAsia="Times New Roman" w:cs="Times New Roman"/>
          <w:szCs w:val="28"/>
          <w:lang w:eastAsia="ru-RU" w:bidi="ar-SA"/>
        </w:rPr>
      </w:pPr>
      <w:r w:rsidRPr="00D205E7">
        <w:rPr>
          <w:rFonts w:eastAsia="Times New Roman" w:cs="Times New Roman"/>
          <w:szCs w:val="28"/>
          <w:lang w:eastAsia="ru-RU" w:bidi="ar-SA"/>
        </w:rPr>
        <w:t>– выявленные недостатки в оснащении инженерно-техническими средствами охраны, в случае наличия таковых, которые способны повлиять на качество оказания услуг.»;</w:t>
      </w:r>
    </w:p>
    <w:p w:rsidR="00D205E7" w:rsidRPr="00D205E7" w:rsidRDefault="00D205E7" w:rsidP="007B6285">
      <w:pPr>
        <w:pStyle w:val="a4"/>
        <w:numPr>
          <w:ilvl w:val="0"/>
          <w:numId w:val="2"/>
        </w:numPr>
        <w:spacing w:before="240" w:beforeAutospacing="0" w:after="0" w:afterAutospacing="0"/>
        <w:ind w:left="0" w:firstLine="987"/>
        <w:contextualSpacing w:val="0"/>
        <w:rPr>
          <w:rFonts w:eastAsia="Times New Roman" w:cs="Times New Roman"/>
          <w:szCs w:val="28"/>
          <w:lang w:eastAsia="ru-RU" w:bidi="ar-SA"/>
        </w:rPr>
      </w:pPr>
      <w:r w:rsidRPr="00D205E7">
        <w:rPr>
          <w:rFonts w:eastAsia="Times New Roman" w:cs="Times New Roman"/>
          <w:szCs w:val="28"/>
          <w:lang w:eastAsia="ru-RU" w:bidi="ar-SA"/>
        </w:rPr>
        <w:t>пункт 5.2.3 после слова «Рекомендации» дополнить словами «, по устранению выявленных недостатков в оснащении инженерно-техническими средствами охраны, которые способны повлиять на качество оказания услуг»;</w:t>
      </w:r>
    </w:p>
    <w:p w:rsidR="00D205E7" w:rsidRDefault="00D205E7" w:rsidP="007B6285">
      <w:pPr>
        <w:pStyle w:val="a4"/>
        <w:numPr>
          <w:ilvl w:val="0"/>
          <w:numId w:val="2"/>
        </w:numPr>
        <w:spacing w:before="240" w:beforeAutospacing="0" w:after="0" w:afterAutospacing="0"/>
        <w:ind w:left="0" w:firstLine="987"/>
        <w:contextualSpacing w:val="0"/>
        <w:rPr>
          <w:rFonts w:eastAsia="Times New Roman" w:cs="Times New Roman"/>
          <w:szCs w:val="28"/>
          <w:lang w:eastAsia="ru-RU" w:bidi="ar-SA"/>
        </w:rPr>
      </w:pPr>
      <w:r w:rsidRPr="00D205E7">
        <w:rPr>
          <w:rFonts w:eastAsia="Times New Roman" w:cs="Times New Roman"/>
          <w:szCs w:val="28"/>
          <w:lang w:eastAsia="ru-RU" w:bidi="ar-SA"/>
        </w:rPr>
        <w:t>в пункте 5.3 слова «Исполнитель обязан иметь комнату хранения оружия на территории Курской области.» исключить;</w:t>
      </w:r>
    </w:p>
    <w:p w:rsidR="007B6285" w:rsidRPr="00D205E7" w:rsidRDefault="007B6285" w:rsidP="007B6285">
      <w:pPr>
        <w:pStyle w:val="a4"/>
        <w:numPr>
          <w:ilvl w:val="0"/>
          <w:numId w:val="2"/>
        </w:numPr>
        <w:spacing w:before="120" w:beforeAutospacing="0" w:after="0" w:afterAutospacing="0"/>
        <w:ind w:left="0" w:firstLine="987"/>
        <w:contextualSpacing w:val="0"/>
        <w:rPr>
          <w:rFonts w:eastAsia="Times New Roman" w:cs="Times New Roman"/>
          <w:szCs w:val="28"/>
          <w:lang w:eastAsia="ru-RU" w:bidi="ar-SA"/>
        </w:rPr>
      </w:pPr>
      <w:r w:rsidRPr="00D205E7">
        <w:rPr>
          <w:rFonts w:eastAsia="Times New Roman" w:cs="Times New Roman"/>
          <w:szCs w:val="28"/>
          <w:lang w:eastAsia="ru-RU" w:bidi="ar-SA"/>
        </w:rPr>
        <w:t>в пункте 5.9 слова «отсутствие графика дежурств;» исключить;</w:t>
      </w:r>
    </w:p>
    <w:p w:rsidR="007B6285" w:rsidRPr="00D205E7" w:rsidRDefault="007B6285" w:rsidP="007B6285">
      <w:pPr>
        <w:pStyle w:val="a4"/>
        <w:numPr>
          <w:ilvl w:val="0"/>
          <w:numId w:val="2"/>
        </w:numPr>
        <w:spacing w:before="120" w:beforeAutospacing="0" w:after="0" w:afterAutospacing="0"/>
        <w:ind w:left="0" w:firstLine="987"/>
        <w:contextualSpacing w:val="0"/>
        <w:rPr>
          <w:rFonts w:eastAsia="Times New Roman" w:cs="Times New Roman"/>
          <w:szCs w:val="28"/>
          <w:lang w:eastAsia="ru-RU" w:bidi="ar-SA"/>
        </w:rPr>
      </w:pPr>
      <w:r w:rsidRPr="00D205E7">
        <w:rPr>
          <w:rFonts w:eastAsia="Times New Roman" w:cs="Times New Roman"/>
          <w:szCs w:val="28"/>
          <w:lang w:eastAsia="ru-RU" w:bidi="ar-SA"/>
        </w:rPr>
        <w:t>пункт 5.10 изложить в следующей редакции:</w:t>
      </w:r>
    </w:p>
    <w:p w:rsidR="007B6285" w:rsidRPr="00D205E7" w:rsidRDefault="007B6285" w:rsidP="007B6285">
      <w:pPr>
        <w:spacing w:before="120" w:beforeAutospacing="0" w:after="0" w:afterAutospacing="0"/>
        <w:ind w:left="57"/>
        <w:rPr>
          <w:rFonts w:eastAsia="Times New Roman" w:cs="Times New Roman"/>
          <w:szCs w:val="28"/>
          <w:lang w:eastAsia="ru-RU" w:bidi="ar-SA"/>
        </w:rPr>
      </w:pPr>
      <w:r w:rsidRPr="00D205E7">
        <w:rPr>
          <w:rFonts w:eastAsia="Times New Roman" w:cs="Times New Roman"/>
          <w:szCs w:val="28"/>
          <w:lang w:eastAsia="ru-RU" w:bidi="ar-SA"/>
        </w:rPr>
        <w:t>«5.10. В случае грубого нарушения Исполнитель обязан устранить нарушение, в том числе заменить сотрудника, в течение 1 часа с момента уведомления Исполнителя о выявлении нарушения. Заказчик вправе отстранить работника до замены, возложив обязанности по обеспечению пропускного режима на ответственное должностное ли</w:t>
      </w:r>
      <w:r>
        <w:rPr>
          <w:rFonts w:eastAsia="Times New Roman" w:cs="Times New Roman"/>
          <w:szCs w:val="28"/>
          <w:lang w:eastAsia="ru-RU" w:bidi="ar-SA"/>
        </w:rPr>
        <w:t>цо.»;</w:t>
      </w:r>
    </w:p>
    <w:p w:rsidR="00D205E7" w:rsidRPr="00D205E7" w:rsidRDefault="00D205E7" w:rsidP="007B6285">
      <w:pPr>
        <w:pStyle w:val="a4"/>
        <w:numPr>
          <w:ilvl w:val="0"/>
          <w:numId w:val="2"/>
        </w:numPr>
        <w:spacing w:before="240" w:beforeAutospacing="0" w:after="0" w:afterAutospacing="0"/>
        <w:ind w:left="0" w:firstLine="987"/>
        <w:contextualSpacing w:val="0"/>
        <w:rPr>
          <w:rFonts w:eastAsia="Times New Roman" w:cs="Times New Roman"/>
          <w:szCs w:val="28"/>
          <w:lang w:eastAsia="ru-RU" w:bidi="ar-SA"/>
        </w:rPr>
      </w:pPr>
      <w:r w:rsidRPr="00D205E7">
        <w:rPr>
          <w:rFonts w:eastAsia="Times New Roman" w:cs="Times New Roman"/>
          <w:szCs w:val="28"/>
          <w:lang w:eastAsia="ru-RU" w:bidi="ar-SA"/>
        </w:rPr>
        <w:t>в пункте 6.1:</w:t>
      </w:r>
    </w:p>
    <w:p w:rsidR="00D205E7" w:rsidRPr="00D205E7" w:rsidRDefault="00AF2F8A" w:rsidP="0050460E">
      <w:pPr>
        <w:spacing w:before="120" w:beforeAutospacing="0" w:after="0" w:afterAutospacing="0"/>
        <w:ind w:left="57"/>
        <w:rPr>
          <w:rFonts w:eastAsia="Times New Roman" w:cs="Times New Roman"/>
          <w:szCs w:val="28"/>
          <w:lang w:eastAsia="ru-RU" w:bidi="ar-SA"/>
        </w:rPr>
      </w:pPr>
      <w:r>
        <w:rPr>
          <w:rFonts w:eastAsia="Times New Roman" w:cs="Times New Roman"/>
          <w:szCs w:val="28"/>
          <w:lang w:eastAsia="ru-RU" w:bidi="ar-SA"/>
        </w:rPr>
        <w:t xml:space="preserve">а) </w:t>
      </w:r>
      <w:r w:rsidR="00D205E7" w:rsidRPr="00D205E7">
        <w:rPr>
          <w:rFonts w:eastAsia="Times New Roman" w:cs="Times New Roman"/>
          <w:szCs w:val="28"/>
          <w:lang w:eastAsia="ru-RU" w:bidi="ar-SA"/>
        </w:rPr>
        <w:t>абзац первый изложить в следующей редакции:</w:t>
      </w:r>
    </w:p>
    <w:p w:rsidR="00D205E7" w:rsidRPr="00D205E7" w:rsidRDefault="00D205E7" w:rsidP="0002576E">
      <w:pPr>
        <w:spacing w:before="120" w:beforeAutospacing="0" w:after="0" w:afterAutospacing="0"/>
        <w:ind w:left="140" w:firstLine="626"/>
        <w:rPr>
          <w:rFonts w:eastAsia="Times New Roman" w:cs="Times New Roman"/>
          <w:szCs w:val="28"/>
          <w:lang w:eastAsia="ru-RU" w:bidi="ar-SA"/>
        </w:rPr>
      </w:pPr>
      <w:r w:rsidRPr="00D205E7">
        <w:rPr>
          <w:rFonts w:eastAsia="Times New Roman" w:cs="Times New Roman"/>
          <w:szCs w:val="28"/>
          <w:lang w:eastAsia="ru-RU" w:bidi="ar-SA"/>
        </w:rPr>
        <w:t>«6.1. До подписания акта о принятии объекта(</w:t>
      </w:r>
      <w:proofErr w:type="spellStart"/>
      <w:r w:rsidRPr="00D205E7">
        <w:rPr>
          <w:rFonts w:eastAsia="Times New Roman" w:cs="Times New Roman"/>
          <w:szCs w:val="28"/>
          <w:lang w:eastAsia="ru-RU" w:bidi="ar-SA"/>
        </w:rPr>
        <w:t>ов</w:t>
      </w:r>
      <w:proofErr w:type="spellEnd"/>
      <w:r w:rsidRPr="00D205E7">
        <w:rPr>
          <w:rFonts w:eastAsia="Times New Roman" w:cs="Times New Roman"/>
          <w:szCs w:val="28"/>
          <w:lang w:eastAsia="ru-RU" w:bidi="ar-SA"/>
        </w:rPr>
        <w:t>) под охрану Исполнитель обязан:»;</w:t>
      </w:r>
    </w:p>
    <w:p w:rsidR="00D205E7" w:rsidRPr="00D205E7" w:rsidRDefault="00AF2F8A" w:rsidP="0002576E">
      <w:pPr>
        <w:spacing w:before="120" w:beforeAutospacing="0" w:after="0" w:afterAutospacing="0"/>
        <w:ind w:left="140" w:firstLine="626"/>
        <w:rPr>
          <w:rFonts w:eastAsia="Times New Roman" w:cs="Times New Roman"/>
          <w:szCs w:val="28"/>
          <w:lang w:eastAsia="ru-RU" w:bidi="ar-SA"/>
        </w:rPr>
      </w:pPr>
      <w:r>
        <w:rPr>
          <w:rFonts w:eastAsia="Times New Roman" w:cs="Times New Roman"/>
          <w:szCs w:val="28"/>
          <w:lang w:eastAsia="ru-RU" w:bidi="ar-SA"/>
        </w:rPr>
        <w:t xml:space="preserve">б) </w:t>
      </w:r>
      <w:r w:rsidR="00D205E7" w:rsidRPr="00D205E7">
        <w:rPr>
          <w:rFonts w:eastAsia="Times New Roman" w:cs="Times New Roman"/>
          <w:szCs w:val="28"/>
          <w:lang w:eastAsia="ru-RU" w:bidi="ar-SA"/>
        </w:rPr>
        <w:t>абзац шестой изложить в следующей редакции:</w:t>
      </w:r>
    </w:p>
    <w:p w:rsidR="00D205E7" w:rsidRPr="00D205E7" w:rsidRDefault="00D205E7" w:rsidP="0002576E">
      <w:pPr>
        <w:spacing w:before="120" w:beforeAutospacing="0" w:after="0" w:afterAutospacing="0"/>
        <w:ind w:left="140" w:firstLine="626"/>
        <w:rPr>
          <w:rFonts w:eastAsia="Times New Roman" w:cs="Times New Roman"/>
          <w:szCs w:val="28"/>
          <w:lang w:eastAsia="ru-RU" w:bidi="ar-SA"/>
        </w:rPr>
      </w:pPr>
      <w:r w:rsidRPr="00D205E7">
        <w:rPr>
          <w:rFonts w:eastAsia="Times New Roman" w:cs="Times New Roman"/>
          <w:szCs w:val="28"/>
          <w:lang w:eastAsia="ru-RU" w:bidi="ar-SA"/>
        </w:rPr>
        <w:t>«– принять от Заказчика на срок оказания услуг необходимое имущество, помещение и (или) место для выполнения обязательств (стационарный пост).»;</w:t>
      </w:r>
    </w:p>
    <w:p w:rsidR="00D205E7" w:rsidRPr="00D205E7" w:rsidRDefault="00AF2F8A" w:rsidP="0002576E">
      <w:pPr>
        <w:spacing w:before="120" w:beforeAutospacing="0" w:after="0" w:afterAutospacing="0"/>
        <w:ind w:left="140" w:firstLine="626"/>
        <w:rPr>
          <w:rFonts w:eastAsia="Times New Roman" w:cs="Times New Roman"/>
          <w:szCs w:val="28"/>
          <w:lang w:eastAsia="ru-RU" w:bidi="ar-SA"/>
        </w:rPr>
      </w:pPr>
      <w:r>
        <w:rPr>
          <w:rFonts w:eastAsia="Times New Roman" w:cs="Times New Roman"/>
          <w:szCs w:val="28"/>
          <w:lang w:eastAsia="ru-RU" w:bidi="ar-SA"/>
        </w:rPr>
        <w:t xml:space="preserve">в) </w:t>
      </w:r>
      <w:r w:rsidR="00D205E7" w:rsidRPr="00D205E7">
        <w:rPr>
          <w:rFonts w:eastAsia="Times New Roman" w:cs="Times New Roman"/>
          <w:szCs w:val="28"/>
          <w:lang w:eastAsia="ru-RU" w:bidi="ar-SA"/>
        </w:rPr>
        <w:t>абзац седьмой исключить;</w:t>
      </w:r>
    </w:p>
    <w:p w:rsidR="00D205E7" w:rsidRPr="00D205E7" w:rsidRDefault="00D205E7" w:rsidP="00AF2F8A">
      <w:pPr>
        <w:pStyle w:val="a4"/>
        <w:numPr>
          <w:ilvl w:val="0"/>
          <w:numId w:val="2"/>
        </w:numPr>
        <w:spacing w:before="120" w:beforeAutospacing="0" w:after="0" w:afterAutospacing="0"/>
        <w:ind w:left="0" w:firstLine="987"/>
        <w:contextualSpacing w:val="0"/>
        <w:rPr>
          <w:rFonts w:eastAsia="Times New Roman" w:cs="Times New Roman"/>
          <w:szCs w:val="28"/>
          <w:lang w:eastAsia="ru-RU" w:bidi="ar-SA"/>
        </w:rPr>
      </w:pPr>
      <w:r w:rsidRPr="00D205E7">
        <w:rPr>
          <w:rFonts w:eastAsia="Times New Roman" w:cs="Times New Roman"/>
          <w:szCs w:val="28"/>
          <w:lang w:eastAsia="ru-RU" w:bidi="ar-SA"/>
        </w:rPr>
        <w:t>пункт 6.2 изложить в следующей редакции:</w:t>
      </w:r>
    </w:p>
    <w:p w:rsidR="00D205E7" w:rsidRPr="00D205E7" w:rsidRDefault="00D205E7" w:rsidP="0050460E">
      <w:pPr>
        <w:spacing w:before="120" w:beforeAutospacing="0" w:after="0" w:afterAutospacing="0"/>
        <w:ind w:left="57"/>
        <w:rPr>
          <w:rFonts w:eastAsia="Times New Roman" w:cs="Times New Roman"/>
          <w:szCs w:val="28"/>
          <w:lang w:eastAsia="ru-RU" w:bidi="ar-SA"/>
        </w:rPr>
      </w:pPr>
      <w:r w:rsidRPr="00D205E7">
        <w:rPr>
          <w:rFonts w:eastAsia="Times New Roman" w:cs="Times New Roman"/>
          <w:szCs w:val="28"/>
          <w:lang w:eastAsia="ru-RU" w:bidi="ar-SA"/>
        </w:rPr>
        <w:t>«6.2. После подписания акта о принятии объекта(</w:t>
      </w:r>
      <w:proofErr w:type="spellStart"/>
      <w:r w:rsidRPr="00D205E7">
        <w:rPr>
          <w:rFonts w:eastAsia="Times New Roman" w:cs="Times New Roman"/>
          <w:szCs w:val="28"/>
          <w:lang w:eastAsia="ru-RU" w:bidi="ar-SA"/>
        </w:rPr>
        <w:t>ов</w:t>
      </w:r>
      <w:proofErr w:type="spellEnd"/>
      <w:r w:rsidRPr="00D205E7">
        <w:rPr>
          <w:rFonts w:eastAsia="Times New Roman" w:cs="Times New Roman"/>
          <w:szCs w:val="28"/>
          <w:lang w:eastAsia="ru-RU" w:bidi="ar-SA"/>
        </w:rPr>
        <w:t>) под охрану Исполнитель обязан приступить к оказанию услуг по Контракту.»;</w:t>
      </w:r>
    </w:p>
    <w:p w:rsidR="00D205E7" w:rsidRPr="00D205E7" w:rsidRDefault="00D205E7" w:rsidP="00AF2F8A">
      <w:pPr>
        <w:pStyle w:val="a4"/>
        <w:numPr>
          <w:ilvl w:val="0"/>
          <w:numId w:val="2"/>
        </w:numPr>
        <w:spacing w:before="120" w:beforeAutospacing="0" w:after="0" w:afterAutospacing="0"/>
        <w:ind w:left="0" w:firstLine="987"/>
        <w:contextualSpacing w:val="0"/>
        <w:rPr>
          <w:rFonts w:eastAsia="Times New Roman" w:cs="Times New Roman"/>
          <w:szCs w:val="28"/>
          <w:lang w:eastAsia="ru-RU" w:bidi="ar-SA"/>
        </w:rPr>
      </w:pPr>
      <w:r w:rsidRPr="00D205E7">
        <w:rPr>
          <w:rFonts w:eastAsia="Times New Roman" w:cs="Times New Roman"/>
          <w:szCs w:val="28"/>
          <w:lang w:eastAsia="ru-RU" w:bidi="ar-SA"/>
        </w:rPr>
        <w:t>пункт 6.3 изложить в следующей редакции:</w:t>
      </w:r>
    </w:p>
    <w:p w:rsidR="00D205E7" w:rsidRPr="00D205E7" w:rsidRDefault="00D205E7" w:rsidP="0050460E">
      <w:pPr>
        <w:spacing w:before="120" w:beforeAutospacing="0" w:after="0" w:afterAutospacing="0"/>
        <w:ind w:left="57"/>
        <w:rPr>
          <w:rFonts w:eastAsia="Times New Roman" w:cs="Times New Roman"/>
          <w:szCs w:val="28"/>
          <w:lang w:eastAsia="ru-RU" w:bidi="ar-SA"/>
        </w:rPr>
      </w:pPr>
      <w:r w:rsidRPr="00D205E7">
        <w:rPr>
          <w:rFonts w:eastAsia="Times New Roman" w:cs="Times New Roman"/>
          <w:szCs w:val="28"/>
          <w:lang w:eastAsia="ru-RU" w:bidi="ar-SA"/>
        </w:rPr>
        <w:t>«6.3. Исполнитель обязан иметь комнату хранения оружия на территории Курской области.»;</w:t>
      </w:r>
    </w:p>
    <w:p w:rsidR="00755BC2" w:rsidRPr="000E1908" w:rsidRDefault="00755BC2" w:rsidP="00755BC2">
      <w:pPr>
        <w:pStyle w:val="a4"/>
        <w:numPr>
          <w:ilvl w:val="0"/>
          <w:numId w:val="2"/>
        </w:numPr>
        <w:spacing w:before="120" w:beforeAutospacing="0" w:after="0" w:afterAutospacing="0"/>
        <w:ind w:left="0" w:firstLine="987"/>
        <w:contextualSpacing w:val="0"/>
        <w:rPr>
          <w:rFonts w:eastAsia="Times New Roman" w:cs="Times New Roman"/>
          <w:szCs w:val="28"/>
          <w:lang w:eastAsia="ru-RU" w:bidi="ar-SA"/>
        </w:rPr>
      </w:pPr>
      <w:r w:rsidRPr="000E1908">
        <w:rPr>
          <w:rFonts w:eastAsia="Times New Roman" w:cs="Times New Roman"/>
          <w:szCs w:val="28"/>
          <w:lang w:eastAsia="ru-RU" w:bidi="ar-SA"/>
        </w:rPr>
        <w:t>в абзаце восемнадцатом пункта 6.4.1 слова «</w:t>
      </w:r>
      <w:r w:rsidRPr="000E1908">
        <w:rPr>
          <w:szCs w:val="28"/>
        </w:rPr>
        <w:t xml:space="preserve">Невыполнение требований по ведению документации расценивается как ненадлежащее оказание услуг.» заменить словами: </w:t>
      </w:r>
      <w:r w:rsidRPr="000E1908">
        <w:rPr>
          <w:rFonts w:eastAsia="Times New Roman" w:cs="Times New Roman"/>
          <w:szCs w:val="28"/>
          <w:lang w:eastAsia="ru-RU" w:bidi="ar-SA"/>
        </w:rPr>
        <w:t>«</w:t>
      </w:r>
      <w:r w:rsidRPr="000E1908">
        <w:rPr>
          <w:szCs w:val="28"/>
        </w:rPr>
        <w:t>Невыполнение требований по ведению документации</w:t>
      </w:r>
      <w:r w:rsidRPr="000E1908">
        <w:rPr>
          <w:rFonts w:eastAsia="Times New Roman" w:cs="Times New Roman"/>
          <w:szCs w:val="28"/>
          <w:lang w:eastAsia="ru-RU" w:bidi="ar-SA"/>
        </w:rPr>
        <w:t>,</w:t>
      </w:r>
      <w:r w:rsidRPr="000E1908">
        <w:rPr>
          <w:szCs w:val="28"/>
        </w:rPr>
        <w:t xml:space="preserve"> а также</w:t>
      </w:r>
      <w:r w:rsidRPr="000E1908">
        <w:rPr>
          <w:rFonts w:eastAsia="Times New Roman" w:cs="Times New Roman"/>
          <w:szCs w:val="28"/>
          <w:lang w:eastAsia="ru-RU" w:bidi="ar-SA"/>
        </w:rPr>
        <w:t xml:space="preserve"> отсутствие указанных документов на посту охраны </w:t>
      </w:r>
      <w:r w:rsidRPr="000E1908">
        <w:rPr>
          <w:szCs w:val="28"/>
        </w:rPr>
        <w:t>являются грубыми нарушениями</w:t>
      </w:r>
      <w:r w:rsidR="000C1024">
        <w:rPr>
          <w:szCs w:val="28"/>
        </w:rPr>
        <w:t xml:space="preserve"> условий </w:t>
      </w:r>
      <w:r w:rsidR="000C1024">
        <w:rPr>
          <w:color w:val="FF0000"/>
          <w:szCs w:val="28"/>
        </w:rPr>
        <w:t xml:space="preserve"> </w:t>
      </w:r>
      <w:r w:rsidRPr="000E1908">
        <w:rPr>
          <w:szCs w:val="28"/>
        </w:rPr>
        <w:t>исполнения контракта.»</w:t>
      </w:r>
      <w:r>
        <w:rPr>
          <w:rFonts w:eastAsia="Times New Roman" w:cs="Times New Roman"/>
          <w:szCs w:val="28"/>
          <w:lang w:eastAsia="ru-RU" w:bidi="ar-SA"/>
        </w:rPr>
        <w:t>;</w:t>
      </w:r>
    </w:p>
    <w:p w:rsidR="00D205E7" w:rsidRPr="00D205E7" w:rsidRDefault="00D205E7" w:rsidP="00AF2F8A">
      <w:pPr>
        <w:pStyle w:val="a4"/>
        <w:numPr>
          <w:ilvl w:val="0"/>
          <w:numId w:val="2"/>
        </w:numPr>
        <w:spacing w:before="120" w:beforeAutospacing="0" w:after="0" w:afterAutospacing="0"/>
        <w:ind w:left="0" w:firstLine="987"/>
        <w:contextualSpacing w:val="0"/>
        <w:rPr>
          <w:rFonts w:eastAsia="Times New Roman" w:cs="Times New Roman"/>
          <w:szCs w:val="28"/>
          <w:lang w:eastAsia="ru-RU" w:bidi="ar-SA"/>
        </w:rPr>
      </w:pPr>
      <w:r w:rsidRPr="00D205E7">
        <w:rPr>
          <w:rFonts w:eastAsia="Times New Roman" w:cs="Times New Roman"/>
          <w:szCs w:val="28"/>
          <w:lang w:eastAsia="ru-RU" w:bidi="ar-SA"/>
        </w:rPr>
        <w:t>в пункте 6.4.2 слова «Отсутствие указанных документов на посту охраны приравнивается к грубым нарушениям исполнения контракта.» исключить;</w:t>
      </w:r>
    </w:p>
    <w:p w:rsidR="00D205E7" w:rsidRDefault="00D205E7" w:rsidP="00AF2F8A">
      <w:pPr>
        <w:pStyle w:val="a4"/>
        <w:numPr>
          <w:ilvl w:val="0"/>
          <w:numId w:val="2"/>
        </w:numPr>
        <w:spacing w:before="120" w:beforeAutospacing="0" w:after="0" w:afterAutospacing="0"/>
        <w:ind w:left="0" w:firstLine="987"/>
        <w:contextualSpacing w:val="0"/>
        <w:rPr>
          <w:rFonts w:eastAsia="Times New Roman" w:cs="Times New Roman"/>
          <w:szCs w:val="28"/>
          <w:lang w:eastAsia="ru-RU" w:bidi="ar-SA"/>
        </w:rPr>
      </w:pPr>
      <w:r w:rsidRPr="00D205E7">
        <w:rPr>
          <w:rFonts w:eastAsia="Times New Roman" w:cs="Times New Roman"/>
          <w:szCs w:val="28"/>
          <w:lang w:eastAsia="ru-RU" w:bidi="ar-SA"/>
        </w:rPr>
        <w:t>в пункте 7.2 после слов «к данному виду услуг» дополнить словами «, требованиям Кон</w:t>
      </w:r>
      <w:r w:rsidR="007B6285">
        <w:rPr>
          <w:rFonts w:eastAsia="Times New Roman" w:cs="Times New Roman"/>
          <w:szCs w:val="28"/>
          <w:lang w:eastAsia="ru-RU" w:bidi="ar-SA"/>
        </w:rPr>
        <w:t>тракта и Технического задания,».</w:t>
      </w:r>
    </w:p>
    <w:p w:rsidR="00AF2F8A" w:rsidRDefault="00AF2F8A" w:rsidP="0050460E">
      <w:pPr>
        <w:spacing w:before="120" w:beforeAutospacing="0" w:after="0" w:afterAutospacing="0"/>
        <w:ind w:left="57"/>
        <w:jc w:val="center"/>
        <w:outlineLvl w:val="2"/>
        <w:rPr>
          <w:rFonts w:eastAsia="Times New Roman" w:cs="Times New Roman"/>
          <w:b/>
          <w:bCs/>
          <w:szCs w:val="28"/>
          <w:lang w:eastAsia="ru-RU" w:bidi="ar-SA"/>
        </w:rPr>
      </w:pPr>
    </w:p>
    <w:p w:rsidR="00D205E7" w:rsidRPr="00D205E7" w:rsidRDefault="00D205E7" w:rsidP="0050460E">
      <w:pPr>
        <w:spacing w:before="120" w:beforeAutospacing="0" w:after="0" w:afterAutospacing="0"/>
        <w:ind w:left="57"/>
        <w:jc w:val="center"/>
        <w:outlineLvl w:val="2"/>
        <w:rPr>
          <w:rFonts w:eastAsia="Times New Roman" w:cs="Times New Roman"/>
          <w:b/>
          <w:bCs/>
          <w:szCs w:val="28"/>
          <w:lang w:eastAsia="ru-RU" w:bidi="ar-SA"/>
        </w:rPr>
      </w:pPr>
      <w:r w:rsidRPr="00D205E7">
        <w:rPr>
          <w:rFonts w:eastAsia="Times New Roman" w:cs="Times New Roman"/>
          <w:b/>
          <w:bCs/>
          <w:szCs w:val="28"/>
          <w:lang w:eastAsia="ru-RU" w:bidi="ar-SA"/>
        </w:rPr>
        <w:t>2. В Приложении 2 «Рекомендуемая форма технического задания на оказание охранных услуг (для объектов образования)»</w:t>
      </w:r>
    </w:p>
    <w:p w:rsidR="00D205E7" w:rsidRPr="00D205E7" w:rsidRDefault="00D205E7" w:rsidP="004675A1">
      <w:pPr>
        <w:pStyle w:val="a4"/>
        <w:numPr>
          <w:ilvl w:val="0"/>
          <w:numId w:val="6"/>
        </w:numPr>
        <w:spacing w:before="240" w:beforeAutospacing="0" w:after="0" w:afterAutospacing="0"/>
        <w:rPr>
          <w:rFonts w:eastAsia="Times New Roman" w:cs="Times New Roman"/>
          <w:szCs w:val="28"/>
          <w:lang w:eastAsia="ru-RU" w:bidi="ar-SA"/>
        </w:rPr>
      </w:pPr>
      <w:r w:rsidRPr="00D205E7">
        <w:rPr>
          <w:rFonts w:eastAsia="Times New Roman" w:cs="Times New Roman"/>
          <w:szCs w:val="28"/>
          <w:lang w:eastAsia="ru-RU" w:bidi="ar-SA"/>
        </w:rPr>
        <w:t>в пункте 1 таблицу 1 изложить в следующей редакции:</w:t>
      </w:r>
    </w:p>
    <w:p w:rsidR="00D205E7" w:rsidRPr="00D205E7" w:rsidRDefault="00E46637" w:rsidP="00D205E7">
      <w:pPr>
        <w:spacing w:before="0" w:beforeAutospacing="0" w:after="0" w:afterAutospacing="0"/>
        <w:ind w:left="57"/>
        <w:jc w:val="right"/>
        <w:rPr>
          <w:rFonts w:eastAsia="Times New Roman" w:cs="Times New Roman"/>
          <w:szCs w:val="28"/>
          <w:lang w:eastAsia="ru-RU" w:bidi="ar-SA"/>
        </w:rPr>
      </w:pPr>
      <w:r>
        <w:rPr>
          <w:rFonts w:eastAsia="Times New Roman" w:cs="Times New Roman"/>
          <w:b/>
          <w:bCs/>
          <w:szCs w:val="28"/>
          <w:lang w:eastAsia="ru-RU" w:bidi="ar-SA"/>
        </w:rPr>
        <w:t>«</w:t>
      </w:r>
      <w:r w:rsidR="00D205E7" w:rsidRPr="00D205E7">
        <w:rPr>
          <w:rFonts w:eastAsia="Times New Roman" w:cs="Times New Roman"/>
          <w:b/>
          <w:bCs/>
          <w:szCs w:val="28"/>
          <w:lang w:eastAsia="ru-RU" w:bidi="ar-SA"/>
        </w:rPr>
        <w:t>Таблица 1</w:t>
      </w:r>
    </w:p>
    <w:tbl>
      <w:tblPr>
        <w:tblW w:w="5000" w:type="pct"/>
        <w:tblLayout w:type="fixed"/>
        <w:tblCellMar>
          <w:top w:w="15" w:type="dxa"/>
          <w:left w:w="15" w:type="dxa"/>
          <w:bottom w:w="15" w:type="dxa"/>
          <w:right w:w="15" w:type="dxa"/>
        </w:tblCellMar>
        <w:tblLook w:val="04A0"/>
      </w:tblPr>
      <w:tblGrid>
        <w:gridCol w:w="2683"/>
        <w:gridCol w:w="2323"/>
        <w:gridCol w:w="2460"/>
        <w:gridCol w:w="3692"/>
        <w:gridCol w:w="3129"/>
      </w:tblGrid>
      <w:tr w:rsidR="00D205E7" w:rsidRPr="00D205E7" w:rsidTr="00DB673A">
        <w:trPr>
          <w:tblHeader/>
        </w:trPr>
        <w:tc>
          <w:tcPr>
            <w:tcW w:w="939" w:type="pct"/>
            <w:tcBorders>
              <w:top w:val="single" w:sz="6" w:space="0" w:color="000000"/>
              <w:left w:val="single" w:sz="6" w:space="0" w:color="000000"/>
              <w:bottom w:val="single" w:sz="6" w:space="0" w:color="000000"/>
              <w:right w:val="single" w:sz="6" w:space="0" w:color="000000"/>
            </w:tcBorders>
            <w:shd w:val="clear" w:color="auto" w:fill="F2F2F2"/>
            <w:tcMar>
              <w:top w:w="60" w:type="dxa"/>
              <w:left w:w="90" w:type="dxa"/>
              <w:bottom w:w="60" w:type="dxa"/>
              <w:right w:w="90" w:type="dxa"/>
            </w:tcMar>
            <w:hideMark/>
          </w:tcPr>
          <w:p w:rsidR="00D205E7" w:rsidRPr="00D205E7" w:rsidRDefault="00D205E7" w:rsidP="00D205E7">
            <w:pPr>
              <w:spacing w:before="0" w:beforeAutospacing="0" w:after="0" w:afterAutospacing="0"/>
              <w:ind w:left="57" w:firstLine="0"/>
              <w:jc w:val="center"/>
              <w:rPr>
                <w:rFonts w:eastAsia="Times New Roman" w:cs="Times New Roman"/>
                <w:b/>
                <w:bCs/>
                <w:szCs w:val="28"/>
                <w:lang w:eastAsia="ru-RU" w:bidi="ar-SA"/>
              </w:rPr>
            </w:pPr>
            <w:r w:rsidRPr="00D205E7">
              <w:rPr>
                <w:rFonts w:eastAsia="Times New Roman" w:cs="Times New Roman"/>
                <w:b/>
                <w:bCs/>
                <w:szCs w:val="28"/>
                <w:lang w:eastAsia="ru-RU" w:bidi="ar-SA"/>
              </w:rPr>
              <w:t>Наименование товара, работы, услуги по КТРУ</w:t>
            </w:r>
          </w:p>
        </w:tc>
        <w:tc>
          <w:tcPr>
            <w:tcW w:w="813" w:type="pct"/>
            <w:tcBorders>
              <w:top w:val="single" w:sz="6" w:space="0" w:color="000000"/>
              <w:left w:val="single" w:sz="6" w:space="0" w:color="000000"/>
              <w:bottom w:val="single" w:sz="6" w:space="0" w:color="000000"/>
              <w:right w:val="single" w:sz="6" w:space="0" w:color="000000"/>
            </w:tcBorders>
            <w:shd w:val="clear" w:color="auto" w:fill="F2F2F2"/>
            <w:tcMar>
              <w:top w:w="60" w:type="dxa"/>
              <w:left w:w="90" w:type="dxa"/>
              <w:bottom w:w="60" w:type="dxa"/>
              <w:right w:w="90" w:type="dxa"/>
            </w:tcMar>
            <w:hideMark/>
          </w:tcPr>
          <w:p w:rsidR="00D205E7" w:rsidRPr="00D205E7" w:rsidRDefault="00D205E7" w:rsidP="00D205E7">
            <w:pPr>
              <w:spacing w:before="0" w:beforeAutospacing="0" w:after="0" w:afterAutospacing="0"/>
              <w:ind w:left="57" w:firstLine="0"/>
              <w:jc w:val="center"/>
              <w:rPr>
                <w:rFonts w:eastAsia="Times New Roman" w:cs="Times New Roman"/>
                <w:b/>
                <w:bCs/>
                <w:szCs w:val="28"/>
                <w:lang w:eastAsia="ru-RU" w:bidi="ar-SA"/>
              </w:rPr>
            </w:pPr>
            <w:r w:rsidRPr="00D205E7">
              <w:rPr>
                <w:rFonts w:eastAsia="Times New Roman" w:cs="Times New Roman"/>
                <w:b/>
                <w:bCs/>
                <w:szCs w:val="28"/>
                <w:lang w:eastAsia="ru-RU" w:bidi="ar-SA"/>
              </w:rPr>
              <w:t>Код позиции по КТРУ</w:t>
            </w:r>
          </w:p>
        </w:tc>
        <w:tc>
          <w:tcPr>
            <w:tcW w:w="861" w:type="pct"/>
            <w:tcBorders>
              <w:top w:val="single" w:sz="6" w:space="0" w:color="000000"/>
              <w:left w:val="single" w:sz="6" w:space="0" w:color="000000"/>
              <w:bottom w:val="single" w:sz="6" w:space="0" w:color="000000"/>
              <w:right w:val="single" w:sz="6" w:space="0" w:color="000000"/>
            </w:tcBorders>
            <w:shd w:val="clear" w:color="auto" w:fill="F2F2F2"/>
            <w:tcMar>
              <w:top w:w="60" w:type="dxa"/>
              <w:left w:w="90" w:type="dxa"/>
              <w:bottom w:w="60" w:type="dxa"/>
              <w:right w:w="90" w:type="dxa"/>
            </w:tcMar>
            <w:hideMark/>
          </w:tcPr>
          <w:p w:rsidR="00D205E7" w:rsidRPr="00D205E7" w:rsidRDefault="00D205E7" w:rsidP="00D205E7">
            <w:pPr>
              <w:spacing w:before="0" w:beforeAutospacing="0" w:after="0" w:afterAutospacing="0"/>
              <w:ind w:left="57" w:firstLine="0"/>
              <w:jc w:val="center"/>
              <w:rPr>
                <w:rFonts w:eastAsia="Times New Roman" w:cs="Times New Roman"/>
                <w:b/>
                <w:bCs/>
                <w:szCs w:val="28"/>
                <w:lang w:eastAsia="ru-RU" w:bidi="ar-SA"/>
              </w:rPr>
            </w:pPr>
            <w:r w:rsidRPr="00D205E7">
              <w:rPr>
                <w:rFonts w:eastAsia="Times New Roman" w:cs="Times New Roman"/>
                <w:b/>
                <w:bCs/>
                <w:szCs w:val="28"/>
                <w:lang w:eastAsia="ru-RU" w:bidi="ar-SA"/>
              </w:rPr>
              <w:t>Единица измерения</w:t>
            </w:r>
          </w:p>
        </w:tc>
        <w:tc>
          <w:tcPr>
            <w:tcW w:w="1292" w:type="pct"/>
            <w:tcBorders>
              <w:top w:val="single" w:sz="6" w:space="0" w:color="000000"/>
              <w:left w:val="single" w:sz="6" w:space="0" w:color="000000"/>
              <w:bottom w:val="single" w:sz="6" w:space="0" w:color="000000"/>
              <w:right w:val="single" w:sz="6" w:space="0" w:color="000000"/>
            </w:tcBorders>
            <w:shd w:val="clear" w:color="auto" w:fill="F2F2F2"/>
            <w:tcMar>
              <w:top w:w="60" w:type="dxa"/>
              <w:left w:w="90" w:type="dxa"/>
              <w:bottom w:w="60" w:type="dxa"/>
              <w:right w:w="90" w:type="dxa"/>
            </w:tcMar>
            <w:hideMark/>
          </w:tcPr>
          <w:p w:rsidR="00D205E7" w:rsidRPr="00D205E7" w:rsidRDefault="00D205E7" w:rsidP="00D205E7">
            <w:pPr>
              <w:spacing w:before="0" w:beforeAutospacing="0" w:after="0" w:afterAutospacing="0"/>
              <w:ind w:left="57" w:firstLine="0"/>
              <w:jc w:val="center"/>
              <w:rPr>
                <w:rFonts w:eastAsia="Times New Roman" w:cs="Times New Roman"/>
                <w:b/>
                <w:bCs/>
                <w:szCs w:val="28"/>
                <w:lang w:eastAsia="ru-RU" w:bidi="ar-SA"/>
              </w:rPr>
            </w:pPr>
            <w:r w:rsidRPr="00D205E7">
              <w:rPr>
                <w:rFonts w:eastAsia="Times New Roman" w:cs="Times New Roman"/>
                <w:b/>
                <w:bCs/>
                <w:szCs w:val="28"/>
                <w:lang w:eastAsia="ru-RU" w:bidi="ar-SA"/>
              </w:rPr>
              <w:t>Характеристики услуги</w:t>
            </w:r>
          </w:p>
        </w:tc>
        <w:tc>
          <w:tcPr>
            <w:tcW w:w="1095" w:type="pct"/>
            <w:tcBorders>
              <w:top w:val="single" w:sz="6" w:space="0" w:color="000000"/>
              <w:left w:val="single" w:sz="6" w:space="0" w:color="000000"/>
              <w:bottom w:val="single" w:sz="6" w:space="0" w:color="000000"/>
              <w:right w:val="single" w:sz="6" w:space="0" w:color="000000"/>
            </w:tcBorders>
            <w:shd w:val="clear" w:color="auto" w:fill="F2F2F2"/>
            <w:tcMar>
              <w:top w:w="60" w:type="dxa"/>
              <w:left w:w="90" w:type="dxa"/>
              <w:bottom w:w="60" w:type="dxa"/>
              <w:right w:w="90" w:type="dxa"/>
            </w:tcMar>
            <w:hideMark/>
          </w:tcPr>
          <w:p w:rsidR="00D205E7" w:rsidRPr="00D205E7" w:rsidRDefault="00D205E7" w:rsidP="00D205E7">
            <w:pPr>
              <w:spacing w:before="0" w:beforeAutospacing="0" w:after="0" w:afterAutospacing="0"/>
              <w:ind w:left="57" w:firstLine="0"/>
              <w:jc w:val="center"/>
              <w:rPr>
                <w:rFonts w:eastAsia="Times New Roman" w:cs="Times New Roman"/>
                <w:b/>
                <w:bCs/>
                <w:szCs w:val="28"/>
                <w:lang w:eastAsia="ru-RU" w:bidi="ar-SA"/>
              </w:rPr>
            </w:pPr>
            <w:r w:rsidRPr="00D205E7">
              <w:rPr>
                <w:rFonts w:eastAsia="Times New Roman" w:cs="Times New Roman"/>
                <w:b/>
                <w:bCs/>
                <w:szCs w:val="28"/>
                <w:lang w:eastAsia="ru-RU" w:bidi="ar-SA"/>
              </w:rPr>
              <w:t>Инструкция по заполнению характеристик в заявке</w:t>
            </w:r>
          </w:p>
        </w:tc>
      </w:tr>
      <w:tr w:rsidR="00D205E7" w:rsidRPr="00D205E7" w:rsidTr="00022687">
        <w:tc>
          <w:tcPr>
            <w:tcW w:w="939" w:type="pct"/>
            <w:tcBorders>
              <w:top w:val="single" w:sz="6" w:space="0" w:color="000000"/>
              <w:left w:val="single" w:sz="6" w:space="0" w:color="000000"/>
              <w:bottom w:val="single" w:sz="6" w:space="0" w:color="000000" w:themeColor="text1"/>
              <w:right w:val="single" w:sz="6" w:space="0" w:color="000000"/>
            </w:tcBorders>
            <w:tcMar>
              <w:top w:w="60" w:type="dxa"/>
              <w:left w:w="90" w:type="dxa"/>
              <w:bottom w:w="60" w:type="dxa"/>
              <w:right w:w="90" w:type="dxa"/>
            </w:tcMar>
            <w:hideMark/>
          </w:tcPr>
          <w:p w:rsidR="00D205E7" w:rsidRPr="00D205E7" w:rsidRDefault="00D205E7" w:rsidP="00D205E7">
            <w:pPr>
              <w:spacing w:before="0" w:beforeAutospacing="0" w:after="0" w:afterAutospacing="0"/>
              <w:ind w:left="57" w:firstLine="0"/>
              <w:jc w:val="left"/>
              <w:rPr>
                <w:rFonts w:eastAsia="Times New Roman" w:cs="Times New Roman"/>
                <w:szCs w:val="28"/>
                <w:lang w:eastAsia="ru-RU" w:bidi="ar-SA"/>
              </w:rPr>
            </w:pPr>
            <w:r w:rsidRPr="00D205E7">
              <w:rPr>
                <w:rFonts w:eastAsia="Times New Roman" w:cs="Times New Roman"/>
                <w:szCs w:val="28"/>
                <w:lang w:eastAsia="ru-RU" w:bidi="ar-SA"/>
              </w:rPr>
              <w:t>Услуги частной охраны (Выставление поста охраны)</w:t>
            </w:r>
          </w:p>
        </w:tc>
        <w:tc>
          <w:tcPr>
            <w:tcW w:w="813" w:type="pct"/>
            <w:tcBorders>
              <w:top w:val="single" w:sz="6" w:space="0" w:color="000000"/>
              <w:left w:val="single" w:sz="6" w:space="0" w:color="000000"/>
              <w:bottom w:val="single" w:sz="6" w:space="0" w:color="000000" w:themeColor="text1"/>
              <w:right w:val="single" w:sz="6" w:space="0" w:color="000000"/>
            </w:tcBorders>
            <w:tcMar>
              <w:top w:w="60" w:type="dxa"/>
              <w:left w:w="90" w:type="dxa"/>
              <w:bottom w:w="60" w:type="dxa"/>
              <w:right w:w="90" w:type="dxa"/>
            </w:tcMar>
            <w:hideMark/>
          </w:tcPr>
          <w:p w:rsidR="00D205E7" w:rsidRPr="00D205E7" w:rsidRDefault="00D205E7" w:rsidP="00D205E7">
            <w:pPr>
              <w:spacing w:before="0" w:beforeAutospacing="0" w:after="0" w:afterAutospacing="0"/>
              <w:ind w:left="57" w:firstLine="0"/>
              <w:jc w:val="left"/>
              <w:rPr>
                <w:rFonts w:eastAsia="Times New Roman" w:cs="Times New Roman"/>
                <w:szCs w:val="28"/>
                <w:lang w:eastAsia="ru-RU" w:bidi="ar-SA"/>
              </w:rPr>
            </w:pPr>
            <w:r w:rsidRPr="00D205E7">
              <w:rPr>
                <w:rFonts w:eastAsia="Times New Roman" w:cs="Times New Roman"/>
                <w:szCs w:val="28"/>
                <w:lang w:eastAsia="ru-RU" w:bidi="ar-SA"/>
              </w:rPr>
              <w:t>80.10.12.000 – 00000003</w:t>
            </w:r>
          </w:p>
        </w:tc>
        <w:tc>
          <w:tcPr>
            <w:tcW w:w="861" w:type="pct"/>
            <w:tcBorders>
              <w:top w:val="single" w:sz="6" w:space="0" w:color="000000"/>
              <w:left w:val="single" w:sz="6" w:space="0" w:color="000000"/>
              <w:bottom w:val="single" w:sz="6" w:space="0" w:color="000000" w:themeColor="text1"/>
              <w:right w:val="single" w:sz="6" w:space="0" w:color="000000"/>
            </w:tcBorders>
            <w:tcMar>
              <w:top w:w="60" w:type="dxa"/>
              <w:left w:w="90" w:type="dxa"/>
              <w:bottom w:w="60" w:type="dxa"/>
              <w:right w:w="90" w:type="dxa"/>
            </w:tcMar>
            <w:hideMark/>
          </w:tcPr>
          <w:p w:rsidR="00D205E7" w:rsidRPr="00D205E7" w:rsidRDefault="00D205E7" w:rsidP="00D205E7">
            <w:pPr>
              <w:spacing w:before="0" w:beforeAutospacing="0" w:after="0" w:afterAutospacing="0"/>
              <w:ind w:left="57" w:firstLine="0"/>
              <w:jc w:val="left"/>
              <w:rPr>
                <w:rFonts w:eastAsia="Times New Roman" w:cs="Times New Roman"/>
                <w:szCs w:val="28"/>
                <w:lang w:eastAsia="ru-RU" w:bidi="ar-SA"/>
              </w:rPr>
            </w:pPr>
            <w:r w:rsidRPr="00D205E7">
              <w:rPr>
                <w:rFonts w:eastAsia="Times New Roman" w:cs="Times New Roman"/>
                <w:szCs w:val="28"/>
                <w:lang w:eastAsia="ru-RU" w:bidi="ar-SA"/>
              </w:rPr>
              <w:t>Человеко-час</w:t>
            </w:r>
          </w:p>
        </w:tc>
        <w:tc>
          <w:tcPr>
            <w:tcW w:w="1292"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205E7" w:rsidRPr="00D205E7" w:rsidRDefault="00D205E7" w:rsidP="00D205E7">
            <w:pPr>
              <w:spacing w:before="0" w:beforeAutospacing="0" w:after="0" w:afterAutospacing="0"/>
              <w:ind w:left="57" w:firstLine="0"/>
              <w:jc w:val="left"/>
              <w:rPr>
                <w:rFonts w:eastAsia="Times New Roman" w:cs="Times New Roman"/>
                <w:szCs w:val="28"/>
                <w:lang w:eastAsia="ru-RU" w:bidi="ar-SA"/>
              </w:rPr>
            </w:pPr>
            <w:r w:rsidRPr="00D205E7">
              <w:rPr>
                <w:rFonts w:eastAsia="Times New Roman" w:cs="Times New Roman"/>
                <w:szCs w:val="28"/>
                <w:lang w:eastAsia="ru-RU" w:bidi="ar-SA"/>
              </w:rPr>
              <w:t>Вид услуги по охране</w:t>
            </w:r>
            <w:r w:rsidRPr="00D205E7">
              <w:rPr>
                <w:rFonts w:eastAsia="Times New Roman" w:cs="Times New Roman"/>
                <w:szCs w:val="28"/>
                <w:lang w:eastAsia="ru-RU" w:bidi="ar-SA"/>
              </w:rPr>
              <w:br/>
            </w:r>
            <w:r w:rsidRPr="00D205E7">
              <w:rPr>
                <w:rFonts w:eastAsia="Times New Roman" w:cs="Times New Roman"/>
                <w:i/>
                <w:iCs/>
                <w:szCs w:val="28"/>
                <w:lang w:eastAsia="ru-RU" w:bidi="ar-SA"/>
              </w:rPr>
              <w:t>(выбирается значение характеристики КТРУ*)</w:t>
            </w:r>
          </w:p>
        </w:tc>
        <w:tc>
          <w:tcPr>
            <w:tcW w:w="1095"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205E7" w:rsidRPr="00D205E7" w:rsidRDefault="00D205E7" w:rsidP="00D205E7">
            <w:pPr>
              <w:spacing w:before="0" w:beforeAutospacing="0" w:after="0" w:afterAutospacing="0"/>
              <w:ind w:left="57" w:firstLine="0"/>
              <w:jc w:val="left"/>
              <w:rPr>
                <w:rFonts w:eastAsia="Times New Roman" w:cs="Times New Roman"/>
                <w:szCs w:val="28"/>
                <w:lang w:eastAsia="ru-RU" w:bidi="ar-SA"/>
              </w:rPr>
            </w:pPr>
            <w:r w:rsidRPr="00D205E7">
              <w:rPr>
                <w:rFonts w:eastAsia="Times New Roman" w:cs="Times New Roman"/>
                <w:i/>
                <w:iCs/>
                <w:szCs w:val="28"/>
                <w:lang w:eastAsia="ru-RU" w:bidi="ar-SA"/>
              </w:rPr>
              <w:t>Участник закупки указывает в заявке все значения характеристики</w:t>
            </w:r>
          </w:p>
        </w:tc>
      </w:tr>
      <w:tr w:rsidR="00D205E7" w:rsidRPr="00D205E7" w:rsidTr="00022687">
        <w:tc>
          <w:tcPr>
            <w:tcW w:w="939" w:type="pct"/>
            <w:tcBorders>
              <w:top w:val="single" w:sz="6" w:space="0" w:color="000000" w:themeColor="text1"/>
              <w:left w:val="single" w:sz="6" w:space="0" w:color="000000" w:themeColor="text1"/>
            </w:tcBorders>
            <w:tcMar>
              <w:top w:w="60" w:type="dxa"/>
              <w:left w:w="90" w:type="dxa"/>
              <w:bottom w:w="60" w:type="dxa"/>
              <w:right w:w="90" w:type="dxa"/>
            </w:tcMar>
            <w:hideMark/>
          </w:tcPr>
          <w:p w:rsidR="00D205E7" w:rsidRPr="00D205E7" w:rsidRDefault="00D205E7" w:rsidP="00022687">
            <w:pPr>
              <w:spacing w:before="0" w:beforeAutospacing="0" w:after="0" w:afterAutospacing="0"/>
              <w:ind w:right="0" w:firstLine="0"/>
              <w:jc w:val="left"/>
              <w:rPr>
                <w:rFonts w:eastAsia="Times New Roman" w:cs="Times New Roman"/>
                <w:szCs w:val="28"/>
                <w:lang w:eastAsia="ru-RU" w:bidi="ar-SA"/>
              </w:rPr>
            </w:pPr>
          </w:p>
        </w:tc>
        <w:tc>
          <w:tcPr>
            <w:tcW w:w="813" w:type="pct"/>
            <w:tcBorders>
              <w:top w:val="single" w:sz="6" w:space="0" w:color="000000" w:themeColor="text1"/>
            </w:tcBorders>
            <w:tcMar>
              <w:top w:w="60" w:type="dxa"/>
              <w:left w:w="90" w:type="dxa"/>
              <w:bottom w:w="60" w:type="dxa"/>
              <w:right w:w="90" w:type="dxa"/>
            </w:tcMar>
            <w:hideMark/>
          </w:tcPr>
          <w:p w:rsidR="00D205E7" w:rsidRPr="00D205E7" w:rsidRDefault="00D205E7" w:rsidP="00022687">
            <w:pPr>
              <w:spacing w:before="0" w:beforeAutospacing="0" w:after="0" w:afterAutospacing="0"/>
              <w:ind w:right="0" w:firstLine="0"/>
              <w:jc w:val="left"/>
              <w:rPr>
                <w:rFonts w:eastAsia="Times New Roman" w:cs="Times New Roman"/>
                <w:szCs w:val="28"/>
                <w:lang w:eastAsia="ru-RU" w:bidi="ar-SA"/>
              </w:rPr>
            </w:pPr>
          </w:p>
        </w:tc>
        <w:tc>
          <w:tcPr>
            <w:tcW w:w="861" w:type="pct"/>
            <w:tcBorders>
              <w:top w:val="single" w:sz="6" w:space="0" w:color="000000" w:themeColor="text1"/>
              <w:right w:val="single" w:sz="6" w:space="0" w:color="000000" w:themeColor="text1"/>
            </w:tcBorders>
            <w:tcMar>
              <w:top w:w="60" w:type="dxa"/>
              <w:left w:w="90" w:type="dxa"/>
              <w:bottom w:w="60" w:type="dxa"/>
              <w:right w:w="90" w:type="dxa"/>
            </w:tcMar>
            <w:hideMark/>
          </w:tcPr>
          <w:p w:rsidR="00D205E7" w:rsidRPr="00D205E7" w:rsidRDefault="00D205E7" w:rsidP="00022687">
            <w:pPr>
              <w:spacing w:before="0" w:beforeAutospacing="0" w:after="0" w:afterAutospacing="0"/>
              <w:ind w:right="0" w:firstLine="0"/>
              <w:jc w:val="left"/>
              <w:rPr>
                <w:rFonts w:eastAsia="Times New Roman" w:cs="Times New Roman"/>
                <w:szCs w:val="28"/>
                <w:lang w:eastAsia="ru-RU" w:bidi="ar-SA"/>
              </w:rPr>
            </w:pPr>
          </w:p>
        </w:tc>
        <w:tc>
          <w:tcPr>
            <w:tcW w:w="1292" w:type="pct"/>
            <w:tcBorders>
              <w:top w:val="single" w:sz="6" w:space="0" w:color="000000"/>
              <w:left w:val="single" w:sz="6" w:space="0" w:color="000000" w:themeColor="text1"/>
              <w:bottom w:val="single" w:sz="6" w:space="0" w:color="000000"/>
              <w:right w:val="single" w:sz="6" w:space="0" w:color="000000"/>
            </w:tcBorders>
            <w:tcMar>
              <w:top w:w="60" w:type="dxa"/>
              <w:left w:w="90" w:type="dxa"/>
              <w:bottom w:w="60" w:type="dxa"/>
              <w:right w:w="90" w:type="dxa"/>
            </w:tcMar>
            <w:hideMark/>
          </w:tcPr>
          <w:p w:rsidR="00D205E7" w:rsidRPr="00D205E7" w:rsidRDefault="00D205E7" w:rsidP="00D205E7">
            <w:pPr>
              <w:spacing w:before="0" w:beforeAutospacing="0" w:after="0" w:afterAutospacing="0"/>
              <w:ind w:left="57" w:firstLine="0"/>
              <w:jc w:val="left"/>
              <w:rPr>
                <w:rFonts w:eastAsia="Times New Roman" w:cs="Times New Roman"/>
                <w:szCs w:val="28"/>
                <w:lang w:eastAsia="ru-RU" w:bidi="ar-SA"/>
              </w:rPr>
            </w:pPr>
            <w:r w:rsidRPr="00D205E7">
              <w:rPr>
                <w:rFonts w:eastAsia="Times New Roman" w:cs="Times New Roman"/>
                <w:szCs w:val="28"/>
                <w:lang w:eastAsia="ru-RU" w:bidi="ar-SA"/>
              </w:rPr>
              <w:t>Охрана принадлежащих заказчику на праве собственности или ином законном основании охраняемых объектов, в отношении которых установлены обязательные для выполнения требования к антитеррористической защищенности</w:t>
            </w:r>
          </w:p>
        </w:tc>
        <w:tc>
          <w:tcPr>
            <w:tcW w:w="1095"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205E7" w:rsidRPr="00D205E7" w:rsidRDefault="00D205E7" w:rsidP="00D205E7">
            <w:pPr>
              <w:spacing w:before="0" w:beforeAutospacing="0" w:after="0" w:afterAutospacing="0"/>
              <w:ind w:left="57" w:firstLine="0"/>
              <w:jc w:val="left"/>
              <w:rPr>
                <w:rFonts w:eastAsia="Times New Roman" w:cs="Times New Roman"/>
                <w:szCs w:val="28"/>
                <w:lang w:eastAsia="ru-RU" w:bidi="ar-SA"/>
              </w:rPr>
            </w:pPr>
          </w:p>
        </w:tc>
      </w:tr>
      <w:tr w:rsidR="00D205E7" w:rsidRPr="00D205E7" w:rsidTr="00022687">
        <w:tc>
          <w:tcPr>
            <w:tcW w:w="939" w:type="pct"/>
            <w:tcBorders>
              <w:left w:val="single" w:sz="6" w:space="0" w:color="000000" w:themeColor="text1"/>
              <w:bottom w:val="single" w:sz="6" w:space="0" w:color="000000" w:themeColor="text1"/>
            </w:tcBorders>
            <w:tcMar>
              <w:top w:w="60" w:type="dxa"/>
              <w:left w:w="90" w:type="dxa"/>
              <w:bottom w:w="60" w:type="dxa"/>
              <w:right w:w="90" w:type="dxa"/>
            </w:tcMar>
            <w:hideMark/>
          </w:tcPr>
          <w:p w:rsidR="00D205E7" w:rsidRPr="00D205E7" w:rsidRDefault="00D205E7" w:rsidP="00D205E7">
            <w:pPr>
              <w:spacing w:before="0" w:beforeAutospacing="0" w:after="0" w:afterAutospacing="0"/>
              <w:ind w:left="57" w:firstLine="0"/>
              <w:jc w:val="left"/>
              <w:rPr>
                <w:rFonts w:eastAsia="Times New Roman" w:cs="Times New Roman"/>
                <w:szCs w:val="28"/>
                <w:lang w:eastAsia="ru-RU" w:bidi="ar-SA"/>
              </w:rPr>
            </w:pPr>
          </w:p>
        </w:tc>
        <w:tc>
          <w:tcPr>
            <w:tcW w:w="813" w:type="pct"/>
            <w:tcBorders>
              <w:bottom w:val="single" w:sz="6" w:space="0" w:color="000000" w:themeColor="text1"/>
            </w:tcBorders>
            <w:tcMar>
              <w:top w:w="60" w:type="dxa"/>
              <w:left w:w="90" w:type="dxa"/>
              <w:bottom w:w="60" w:type="dxa"/>
              <w:right w:w="90" w:type="dxa"/>
            </w:tcMar>
            <w:hideMark/>
          </w:tcPr>
          <w:p w:rsidR="00D205E7" w:rsidRPr="00D205E7" w:rsidRDefault="00D205E7" w:rsidP="00D205E7">
            <w:pPr>
              <w:spacing w:before="0" w:beforeAutospacing="0" w:after="0" w:afterAutospacing="0"/>
              <w:ind w:left="57" w:firstLine="0"/>
              <w:jc w:val="left"/>
              <w:rPr>
                <w:rFonts w:eastAsia="Times New Roman" w:cs="Times New Roman"/>
                <w:szCs w:val="28"/>
                <w:lang w:eastAsia="ru-RU" w:bidi="ar-SA"/>
              </w:rPr>
            </w:pPr>
          </w:p>
        </w:tc>
        <w:tc>
          <w:tcPr>
            <w:tcW w:w="861" w:type="pct"/>
            <w:tcBorders>
              <w:bottom w:val="single" w:sz="6" w:space="0" w:color="000000" w:themeColor="text1"/>
              <w:right w:val="single" w:sz="6" w:space="0" w:color="000000" w:themeColor="text1"/>
            </w:tcBorders>
            <w:tcMar>
              <w:top w:w="60" w:type="dxa"/>
              <w:left w:w="90" w:type="dxa"/>
              <w:bottom w:w="60" w:type="dxa"/>
              <w:right w:w="90" w:type="dxa"/>
            </w:tcMar>
            <w:hideMark/>
          </w:tcPr>
          <w:p w:rsidR="00D205E7" w:rsidRPr="00D205E7" w:rsidRDefault="00D205E7" w:rsidP="00D205E7">
            <w:pPr>
              <w:spacing w:before="0" w:beforeAutospacing="0" w:after="0" w:afterAutospacing="0"/>
              <w:ind w:left="57" w:firstLine="0"/>
              <w:jc w:val="left"/>
              <w:rPr>
                <w:rFonts w:eastAsia="Times New Roman" w:cs="Times New Roman"/>
                <w:szCs w:val="28"/>
                <w:lang w:eastAsia="ru-RU" w:bidi="ar-SA"/>
              </w:rPr>
            </w:pPr>
          </w:p>
        </w:tc>
        <w:tc>
          <w:tcPr>
            <w:tcW w:w="1292" w:type="pct"/>
            <w:tcBorders>
              <w:top w:val="single" w:sz="6" w:space="0" w:color="000000"/>
              <w:left w:val="single" w:sz="6" w:space="0" w:color="000000" w:themeColor="text1"/>
              <w:bottom w:val="single" w:sz="6" w:space="0" w:color="000000"/>
              <w:right w:val="single" w:sz="6" w:space="0" w:color="000000"/>
            </w:tcBorders>
            <w:tcMar>
              <w:top w:w="60" w:type="dxa"/>
              <w:left w:w="90" w:type="dxa"/>
              <w:bottom w:w="60" w:type="dxa"/>
              <w:right w:w="90" w:type="dxa"/>
            </w:tcMar>
            <w:hideMark/>
          </w:tcPr>
          <w:p w:rsidR="00D205E7" w:rsidRPr="00D205E7" w:rsidRDefault="00D205E7" w:rsidP="00D205E7">
            <w:pPr>
              <w:spacing w:before="0" w:beforeAutospacing="0" w:after="0" w:afterAutospacing="0"/>
              <w:ind w:left="57" w:firstLine="0"/>
              <w:jc w:val="left"/>
              <w:rPr>
                <w:rFonts w:eastAsia="Times New Roman" w:cs="Times New Roman"/>
                <w:szCs w:val="28"/>
                <w:lang w:eastAsia="ru-RU" w:bidi="ar-SA"/>
              </w:rPr>
            </w:pPr>
            <w:r w:rsidRPr="00D205E7">
              <w:rPr>
                <w:rFonts w:eastAsia="Times New Roman" w:cs="Times New Roman"/>
                <w:szCs w:val="28"/>
                <w:lang w:eastAsia="ru-RU" w:bidi="ar-SA"/>
              </w:rPr>
              <w:t>Обеспечение внутриобъектового и пропускного режимов на объектах, в отношении которых установлены обязательные для выполнения требования к антитеррористической защищенности</w:t>
            </w:r>
          </w:p>
        </w:tc>
        <w:tc>
          <w:tcPr>
            <w:tcW w:w="1095"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205E7" w:rsidRPr="00D205E7" w:rsidRDefault="00D205E7" w:rsidP="00D205E7">
            <w:pPr>
              <w:spacing w:before="0" w:beforeAutospacing="0" w:after="0" w:afterAutospacing="0"/>
              <w:ind w:left="57" w:firstLine="0"/>
              <w:jc w:val="left"/>
              <w:rPr>
                <w:rFonts w:eastAsia="Times New Roman" w:cs="Times New Roman"/>
                <w:szCs w:val="28"/>
                <w:lang w:eastAsia="ru-RU" w:bidi="ar-SA"/>
              </w:rPr>
            </w:pPr>
          </w:p>
        </w:tc>
      </w:tr>
      <w:tr w:rsidR="00D205E7" w:rsidRPr="00D205E7" w:rsidTr="00022687">
        <w:tc>
          <w:tcPr>
            <w:tcW w:w="939" w:type="pct"/>
            <w:tcBorders>
              <w:top w:val="single" w:sz="6" w:space="0" w:color="000000" w:themeColor="text1"/>
              <w:left w:val="single" w:sz="6" w:space="0" w:color="000000" w:themeColor="text1"/>
              <w:bottom w:val="single" w:sz="6" w:space="0" w:color="000000" w:themeColor="text1"/>
            </w:tcBorders>
            <w:tcMar>
              <w:top w:w="60" w:type="dxa"/>
              <w:left w:w="90" w:type="dxa"/>
              <w:bottom w:w="60" w:type="dxa"/>
              <w:right w:w="90" w:type="dxa"/>
            </w:tcMar>
            <w:hideMark/>
          </w:tcPr>
          <w:p w:rsidR="00D205E7" w:rsidRPr="00D205E7" w:rsidRDefault="00D205E7" w:rsidP="00D205E7">
            <w:pPr>
              <w:spacing w:before="0" w:beforeAutospacing="0" w:after="0" w:afterAutospacing="0"/>
              <w:ind w:left="57" w:firstLine="0"/>
              <w:jc w:val="left"/>
              <w:rPr>
                <w:rFonts w:eastAsia="Times New Roman" w:cs="Times New Roman"/>
                <w:szCs w:val="28"/>
                <w:lang w:eastAsia="ru-RU" w:bidi="ar-SA"/>
              </w:rPr>
            </w:pPr>
          </w:p>
        </w:tc>
        <w:tc>
          <w:tcPr>
            <w:tcW w:w="813" w:type="pct"/>
            <w:tcBorders>
              <w:top w:val="single" w:sz="6" w:space="0" w:color="000000" w:themeColor="text1"/>
              <w:bottom w:val="single" w:sz="6" w:space="0" w:color="000000" w:themeColor="text1"/>
            </w:tcBorders>
            <w:tcMar>
              <w:top w:w="60" w:type="dxa"/>
              <w:left w:w="90" w:type="dxa"/>
              <w:bottom w:w="60" w:type="dxa"/>
              <w:right w:w="90" w:type="dxa"/>
            </w:tcMar>
            <w:hideMark/>
          </w:tcPr>
          <w:p w:rsidR="00D205E7" w:rsidRPr="00D205E7" w:rsidRDefault="00D205E7" w:rsidP="00D205E7">
            <w:pPr>
              <w:spacing w:before="0" w:beforeAutospacing="0" w:after="0" w:afterAutospacing="0"/>
              <w:ind w:left="57" w:firstLine="0"/>
              <w:jc w:val="left"/>
              <w:rPr>
                <w:rFonts w:eastAsia="Times New Roman" w:cs="Times New Roman"/>
                <w:szCs w:val="28"/>
                <w:lang w:eastAsia="ru-RU" w:bidi="ar-SA"/>
              </w:rPr>
            </w:pPr>
          </w:p>
        </w:tc>
        <w:tc>
          <w:tcPr>
            <w:tcW w:w="861" w:type="pct"/>
            <w:tcBorders>
              <w:top w:val="single" w:sz="6" w:space="0" w:color="000000" w:themeColor="text1"/>
              <w:bottom w:val="single" w:sz="6" w:space="0" w:color="000000" w:themeColor="text1"/>
              <w:right w:val="single" w:sz="6" w:space="0" w:color="000000" w:themeColor="text1"/>
            </w:tcBorders>
            <w:tcMar>
              <w:top w:w="60" w:type="dxa"/>
              <w:left w:w="90" w:type="dxa"/>
              <w:bottom w:w="60" w:type="dxa"/>
              <w:right w:w="90" w:type="dxa"/>
            </w:tcMar>
            <w:hideMark/>
          </w:tcPr>
          <w:p w:rsidR="00D205E7" w:rsidRPr="00D205E7" w:rsidRDefault="00D205E7" w:rsidP="00D205E7">
            <w:pPr>
              <w:spacing w:before="0" w:beforeAutospacing="0" w:after="0" w:afterAutospacing="0"/>
              <w:ind w:left="57" w:firstLine="0"/>
              <w:jc w:val="left"/>
              <w:rPr>
                <w:rFonts w:eastAsia="Times New Roman" w:cs="Times New Roman"/>
                <w:szCs w:val="28"/>
                <w:lang w:eastAsia="ru-RU" w:bidi="ar-SA"/>
              </w:rPr>
            </w:pPr>
          </w:p>
        </w:tc>
        <w:tc>
          <w:tcPr>
            <w:tcW w:w="1292" w:type="pct"/>
            <w:tcBorders>
              <w:top w:val="single" w:sz="6" w:space="0" w:color="000000"/>
              <w:left w:val="single" w:sz="6" w:space="0" w:color="000000" w:themeColor="text1"/>
              <w:bottom w:val="single" w:sz="6" w:space="0" w:color="000000"/>
              <w:right w:val="single" w:sz="6" w:space="0" w:color="000000"/>
            </w:tcBorders>
            <w:tcMar>
              <w:top w:w="60" w:type="dxa"/>
              <w:left w:w="90" w:type="dxa"/>
              <w:bottom w:w="60" w:type="dxa"/>
              <w:right w:w="90" w:type="dxa"/>
            </w:tcMar>
            <w:hideMark/>
          </w:tcPr>
          <w:p w:rsidR="00D205E7" w:rsidRPr="00D205E7" w:rsidRDefault="00D205E7" w:rsidP="00D205E7">
            <w:pPr>
              <w:spacing w:before="0" w:beforeAutospacing="0" w:after="0" w:afterAutospacing="0"/>
              <w:ind w:left="57" w:firstLine="0"/>
              <w:jc w:val="left"/>
              <w:rPr>
                <w:rFonts w:eastAsia="Times New Roman" w:cs="Times New Roman"/>
                <w:szCs w:val="28"/>
                <w:lang w:eastAsia="ru-RU" w:bidi="ar-SA"/>
              </w:rPr>
            </w:pPr>
            <w:r w:rsidRPr="00D205E7">
              <w:rPr>
                <w:rFonts w:eastAsia="Times New Roman" w:cs="Times New Roman"/>
                <w:szCs w:val="28"/>
                <w:lang w:eastAsia="ru-RU" w:bidi="ar-SA"/>
              </w:rPr>
              <w:t>Использование мобильной группы охраны</w:t>
            </w:r>
          </w:p>
        </w:tc>
        <w:tc>
          <w:tcPr>
            <w:tcW w:w="1095"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205E7" w:rsidRPr="00D205E7" w:rsidRDefault="00D205E7" w:rsidP="00D205E7">
            <w:pPr>
              <w:spacing w:before="0" w:beforeAutospacing="0" w:after="0" w:afterAutospacing="0"/>
              <w:ind w:left="57" w:firstLine="0"/>
              <w:jc w:val="left"/>
              <w:rPr>
                <w:rFonts w:eastAsia="Times New Roman" w:cs="Times New Roman"/>
                <w:szCs w:val="28"/>
                <w:lang w:eastAsia="ru-RU" w:bidi="ar-SA"/>
              </w:rPr>
            </w:pPr>
            <w:r w:rsidRPr="00D205E7">
              <w:rPr>
                <w:rFonts w:eastAsia="Times New Roman" w:cs="Times New Roman"/>
                <w:szCs w:val="28"/>
                <w:lang w:eastAsia="ru-RU" w:bidi="ar-SA"/>
              </w:rPr>
              <w:t>Да</w:t>
            </w:r>
          </w:p>
        </w:tc>
      </w:tr>
      <w:tr w:rsidR="00DB673A" w:rsidRPr="00D205E7" w:rsidTr="00022687">
        <w:tc>
          <w:tcPr>
            <w:tcW w:w="939" w:type="pct"/>
            <w:tcBorders>
              <w:top w:val="single" w:sz="6" w:space="0" w:color="000000" w:themeColor="text1"/>
              <w:left w:val="single" w:sz="6" w:space="0" w:color="000000"/>
              <w:bottom w:val="single" w:sz="6" w:space="0" w:color="000000"/>
            </w:tcBorders>
            <w:tcMar>
              <w:top w:w="60" w:type="dxa"/>
              <w:left w:w="90" w:type="dxa"/>
              <w:bottom w:w="60" w:type="dxa"/>
              <w:right w:w="90" w:type="dxa"/>
            </w:tcMar>
            <w:hideMark/>
          </w:tcPr>
          <w:p w:rsidR="00DB673A" w:rsidRPr="00D205E7" w:rsidRDefault="00DB673A" w:rsidP="00D205E7">
            <w:pPr>
              <w:spacing w:before="0" w:beforeAutospacing="0" w:after="0" w:afterAutospacing="0"/>
              <w:ind w:left="57" w:firstLine="0"/>
              <w:jc w:val="left"/>
              <w:rPr>
                <w:rFonts w:eastAsia="Times New Roman" w:cs="Times New Roman"/>
                <w:szCs w:val="28"/>
                <w:lang w:eastAsia="ru-RU" w:bidi="ar-SA"/>
              </w:rPr>
            </w:pPr>
          </w:p>
        </w:tc>
        <w:tc>
          <w:tcPr>
            <w:tcW w:w="813" w:type="pct"/>
            <w:tcBorders>
              <w:top w:val="single" w:sz="6" w:space="0" w:color="000000" w:themeColor="text1"/>
              <w:bottom w:val="single" w:sz="6" w:space="0" w:color="000000"/>
            </w:tcBorders>
            <w:tcMar>
              <w:top w:w="60" w:type="dxa"/>
              <w:left w:w="90" w:type="dxa"/>
              <w:bottom w:w="60" w:type="dxa"/>
              <w:right w:w="90" w:type="dxa"/>
            </w:tcMar>
            <w:hideMark/>
          </w:tcPr>
          <w:p w:rsidR="00DB673A" w:rsidRPr="00D205E7" w:rsidRDefault="00DB673A" w:rsidP="00D205E7">
            <w:pPr>
              <w:spacing w:before="0" w:beforeAutospacing="0" w:after="0" w:afterAutospacing="0"/>
              <w:ind w:left="57" w:firstLine="0"/>
              <w:jc w:val="left"/>
              <w:rPr>
                <w:rFonts w:eastAsia="Times New Roman" w:cs="Times New Roman"/>
                <w:szCs w:val="28"/>
                <w:lang w:eastAsia="ru-RU" w:bidi="ar-SA"/>
              </w:rPr>
            </w:pPr>
          </w:p>
        </w:tc>
        <w:tc>
          <w:tcPr>
            <w:tcW w:w="861" w:type="pct"/>
            <w:tcBorders>
              <w:top w:val="single" w:sz="6" w:space="0" w:color="000000" w:themeColor="text1"/>
              <w:bottom w:val="single" w:sz="6" w:space="0" w:color="000000"/>
              <w:right w:val="single" w:sz="6" w:space="0" w:color="000000"/>
            </w:tcBorders>
            <w:tcMar>
              <w:top w:w="60" w:type="dxa"/>
              <w:left w:w="90" w:type="dxa"/>
              <w:bottom w:w="60" w:type="dxa"/>
              <w:right w:w="90" w:type="dxa"/>
            </w:tcMar>
            <w:hideMark/>
          </w:tcPr>
          <w:p w:rsidR="00DB673A" w:rsidRPr="00D205E7" w:rsidRDefault="00DB673A" w:rsidP="00D205E7">
            <w:pPr>
              <w:spacing w:before="0" w:beforeAutospacing="0" w:after="0" w:afterAutospacing="0"/>
              <w:ind w:left="57" w:firstLine="0"/>
              <w:jc w:val="left"/>
              <w:rPr>
                <w:rFonts w:eastAsia="Times New Roman" w:cs="Times New Roman"/>
                <w:szCs w:val="28"/>
                <w:lang w:eastAsia="ru-RU" w:bidi="ar-SA"/>
              </w:rPr>
            </w:pPr>
          </w:p>
        </w:tc>
        <w:tc>
          <w:tcPr>
            <w:tcW w:w="1292"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B673A" w:rsidRDefault="00DB673A" w:rsidP="00670514">
            <w:pPr>
              <w:spacing w:before="0" w:beforeAutospacing="0" w:after="0" w:afterAutospacing="0"/>
              <w:ind w:right="0" w:firstLine="0"/>
              <w:jc w:val="left"/>
              <w:rPr>
                <w:rFonts w:eastAsia="Times New Roman" w:cs="Times New Roman"/>
                <w:szCs w:val="28"/>
                <w:lang w:eastAsia="ru-RU" w:bidi="ar-SA"/>
              </w:rPr>
            </w:pPr>
            <w:r>
              <w:rPr>
                <w:color w:val="000000"/>
                <w:sz w:val="27"/>
                <w:szCs w:val="27"/>
              </w:rPr>
              <w:t>Виды специальных средств охраны</w:t>
            </w:r>
            <w:r w:rsidRPr="00D205E7">
              <w:rPr>
                <w:rFonts w:eastAsia="Times New Roman" w:cs="Times New Roman"/>
                <w:szCs w:val="28"/>
                <w:lang w:eastAsia="ru-RU" w:bidi="ar-SA"/>
              </w:rPr>
              <w:br/>
            </w:r>
            <w:r w:rsidRPr="00D205E7">
              <w:rPr>
                <w:rFonts w:eastAsia="Times New Roman" w:cs="Times New Roman"/>
                <w:i/>
                <w:iCs/>
                <w:szCs w:val="28"/>
                <w:lang w:eastAsia="ru-RU" w:bidi="ar-SA"/>
              </w:rPr>
              <w:t>(выбирается значение характеристики КТРУ*)</w:t>
            </w:r>
          </w:p>
          <w:p w:rsidR="00DB673A" w:rsidRPr="00D205E7" w:rsidRDefault="00DB673A" w:rsidP="00670514">
            <w:pPr>
              <w:spacing w:before="0" w:beforeAutospacing="0" w:after="0" w:afterAutospacing="0"/>
              <w:ind w:right="0" w:firstLine="0"/>
              <w:jc w:val="left"/>
              <w:rPr>
                <w:rFonts w:eastAsia="Times New Roman" w:cs="Times New Roman"/>
                <w:szCs w:val="28"/>
                <w:lang w:eastAsia="ru-RU" w:bidi="ar-SA"/>
              </w:rPr>
            </w:pPr>
          </w:p>
        </w:tc>
        <w:tc>
          <w:tcPr>
            <w:tcW w:w="1095"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B673A" w:rsidRDefault="00DB673A" w:rsidP="00670514">
            <w:pPr>
              <w:spacing w:before="0" w:beforeAutospacing="0" w:after="0" w:afterAutospacing="0"/>
              <w:ind w:right="0" w:firstLine="0"/>
              <w:jc w:val="left"/>
              <w:rPr>
                <w:rFonts w:eastAsia="Times New Roman" w:cs="Times New Roman"/>
                <w:szCs w:val="28"/>
                <w:lang w:eastAsia="ru-RU" w:bidi="ar-SA"/>
              </w:rPr>
            </w:pPr>
            <w:r w:rsidRPr="00D205E7">
              <w:rPr>
                <w:rFonts w:eastAsia="Times New Roman" w:cs="Times New Roman"/>
                <w:i/>
                <w:iCs/>
                <w:szCs w:val="28"/>
                <w:lang w:eastAsia="ru-RU" w:bidi="ar-SA"/>
              </w:rPr>
              <w:t xml:space="preserve">Участник закупки указывает в заявке </w:t>
            </w:r>
            <w:r>
              <w:rPr>
                <w:rFonts w:eastAsia="Times New Roman" w:cs="Times New Roman"/>
                <w:i/>
                <w:iCs/>
                <w:szCs w:val="28"/>
                <w:lang w:eastAsia="ru-RU" w:bidi="ar-SA"/>
              </w:rPr>
              <w:t>значения характеристики</w:t>
            </w:r>
          </w:p>
          <w:p w:rsidR="00DB673A" w:rsidRPr="00DE7B75" w:rsidRDefault="00DB673A" w:rsidP="00670514">
            <w:pPr>
              <w:spacing w:before="0" w:beforeAutospacing="0" w:after="0" w:afterAutospacing="0"/>
              <w:ind w:right="0" w:firstLine="0"/>
              <w:jc w:val="left"/>
              <w:rPr>
                <w:rFonts w:eastAsia="Times New Roman" w:cs="Times New Roman"/>
                <w:szCs w:val="28"/>
                <w:lang w:eastAsia="ru-RU" w:bidi="ar-SA"/>
              </w:rPr>
            </w:pPr>
          </w:p>
        </w:tc>
      </w:tr>
      <w:tr w:rsidR="00DB673A" w:rsidRPr="00D205E7" w:rsidTr="00022687">
        <w:tc>
          <w:tcPr>
            <w:tcW w:w="939" w:type="pct"/>
            <w:tcBorders>
              <w:top w:val="single" w:sz="6" w:space="0" w:color="000000"/>
              <w:left w:val="single" w:sz="6" w:space="0" w:color="000000"/>
              <w:bottom w:val="single" w:sz="6" w:space="0" w:color="000000"/>
            </w:tcBorders>
            <w:tcMar>
              <w:top w:w="60" w:type="dxa"/>
              <w:left w:w="90" w:type="dxa"/>
              <w:bottom w:w="60" w:type="dxa"/>
              <w:right w:w="90" w:type="dxa"/>
            </w:tcMar>
            <w:hideMark/>
          </w:tcPr>
          <w:p w:rsidR="00DB673A" w:rsidRPr="00D205E7" w:rsidRDefault="00DB673A" w:rsidP="00D205E7">
            <w:pPr>
              <w:spacing w:before="0" w:beforeAutospacing="0" w:after="0" w:afterAutospacing="0"/>
              <w:ind w:left="57" w:firstLine="0"/>
              <w:jc w:val="left"/>
              <w:rPr>
                <w:rFonts w:eastAsia="Times New Roman" w:cs="Times New Roman"/>
                <w:szCs w:val="28"/>
                <w:lang w:eastAsia="ru-RU" w:bidi="ar-SA"/>
              </w:rPr>
            </w:pPr>
          </w:p>
        </w:tc>
        <w:tc>
          <w:tcPr>
            <w:tcW w:w="813" w:type="pct"/>
            <w:tcBorders>
              <w:top w:val="single" w:sz="6" w:space="0" w:color="000000"/>
              <w:bottom w:val="single" w:sz="6" w:space="0" w:color="000000"/>
            </w:tcBorders>
            <w:tcMar>
              <w:top w:w="60" w:type="dxa"/>
              <w:left w:w="90" w:type="dxa"/>
              <w:bottom w:w="60" w:type="dxa"/>
              <w:right w:w="90" w:type="dxa"/>
            </w:tcMar>
            <w:hideMark/>
          </w:tcPr>
          <w:p w:rsidR="00DB673A" w:rsidRPr="00D205E7" w:rsidRDefault="00DB673A" w:rsidP="00D205E7">
            <w:pPr>
              <w:spacing w:before="0" w:beforeAutospacing="0" w:after="0" w:afterAutospacing="0"/>
              <w:ind w:left="57" w:firstLine="0"/>
              <w:jc w:val="left"/>
              <w:rPr>
                <w:rFonts w:eastAsia="Times New Roman" w:cs="Times New Roman"/>
                <w:szCs w:val="28"/>
                <w:lang w:eastAsia="ru-RU" w:bidi="ar-SA"/>
              </w:rPr>
            </w:pPr>
          </w:p>
        </w:tc>
        <w:tc>
          <w:tcPr>
            <w:tcW w:w="861" w:type="pct"/>
            <w:tcBorders>
              <w:top w:val="single" w:sz="6" w:space="0" w:color="000000"/>
              <w:bottom w:val="single" w:sz="6" w:space="0" w:color="000000"/>
              <w:right w:val="single" w:sz="6" w:space="0" w:color="000000"/>
            </w:tcBorders>
            <w:tcMar>
              <w:top w:w="60" w:type="dxa"/>
              <w:left w:w="90" w:type="dxa"/>
              <w:bottom w:w="60" w:type="dxa"/>
              <w:right w:w="90" w:type="dxa"/>
            </w:tcMar>
            <w:hideMark/>
          </w:tcPr>
          <w:p w:rsidR="00DB673A" w:rsidRPr="00D205E7" w:rsidRDefault="00DB673A" w:rsidP="00D205E7">
            <w:pPr>
              <w:spacing w:before="0" w:beforeAutospacing="0" w:after="0" w:afterAutospacing="0"/>
              <w:ind w:left="57" w:firstLine="0"/>
              <w:jc w:val="left"/>
              <w:rPr>
                <w:rFonts w:eastAsia="Times New Roman" w:cs="Times New Roman"/>
                <w:szCs w:val="28"/>
                <w:lang w:eastAsia="ru-RU" w:bidi="ar-SA"/>
              </w:rPr>
            </w:pPr>
          </w:p>
        </w:tc>
        <w:tc>
          <w:tcPr>
            <w:tcW w:w="1292"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B673A" w:rsidRPr="00DE7B75" w:rsidRDefault="00DB673A" w:rsidP="00670514">
            <w:pPr>
              <w:pStyle w:val="a4"/>
              <w:numPr>
                <w:ilvl w:val="0"/>
                <w:numId w:val="1"/>
              </w:numPr>
              <w:spacing w:before="0" w:beforeAutospacing="0" w:after="0" w:afterAutospacing="0"/>
              <w:ind w:left="64" w:right="0" w:firstLine="140"/>
              <w:jc w:val="left"/>
              <w:rPr>
                <w:rFonts w:eastAsia="Times New Roman" w:cs="Times New Roman"/>
                <w:szCs w:val="28"/>
                <w:lang w:eastAsia="ru-RU" w:bidi="ar-SA"/>
              </w:rPr>
            </w:pPr>
            <w:r w:rsidRPr="00DE7B75">
              <w:rPr>
                <w:rFonts w:eastAsia="Times New Roman" w:cs="Times New Roman"/>
                <w:szCs w:val="28"/>
                <w:lang w:eastAsia="ru-RU" w:bidi="ar-SA"/>
              </w:rPr>
              <w:t>палки специальные отечественного производства (в том числе палки резиновые);</w:t>
            </w:r>
          </w:p>
        </w:tc>
        <w:tc>
          <w:tcPr>
            <w:tcW w:w="1095"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B673A" w:rsidRPr="00DE7B75" w:rsidRDefault="00DB673A" w:rsidP="00670514">
            <w:pPr>
              <w:spacing w:before="0" w:beforeAutospacing="0" w:after="0" w:afterAutospacing="0"/>
              <w:ind w:right="0" w:firstLine="0"/>
              <w:jc w:val="left"/>
              <w:rPr>
                <w:rFonts w:eastAsia="Times New Roman" w:cs="Times New Roman"/>
                <w:szCs w:val="28"/>
                <w:lang w:eastAsia="ru-RU" w:bidi="ar-SA"/>
              </w:rPr>
            </w:pPr>
          </w:p>
        </w:tc>
      </w:tr>
      <w:tr w:rsidR="00DB673A" w:rsidRPr="00D205E7" w:rsidTr="00022687">
        <w:tc>
          <w:tcPr>
            <w:tcW w:w="939" w:type="pct"/>
            <w:tcBorders>
              <w:top w:val="single" w:sz="6" w:space="0" w:color="000000"/>
              <w:left w:val="single" w:sz="6" w:space="0" w:color="000000"/>
            </w:tcBorders>
            <w:tcMar>
              <w:top w:w="60" w:type="dxa"/>
              <w:left w:w="90" w:type="dxa"/>
              <w:bottom w:w="60" w:type="dxa"/>
              <w:right w:w="90" w:type="dxa"/>
            </w:tcMar>
            <w:hideMark/>
          </w:tcPr>
          <w:p w:rsidR="00DB673A" w:rsidRPr="00D205E7" w:rsidRDefault="00DB673A" w:rsidP="00D205E7">
            <w:pPr>
              <w:spacing w:before="0" w:beforeAutospacing="0" w:after="0" w:afterAutospacing="0"/>
              <w:ind w:left="57" w:firstLine="0"/>
              <w:jc w:val="left"/>
              <w:rPr>
                <w:rFonts w:eastAsia="Times New Roman" w:cs="Times New Roman"/>
                <w:szCs w:val="28"/>
                <w:lang w:eastAsia="ru-RU" w:bidi="ar-SA"/>
              </w:rPr>
            </w:pPr>
          </w:p>
        </w:tc>
        <w:tc>
          <w:tcPr>
            <w:tcW w:w="813" w:type="pct"/>
            <w:tcBorders>
              <w:top w:val="single" w:sz="6" w:space="0" w:color="000000"/>
            </w:tcBorders>
            <w:tcMar>
              <w:top w:w="60" w:type="dxa"/>
              <w:left w:w="90" w:type="dxa"/>
              <w:bottom w:w="60" w:type="dxa"/>
              <w:right w:w="90" w:type="dxa"/>
            </w:tcMar>
            <w:hideMark/>
          </w:tcPr>
          <w:p w:rsidR="00DB673A" w:rsidRPr="00D205E7" w:rsidRDefault="00DB673A" w:rsidP="00D205E7">
            <w:pPr>
              <w:spacing w:before="0" w:beforeAutospacing="0" w:after="0" w:afterAutospacing="0"/>
              <w:ind w:left="57" w:firstLine="0"/>
              <w:jc w:val="left"/>
              <w:rPr>
                <w:rFonts w:eastAsia="Times New Roman" w:cs="Times New Roman"/>
                <w:szCs w:val="28"/>
                <w:lang w:eastAsia="ru-RU" w:bidi="ar-SA"/>
              </w:rPr>
            </w:pPr>
          </w:p>
        </w:tc>
        <w:tc>
          <w:tcPr>
            <w:tcW w:w="861" w:type="pct"/>
            <w:tcBorders>
              <w:top w:val="single" w:sz="6" w:space="0" w:color="000000"/>
              <w:right w:val="single" w:sz="6" w:space="0" w:color="000000"/>
            </w:tcBorders>
            <w:tcMar>
              <w:top w:w="60" w:type="dxa"/>
              <w:left w:w="90" w:type="dxa"/>
              <w:bottom w:w="60" w:type="dxa"/>
              <w:right w:w="90" w:type="dxa"/>
            </w:tcMar>
            <w:hideMark/>
          </w:tcPr>
          <w:p w:rsidR="00DB673A" w:rsidRPr="00D205E7" w:rsidRDefault="00DB673A" w:rsidP="00D205E7">
            <w:pPr>
              <w:spacing w:before="0" w:beforeAutospacing="0" w:after="0" w:afterAutospacing="0"/>
              <w:ind w:left="57" w:firstLine="0"/>
              <w:jc w:val="left"/>
              <w:rPr>
                <w:rFonts w:eastAsia="Times New Roman" w:cs="Times New Roman"/>
                <w:szCs w:val="28"/>
                <w:lang w:eastAsia="ru-RU" w:bidi="ar-SA"/>
              </w:rPr>
            </w:pPr>
          </w:p>
        </w:tc>
        <w:tc>
          <w:tcPr>
            <w:tcW w:w="1292"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B673A" w:rsidRPr="00DE7B75" w:rsidRDefault="00DB673A" w:rsidP="00670514">
            <w:pPr>
              <w:pStyle w:val="a4"/>
              <w:numPr>
                <w:ilvl w:val="0"/>
                <w:numId w:val="1"/>
              </w:numPr>
              <w:spacing w:before="0" w:beforeAutospacing="0" w:after="0" w:afterAutospacing="0"/>
              <w:ind w:left="64" w:right="0" w:firstLine="140"/>
              <w:jc w:val="left"/>
              <w:rPr>
                <w:rFonts w:eastAsia="Times New Roman" w:cs="Times New Roman"/>
                <w:szCs w:val="28"/>
                <w:lang w:eastAsia="ru-RU" w:bidi="ar-SA"/>
              </w:rPr>
            </w:pPr>
            <w:r>
              <w:rPr>
                <w:rFonts w:eastAsia="Times New Roman" w:cs="Times New Roman"/>
                <w:szCs w:val="28"/>
                <w:lang w:eastAsia="ru-RU" w:bidi="ar-SA"/>
              </w:rPr>
              <w:t xml:space="preserve"> </w:t>
            </w:r>
            <w:r>
              <w:rPr>
                <w:color w:val="000000"/>
                <w:sz w:val="27"/>
                <w:szCs w:val="27"/>
              </w:rPr>
              <w:t>средства ограничения подвижности отечественного производства (в том числе наручники);</w:t>
            </w:r>
          </w:p>
        </w:tc>
        <w:tc>
          <w:tcPr>
            <w:tcW w:w="1095"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B673A" w:rsidRPr="00DE7B75" w:rsidRDefault="00DB673A" w:rsidP="00670514">
            <w:pPr>
              <w:spacing w:before="0" w:beforeAutospacing="0" w:after="0" w:afterAutospacing="0"/>
              <w:ind w:right="0" w:firstLine="0"/>
              <w:jc w:val="left"/>
              <w:rPr>
                <w:rFonts w:eastAsia="Times New Roman" w:cs="Times New Roman"/>
                <w:szCs w:val="28"/>
                <w:lang w:eastAsia="ru-RU" w:bidi="ar-SA"/>
              </w:rPr>
            </w:pPr>
          </w:p>
        </w:tc>
      </w:tr>
      <w:tr w:rsidR="00DB673A" w:rsidRPr="00D205E7" w:rsidTr="00022687">
        <w:tc>
          <w:tcPr>
            <w:tcW w:w="939" w:type="pct"/>
            <w:tcBorders>
              <w:left w:val="single" w:sz="6" w:space="0" w:color="000000"/>
            </w:tcBorders>
            <w:tcMar>
              <w:top w:w="60" w:type="dxa"/>
              <w:left w:w="90" w:type="dxa"/>
              <w:bottom w:w="60" w:type="dxa"/>
              <w:right w:w="90" w:type="dxa"/>
            </w:tcMar>
            <w:hideMark/>
          </w:tcPr>
          <w:p w:rsidR="00DB673A" w:rsidRPr="00D205E7" w:rsidRDefault="00DB673A" w:rsidP="00D205E7">
            <w:pPr>
              <w:spacing w:before="0" w:beforeAutospacing="0" w:after="0" w:afterAutospacing="0"/>
              <w:ind w:left="57" w:firstLine="0"/>
              <w:jc w:val="left"/>
              <w:rPr>
                <w:rFonts w:eastAsia="Times New Roman" w:cs="Times New Roman"/>
                <w:szCs w:val="28"/>
                <w:lang w:eastAsia="ru-RU" w:bidi="ar-SA"/>
              </w:rPr>
            </w:pPr>
          </w:p>
        </w:tc>
        <w:tc>
          <w:tcPr>
            <w:tcW w:w="813" w:type="pct"/>
            <w:tcMar>
              <w:top w:w="60" w:type="dxa"/>
              <w:left w:w="90" w:type="dxa"/>
              <w:bottom w:w="60" w:type="dxa"/>
              <w:right w:w="90" w:type="dxa"/>
            </w:tcMar>
            <w:hideMark/>
          </w:tcPr>
          <w:p w:rsidR="00DB673A" w:rsidRPr="00D205E7" w:rsidRDefault="00DB673A" w:rsidP="00D205E7">
            <w:pPr>
              <w:spacing w:before="0" w:beforeAutospacing="0" w:after="0" w:afterAutospacing="0"/>
              <w:ind w:left="57" w:firstLine="0"/>
              <w:jc w:val="left"/>
              <w:rPr>
                <w:rFonts w:eastAsia="Times New Roman" w:cs="Times New Roman"/>
                <w:szCs w:val="28"/>
                <w:lang w:eastAsia="ru-RU" w:bidi="ar-SA"/>
              </w:rPr>
            </w:pPr>
          </w:p>
        </w:tc>
        <w:tc>
          <w:tcPr>
            <w:tcW w:w="861" w:type="pct"/>
            <w:tcBorders>
              <w:right w:val="single" w:sz="6" w:space="0" w:color="000000"/>
            </w:tcBorders>
            <w:tcMar>
              <w:top w:w="60" w:type="dxa"/>
              <w:left w:w="90" w:type="dxa"/>
              <w:bottom w:w="60" w:type="dxa"/>
              <w:right w:w="90" w:type="dxa"/>
            </w:tcMar>
            <w:hideMark/>
          </w:tcPr>
          <w:p w:rsidR="00DB673A" w:rsidRPr="00D205E7" w:rsidRDefault="00DB673A" w:rsidP="00D205E7">
            <w:pPr>
              <w:spacing w:before="0" w:beforeAutospacing="0" w:after="0" w:afterAutospacing="0"/>
              <w:ind w:left="57" w:firstLine="0"/>
              <w:jc w:val="left"/>
              <w:rPr>
                <w:rFonts w:eastAsia="Times New Roman" w:cs="Times New Roman"/>
                <w:szCs w:val="28"/>
                <w:lang w:eastAsia="ru-RU" w:bidi="ar-SA"/>
              </w:rPr>
            </w:pPr>
          </w:p>
        </w:tc>
        <w:tc>
          <w:tcPr>
            <w:tcW w:w="1292"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B673A" w:rsidRPr="00B2719F" w:rsidRDefault="00DB673A" w:rsidP="00670514">
            <w:pPr>
              <w:pStyle w:val="a4"/>
              <w:numPr>
                <w:ilvl w:val="0"/>
                <w:numId w:val="1"/>
              </w:numPr>
              <w:spacing w:before="0" w:beforeAutospacing="0" w:after="0" w:afterAutospacing="0"/>
              <w:ind w:left="64" w:right="0" w:firstLine="140"/>
              <w:jc w:val="left"/>
              <w:rPr>
                <w:rFonts w:eastAsia="Times New Roman" w:cs="Times New Roman"/>
                <w:szCs w:val="28"/>
                <w:lang w:eastAsia="ru-RU" w:bidi="ar-SA"/>
              </w:rPr>
            </w:pPr>
            <w:r w:rsidRPr="00DE7B75">
              <w:rPr>
                <w:rFonts w:eastAsia="Times New Roman" w:cs="Times New Roman"/>
                <w:szCs w:val="28"/>
                <w:lang w:eastAsia="ru-RU" w:bidi="ar-SA"/>
              </w:rPr>
              <w:t>средства принудительной остановки транспорта;</w:t>
            </w:r>
          </w:p>
        </w:tc>
        <w:tc>
          <w:tcPr>
            <w:tcW w:w="1095"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B673A" w:rsidRPr="00DE7B75" w:rsidRDefault="00DB673A" w:rsidP="00670514">
            <w:pPr>
              <w:spacing w:before="0" w:beforeAutospacing="0" w:after="0" w:afterAutospacing="0"/>
              <w:ind w:right="0" w:firstLine="0"/>
              <w:jc w:val="left"/>
              <w:rPr>
                <w:rFonts w:eastAsia="Times New Roman" w:cs="Times New Roman"/>
                <w:szCs w:val="28"/>
                <w:lang w:eastAsia="ru-RU" w:bidi="ar-SA"/>
              </w:rPr>
            </w:pPr>
          </w:p>
        </w:tc>
      </w:tr>
      <w:tr w:rsidR="00DB673A" w:rsidRPr="00D205E7" w:rsidTr="00022687">
        <w:tc>
          <w:tcPr>
            <w:tcW w:w="939" w:type="pct"/>
            <w:tcBorders>
              <w:left w:val="single" w:sz="6" w:space="0" w:color="000000"/>
            </w:tcBorders>
            <w:tcMar>
              <w:top w:w="60" w:type="dxa"/>
              <w:left w:w="90" w:type="dxa"/>
              <w:bottom w:w="60" w:type="dxa"/>
              <w:right w:w="90" w:type="dxa"/>
            </w:tcMar>
            <w:hideMark/>
          </w:tcPr>
          <w:p w:rsidR="00DB673A" w:rsidRPr="00D205E7" w:rsidRDefault="00DB673A" w:rsidP="00D205E7">
            <w:pPr>
              <w:spacing w:before="0" w:beforeAutospacing="0" w:after="0" w:afterAutospacing="0"/>
              <w:ind w:left="57" w:firstLine="0"/>
              <w:jc w:val="left"/>
              <w:rPr>
                <w:rFonts w:eastAsia="Times New Roman" w:cs="Times New Roman"/>
                <w:szCs w:val="28"/>
                <w:lang w:eastAsia="ru-RU" w:bidi="ar-SA"/>
              </w:rPr>
            </w:pPr>
          </w:p>
        </w:tc>
        <w:tc>
          <w:tcPr>
            <w:tcW w:w="813" w:type="pct"/>
            <w:tcMar>
              <w:top w:w="60" w:type="dxa"/>
              <w:left w:w="90" w:type="dxa"/>
              <w:bottom w:w="60" w:type="dxa"/>
              <w:right w:w="90" w:type="dxa"/>
            </w:tcMar>
            <w:hideMark/>
          </w:tcPr>
          <w:p w:rsidR="00DB673A" w:rsidRPr="00D205E7" w:rsidRDefault="00DB673A" w:rsidP="00D205E7">
            <w:pPr>
              <w:spacing w:before="0" w:beforeAutospacing="0" w:after="0" w:afterAutospacing="0"/>
              <w:ind w:left="57" w:firstLine="0"/>
              <w:jc w:val="left"/>
              <w:rPr>
                <w:rFonts w:eastAsia="Times New Roman" w:cs="Times New Roman"/>
                <w:szCs w:val="28"/>
                <w:lang w:eastAsia="ru-RU" w:bidi="ar-SA"/>
              </w:rPr>
            </w:pPr>
          </w:p>
        </w:tc>
        <w:tc>
          <w:tcPr>
            <w:tcW w:w="861" w:type="pct"/>
            <w:tcBorders>
              <w:right w:val="single" w:sz="6" w:space="0" w:color="000000"/>
            </w:tcBorders>
            <w:tcMar>
              <w:top w:w="60" w:type="dxa"/>
              <w:left w:w="90" w:type="dxa"/>
              <w:bottom w:w="60" w:type="dxa"/>
              <w:right w:w="90" w:type="dxa"/>
            </w:tcMar>
            <w:hideMark/>
          </w:tcPr>
          <w:p w:rsidR="00DB673A" w:rsidRPr="00D205E7" w:rsidRDefault="00DB673A" w:rsidP="00D205E7">
            <w:pPr>
              <w:spacing w:before="0" w:beforeAutospacing="0" w:after="0" w:afterAutospacing="0"/>
              <w:ind w:left="57" w:firstLine="0"/>
              <w:jc w:val="left"/>
              <w:rPr>
                <w:rFonts w:eastAsia="Times New Roman" w:cs="Times New Roman"/>
                <w:szCs w:val="28"/>
                <w:lang w:eastAsia="ru-RU" w:bidi="ar-SA"/>
              </w:rPr>
            </w:pPr>
          </w:p>
        </w:tc>
        <w:tc>
          <w:tcPr>
            <w:tcW w:w="1292"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B673A" w:rsidRPr="00B2719F" w:rsidRDefault="00DB673A" w:rsidP="00670514">
            <w:pPr>
              <w:pStyle w:val="a4"/>
              <w:numPr>
                <w:ilvl w:val="0"/>
                <w:numId w:val="1"/>
              </w:numPr>
              <w:spacing w:before="0" w:beforeAutospacing="0" w:after="0" w:afterAutospacing="0"/>
              <w:ind w:left="64" w:right="0" w:firstLine="140"/>
              <w:jc w:val="left"/>
              <w:rPr>
                <w:rFonts w:eastAsia="Times New Roman" w:cs="Times New Roman"/>
                <w:szCs w:val="28"/>
                <w:lang w:eastAsia="ru-RU" w:bidi="ar-SA"/>
              </w:rPr>
            </w:pPr>
            <w:r w:rsidRPr="00DE7B75">
              <w:rPr>
                <w:rFonts w:eastAsia="Times New Roman" w:cs="Times New Roman"/>
                <w:szCs w:val="28"/>
                <w:lang w:eastAsia="ru-RU" w:bidi="ar-SA"/>
              </w:rPr>
              <w:t>средства сковывания движения;</w:t>
            </w:r>
          </w:p>
        </w:tc>
        <w:tc>
          <w:tcPr>
            <w:tcW w:w="1095"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B673A" w:rsidRPr="00DE7B75" w:rsidRDefault="00DB673A" w:rsidP="00670514">
            <w:pPr>
              <w:spacing w:before="0" w:beforeAutospacing="0" w:after="0" w:afterAutospacing="0"/>
              <w:ind w:right="0" w:firstLine="0"/>
              <w:jc w:val="left"/>
              <w:rPr>
                <w:rFonts w:eastAsia="Times New Roman" w:cs="Times New Roman"/>
                <w:szCs w:val="28"/>
                <w:lang w:eastAsia="ru-RU" w:bidi="ar-SA"/>
              </w:rPr>
            </w:pPr>
          </w:p>
        </w:tc>
      </w:tr>
      <w:tr w:rsidR="00DB673A" w:rsidRPr="00D205E7" w:rsidTr="00022687">
        <w:tc>
          <w:tcPr>
            <w:tcW w:w="939" w:type="pct"/>
            <w:tcBorders>
              <w:left w:val="single" w:sz="6" w:space="0" w:color="000000"/>
            </w:tcBorders>
            <w:tcMar>
              <w:top w:w="60" w:type="dxa"/>
              <w:left w:w="90" w:type="dxa"/>
              <w:bottom w:w="60" w:type="dxa"/>
              <w:right w:w="90" w:type="dxa"/>
            </w:tcMar>
            <w:hideMark/>
          </w:tcPr>
          <w:p w:rsidR="00DB673A" w:rsidRPr="00D205E7" w:rsidRDefault="00DB673A" w:rsidP="00D205E7">
            <w:pPr>
              <w:spacing w:before="0" w:beforeAutospacing="0" w:after="0" w:afterAutospacing="0"/>
              <w:ind w:left="57" w:firstLine="0"/>
              <w:jc w:val="left"/>
              <w:rPr>
                <w:rFonts w:eastAsia="Times New Roman" w:cs="Times New Roman"/>
                <w:szCs w:val="28"/>
                <w:lang w:eastAsia="ru-RU" w:bidi="ar-SA"/>
              </w:rPr>
            </w:pPr>
          </w:p>
        </w:tc>
        <w:tc>
          <w:tcPr>
            <w:tcW w:w="813" w:type="pct"/>
            <w:tcMar>
              <w:top w:w="60" w:type="dxa"/>
              <w:left w:w="90" w:type="dxa"/>
              <w:bottom w:w="60" w:type="dxa"/>
              <w:right w:w="90" w:type="dxa"/>
            </w:tcMar>
            <w:hideMark/>
          </w:tcPr>
          <w:p w:rsidR="00DB673A" w:rsidRPr="00D205E7" w:rsidRDefault="00DB673A" w:rsidP="00D205E7">
            <w:pPr>
              <w:spacing w:before="0" w:beforeAutospacing="0" w:after="0" w:afterAutospacing="0"/>
              <w:ind w:left="57" w:firstLine="0"/>
              <w:jc w:val="left"/>
              <w:rPr>
                <w:rFonts w:eastAsia="Times New Roman" w:cs="Times New Roman"/>
                <w:szCs w:val="28"/>
                <w:lang w:eastAsia="ru-RU" w:bidi="ar-SA"/>
              </w:rPr>
            </w:pPr>
          </w:p>
        </w:tc>
        <w:tc>
          <w:tcPr>
            <w:tcW w:w="861" w:type="pct"/>
            <w:tcBorders>
              <w:right w:val="single" w:sz="6" w:space="0" w:color="000000"/>
            </w:tcBorders>
            <w:tcMar>
              <w:top w:w="60" w:type="dxa"/>
              <w:left w:w="90" w:type="dxa"/>
              <w:bottom w:w="60" w:type="dxa"/>
              <w:right w:w="90" w:type="dxa"/>
            </w:tcMar>
            <w:hideMark/>
          </w:tcPr>
          <w:p w:rsidR="00DB673A" w:rsidRPr="00D205E7" w:rsidRDefault="00DB673A" w:rsidP="00D205E7">
            <w:pPr>
              <w:spacing w:before="0" w:beforeAutospacing="0" w:after="0" w:afterAutospacing="0"/>
              <w:ind w:left="57" w:firstLine="0"/>
              <w:jc w:val="left"/>
              <w:rPr>
                <w:rFonts w:eastAsia="Times New Roman" w:cs="Times New Roman"/>
                <w:szCs w:val="28"/>
                <w:lang w:eastAsia="ru-RU" w:bidi="ar-SA"/>
              </w:rPr>
            </w:pPr>
          </w:p>
        </w:tc>
        <w:tc>
          <w:tcPr>
            <w:tcW w:w="1292"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B673A" w:rsidRPr="00DE7B75" w:rsidRDefault="00DB673A" w:rsidP="00670514">
            <w:pPr>
              <w:pStyle w:val="a4"/>
              <w:numPr>
                <w:ilvl w:val="0"/>
                <w:numId w:val="1"/>
              </w:numPr>
              <w:spacing w:before="0" w:beforeAutospacing="0" w:after="0" w:afterAutospacing="0"/>
              <w:ind w:left="64" w:right="0" w:firstLine="140"/>
              <w:jc w:val="left"/>
              <w:rPr>
                <w:rFonts w:eastAsia="Times New Roman" w:cs="Times New Roman"/>
                <w:szCs w:val="28"/>
                <w:lang w:eastAsia="ru-RU" w:bidi="ar-SA"/>
              </w:rPr>
            </w:pPr>
            <w:r w:rsidRPr="00DE7B75">
              <w:rPr>
                <w:rFonts w:eastAsia="Times New Roman" w:cs="Times New Roman"/>
                <w:szCs w:val="28"/>
                <w:lang w:eastAsia="ru-RU" w:bidi="ar-SA"/>
              </w:rPr>
              <w:t>средства защиты охраняемого объекта, блокирования движения групп физических лиц, совершающих противоправные действия;</w:t>
            </w:r>
          </w:p>
        </w:tc>
        <w:tc>
          <w:tcPr>
            <w:tcW w:w="1095"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B673A" w:rsidRPr="00DE7B75" w:rsidRDefault="00DB673A" w:rsidP="00670514">
            <w:pPr>
              <w:spacing w:before="0" w:beforeAutospacing="0" w:after="0" w:afterAutospacing="0"/>
              <w:ind w:right="0" w:firstLine="0"/>
              <w:jc w:val="left"/>
              <w:rPr>
                <w:rFonts w:eastAsia="Times New Roman" w:cs="Times New Roman"/>
                <w:szCs w:val="28"/>
                <w:lang w:eastAsia="ru-RU" w:bidi="ar-SA"/>
              </w:rPr>
            </w:pPr>
          </w:p>
        </w:tc>
      </w:tr>
      <w:tr w:rsidR="00DB673A" w:rsidRPr="00D205E7" w:rsidTr="00022687">
        <w:tc>
          <w:tcPr>
            <w:tcW w:w="939" w:type="pct"/>
            <w:tcBorders>
              <w:left w:val="single" w:sz="6" w:space="0" w:color="000000"/>
            </w:tcBorders>
            <w:tcMar>
              <w:top w:w="60" w:type="dxa"/>
              <w:left w:w="90" w:type="dxa"/>
              <w:bottom w:w="60" w:type="dxa"/>
              <w:right w:w="90" w:type="dxa"/>
            </w:tcMar>
            <w:hideMark/>
          </w:tcPr>
          <w:p w:rsidR="00DB673A" w:rsidRPr="00D205E7" w:rsidRDefault="00DB673A" w:rsidP="00D205E7">
            <w:pPr>
              <w:spacing w:before="0" w:beforeAutospacing="0" w:after="0" w:afterAutospacing="0"/>
              <w:ind w:left="57" w:firstLine="0"/>
              <w:jc w:val="left"/>
              <w:rPr>
                <w:rFonts w:eastAsia="Times New Roman" w:cs="Times New Roman"/>
                <w:szCs w:val="28"/>
                <w:lang w:eastAsia="ru-RU" w:bidi="ar-SA"/>
              </w:rPr>
            </w:pPr>
          </w:p>
        </w:tc>
        <w:tc>
          <w:tcPr>
            <w:tcW w:w="813" w:type="pct"/>
            <w:tcMar>
              <w:top w:w="60" w:type="dxa"/>
              <w:left w:w="90" w:type="dxa"/>
              <w:bottom w:w="60" w:type="dxa"/>
              <w:right w:w="90" w:type="dxa"/>
            </w:tcMar>
            <w:hideMark/>
          </w:tcPr>
          <w:p w:rsidR="00DB673A" w:rsidRPr="00D205E7" w:rsidRDefault="00DB673A" w:rsidP="00D205E7">
            <w:pPr>
              <w:spacing w:before="0" w:beforeAutospacing="0" w:after="0" w:afterAutospacing="0"/>
              <w:ind w:left="57" w:firstLine="0"/>
              <w:jc w:val="left"/>
              <w:rPr>
                <w:rFonts w:eastAsia="Times New Roman" w:cs="Times New Roman"/>
                <w:szCs w:val="28"/>
                <w:lang w:eastAsia="ru-RU" w:bidi="ar-SA"/>
              </w:rPr>
            </w:pPr>
          </w:p>
        </w:tc>
        <w:tc>
          <w:tcPr>
            <w:tcW w:w="861" w:type="pct"/>
            <w:tcBorders>
              <w:right w:val="single" w:sz="6" w:space="0" w:color="000000"/>
            </w:tcBorders>
            <w:tcMar>
              <w:top w:w="60" w:type="dxa"/>
              <w:left w:w="90" w:type="dxa"/>
              <w:bottom w:w="60" w:type="dxa"/>
              <w:right w:w="90" w:type="dxa"/>
            </w:tcMar>
            <w:hideMark/>
          </w:tcPr>
          <w:p w:rsidR="00DB673A" w:rsidRPr="00D205E7" w:rsidRDefault="00DB673A" w:rsidP="00D205E7">
            <w:pPr>
              <w:spacing w:before="0" w:beforeAutospacing="0" w:after="0" w:afterAutospacing="0"/>
              <w:ind w:left="57" w:firstLine="0"/>
              <w:jc w:val="left"/>
              <w:rPr>
                <w:rFonts w:eastAsia="Times New Roman" w:cs="Times New Roman"/>
                <w:szCs w:val="28"/>
                <w:lang w:eastAsia="ru-RU" w:bidi="ar-SA"/>
              </w:rPr>
            </w:pPr>
          </w:p>
        </w:tc>
        <w:tc>
          <w:tcPr>
            <w:tcW w:w="1292"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B673A" w:rsidRPr="007D417F" w:rsidRDefault="00DB673A" w:rsidP="00670514">
            <w:pPr>
              <w:pStyle w:val="a4"/>
              <w:numPr>
                <w:ilvl w:val="0"/>
                <w:numId w:val="1"/>
              </w:numPr>
              <w:spacing w:before="0" w:beforeAutospacing="0" w:after="0" w:afterAutospacing="0"/>
              <w:ind w:left="64" w:right="0" w:firstLine="140"/>
              <w:jc w:val="left"/>
              <w:rPr>
                <w:rFonts w:eastAsia="Times New Roman" w:cs="Times New Roman"/>
                <w:szCs w:val="28"/>
                <w:lang w:eastAsia="ru-RU" w:bidi="ar-SA"/>
              </w:rPr>
            </w:pPr>
            <w:r w:rsidRPr="00DE7B75">
              <w:rPr>
                <w:rFonts w:eastAsia="Times New Roman" w:cs="Times New Roman"/>
                <w:szCs w:val="28"/>
                <w:lang w:eastAsia="ru-RU" w:bidi="ar-SA"/>
              </w:rPr>
              <w:t>специальные технические средства противодействия беспилотным аппаратам;</w:t>
            </w:r>
          </w:p>
        </w:tc>
        <w:tc>
          <w:tcPr>
            <w:tcW w:w="1095"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B673A" w:rsidRPr="00DE7B75" w:rsidRDefault="00DB673A" w:rsidP="00670514">
            <w:pPr>
              <w:spacing w:before="0" w:beforeAutospacing="0" w:after="0" w:afterAutospacing="0"/>
              <w:ind w:right="0" w:firstLine="0"/>
              <w:jc w:val="left"/>
              <w:rPr>
                <w:rFonts w:eastAsia="Times New Roman" w:cs="Times New Roman"/>
                <w:szCs w:val="28"/>
                <w:lang w:eastAsia="ru-RU" w:bidi="ar-SA"/>
              </w:rPr>
            </w:pPr>
          </w:p>
        </w:tc>
      </w:tr>
      <w:tr w:rsidR="00DB673A" w:rsidRPr="00D205E7" w:rsidTr="00022687">
        <w:tc>
          <w:tcPr>
            <w:tcW w:w="939" w:type="pct"/>
            <w:tcBorders>
              <w:left w:val="single" w:sz="6" w:space="0" w:color="000000"/>
            </w:tcBorders>
            <w:tcMar>
              <w:top w:w="60" w:type="dxa"/>
              <w:left w:w="90" w:type="dxa"/>
              <w:bottom w:w="60" w:type="dxa"/>
              <w:right w:w="90" w:type="dxa"/>
            </w:tcMar>
            <w:hideMark/>
          </w:tcPr>
          <w:p w:rsidR="00DB673A" w:rsidRPr="00D205E7" w:rsidRDefault="00DB673A" w:rsidP="00D205E7">
            <w:pPr>
              <w:spacing w:before="0" w:beforeAutospacing="0" w:after="0" w:afterAutospacing="0"/>
              <w:ind w:left="57" w:firstLine="0"/>
              <w:jc w:val="left"/>
              <w:rPr>
                <w:rFonts w:eastAsia="Times New Roman" w:cs="Times New Roman"/>
                <w:szCs w:val="28"/>
                <w:lang w:eastAsia="ru-RU" w:bidi="ar-SA"/>
              </w:rPr>
            </w:pPr>
          </w:p>
        </w:tc>
        <w:tc>
          <w:tcPr>
            <w:tcW w:w="813" w:type="pct"/>
            <w:tcMar>
              <w:top w:w="60" w:type="dxa"/>
              <w:left w:w="90" w:type="dxa"/>
              <w:bottom w:w="60" w:type="dxa"/>
              <w:right w:w="90" w:type="dxa"/>
            </w:tcMar>
            <w:hideMark/>
          </w:tcPr>
          <w:p w:rsidR="00DB673A" w:rsidRPr="00D205E7" w:rsidRDefault="00DB673A" w:rsidP="00D205E7">
            <w:pPr>
              <w:spacing w:before="0" w:beforeAutospacing="0" w:after="0" w:afterAutospacing="0"/>
              <w:ind w:left="57" w:firstLine="0"/>
              <w:jc w:val="left"/>
              <w:rPr>
                <w:rFonts w:eastAsia="Times New Roman" w:cs="Times New Roman"/>
                <w:szCs w:val="28"/>
                <w:lang w:eastAsia="ru-RU" w:bidi="ar-SA"/>
              </w:rPr>
            </w:pPr>
          </w:p>
        </w:tc>
        <w:tc>
          <w:tcPr>
            <w:tcW w:w="861" w:type="pct"/>
            <w:tcBorders>
              <w:right w:val="single" w:sz="6" w:space="0" w:color="000000"/>
            </w:tcBorders>
            <w:tcMar>
              <w:top w:w="60" w:type="dxa"/>
              <w:left w:w="90" w:type="dxa"/>
              <w:bottom w:w="60" w:type="dxa"/>
              <w:right w:w="90" w:type="dxa"/>
            </w:tcMar>
            <w:hideMark/>
          </w:tcPr>
          <w:p w:rsidR="00DB673A" w:rsidRPr="00D205E7" w:rsidRDefault="00DB673A" w:rsidP="00D205E7">
            <w:pPr>
              <w:spacing w:before="0" w:beforeAutospacing="0" w:after="0" w:afterAutospacing="0"/>
              <w:ind w:left="57" w:firstLine="0"/>
              <w:jc w:val="left"/>
              <w:rPr>
                <w:rFonts w:eastAsia="Times New Roman" w:cs="Times New Roman"/>
                <w:szCs w:val="28"/>
                <w:lang w:eastAsia="ru-RU" w:bidi="ar-SA"/>
              </w:rPr>
            </w:pPr>
          </w:p>
        </w:tc>
        <w:tc>
          <w:tcPr>
            <w:tcW w:w="1292"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B673A" w:rsidRPr="007D417F" w:rsidRDefault="00DB673A" w:rsidP="00670514">
            <w:pPr>
              <w:pStyle w:val="a4"/>
              <w:numPr>
                <w:ilvl w:val="0"/>
                <w:numId w:val="1"/>
              </w:numPr>
              <w:spacing w:before="0" w:beforeAutospacing="0" w:after="0" w:afterAutospacing="0"/>
              <w:ind w:left="64" w:right="0" w:firstLine="140"/>
              <w:jc w:val="left"/>
              <w:rPr>
                <w:rFonts w:eastAsia="Times New Roman" w:cs="Times New Roman"/>
                <w:szCs w:val="28"/>
                <w:lang w:eastAsia="ru-RU" w:bidi="ar-SA"/>
              </w:rPr>
            </w:pPr>
            <w:r w:rsidRPr="00DE7B75">
              <w:rPr>
                <w:rFonts w:eastAsia="Times New Roman" w:cs="Times New Roman"/>
                <w:szCs w:val="28"/>
                <w:lang w:eastAsia="ru-RU" w:bidi="ar-SA"/>
              </w:rPr>
              <w:t>специальные средства пассивной защиты (жилеты и шлемы защитные отечественного производства);</w:t>
            </w:r>
          </w:p>
        </w:tc>
        <w:tc>
          <w:tcPr>
            <w:tcW w:w="1095"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B673A" w:rsidRPr="00DE7B75" w:rsidRDefault="00DB673A" w:rsidP="00670514">
            <w:pPr>
              <w:spacing w:before="0" w:beforeAutospacing="0" w:after="0" w:afterAutospacing="0"/>
              <w:ind w:right="0" w:firstLine="0"/>
              <w:jc w:val="left"/>
              <w:rPr>
                <w:rFonts w:eastAsia="Times New Roman" w:cs="Times New Roman"/>
                <w:szCs w:val="28"/>
                <w:lang w:eastAsia="ru-RU" w:bidi="ar-SA"/>
              </w:rPr>
            </w:pPr>
          </w:p>
        </w:tc>
      </w:tr>
      <w:tr w:rsidR="00DB673A" w:rsidRPr="00D205E7" w:rsidTr="004675A1">
        <w:tc>
          <w:tcPr>
            <w:tcW w:w="939" w:type="pct"/>
            <w:tcBorders>
              <w:left w:val="single" w:sz="6" w:space="0" w:color="000000"/>
              <w:bottom w:val="single" w:sz="6" w:space="0" w:color="000000"/>
            </w:tcBorders>
            <w:tcMar>
              <w:top w:w="60" w:type="dxa"/>
              <w:left w:w="90" w:type="dxa"/>
              <w:bottom w:w="60" w:type="dxa"/>
              <w:right w:w="90" w:type="dxa"/>
            </w:tcMar>
            <w:hideMark/>
          </w:tcPr>
          <w:p w:rsidR="00DB673A" w:rsidRPr="00D205E7" w:rsidRDefault="00DB673A" w:rsidP="00D205E7">
            <w:pPr>
              <w:spacing w:before="0" w:beforeAutospacing="0" w:after="0" w:afterAutospacing="0"/>
              <w:ind w:left="57" w:firstLine="0"/>
              <w:jc w:val="left"/>
              <w:rPr>
                <w:rFonts w:eastAsia="Times New Roman" w:cs="Times New Roman"/>
                <w:szCs w:val="28"/>
                <w:lang w:eastAsia="ru-RU" w:bidi="ar-SA"/>
              </w:rPr>
            </w:pPr>
          </w:p>
        </w:tc>
        <w:tc>
          <w:tcPr>
            <w:tcW w:w="813" w:type="pct"/>
            <w:tcBorders>
              <w:bottom w:val="single" w:sz="6" w:space="0" w:color="000000"/>
            </w:tcBorders>
            <w:tcMar>
              <w:top w:w="60" w:type="dxa"/>
              <w:left w:w="90" w:type="dxa"/>
              <w:bottom w:w="60" w:type="dxa"/>
              <w:right w:w="90" w:type="dxa"/>
            </w:tcMar>
            <w:hideMark/>
          </w:tcPr>
          <w:p w:rsidR="00DB673A" w:rsidRPr="00D205E7" w:rsidRDefault="00DB673A" w:rsidP="00D205E7">
            <w:pPr>
              <w:spacing w:before="0" w:beforeAutospacing="0" w:after="0" w:afterAutospacing="0"/>
              <w:ind w:left="57" w:firstLine="0"/>
              <w:jc w:val="left"/>
              <w:rPr>
                <w:rFonts w:eastAsia="Times New Roman" w:cs="Times New Roman"/>
                <w:szCs w:val="28"/>
                <w:lang w:eastAsia="ru-RU" w:bidi="ar-SA"/>
              </w:rPr>
            </w:pPr>
          </w:p>
        </w:tc>
        <w:tc>
          <w:tcPr>
            <w:tcW w:w="861" w:type="pct"/>
            <w:tcBorders>
              <w:bottom w:val="single" w:sz="6" w:space="0" w:color="000000"/>
              <w:right w:val="single" w:sz="6" w:space="0" w:color="000000"/>
            </w:tcBorders>
            <w:tcMar>
              <w:top w:w="60" w:type="dxa"/>
              <w:left w:w="90" w:type="dxa"/>
              <w:bottom w:w="60" w:type="dxa"/>
              <w:right w:w="90" w:type="dxa"/>
            </w:tcMar>
            <w:hideMark/>
          </w:tcPr>
          <w:p w:rsidR="00DB673A" w:rsidRPr="00D205E7" w:rsidRDefault="00DB673A" w:rsidP="00D205E7">
            <w:pPr>
              <w:spacing w:before="0" w:beforeAutospacing="0" w:after="0" w:afterAutospacing="0"/>
              <w:ind w:left="57" w:firstLine="0"/>
              <w:jc w:val="left"/>
              <w:rPr>
                <w:rFonts w:eastAsia="Times New Roman" w:cs="Times New Roman"/>
                <w:szCs w:val="28"/>
                <w:lang w:eastAsia="ru-RU" w:bidi="ar-SA"/>
              </w:rPr>
            </w:pPr>
          </w:p>
        </w:tc>
        <w:tc>
          <w:tcPr>
            <w:tcW w:w="1292"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B673A" w:rsidRPr="00B2719F" w:rsidRDefault="00DB673A" w:rsidP="00670514">
            <w:pPr>
              <w:pStyle w:val="a4"/>
              <w:numPr>
                <w:ilvl w:val="0"/>
                <w:numId w:val="1"/>
              </w:numPr>
              <w:spacing w:before="0" w:beforeAutospacing="0" w:after="0" w:afterAutospacing="0"/>
              <w:ind w:left="64" w:right="0" w:firstLine="140"/>
              <w:jc w:val="left"/>
              <w:rPr>
                <w:rFonts w:eastAsia="Times New Roman" w:cs="Times New Roman"/>
                <w:szCs w:val="28"/>
                <w:lang w:eastAsia="ru-RU" w:bidi="ar-SA"/>
              </w:rPr>
            </w:pPr>
            <w:r w:rsidRPr="00B2719F">
              <w:rPr>
                <w:rFonts w:eastAsia="Times New Roman" w:cs="Times New Roman"/>
                <w:szCs w:val="28"/>
                <w:lang w:eastAsia="ru-RU" w:bidi="ar-SA"/>
              </w:rPr>
              <w:t>не используется</w:t>
            </w:r>
            <w:r>
              <w:rPr>
                <w:rFonts w:eastAsia="Times New Roman" w:cs="Times New Roman"/>
                <w:szCs w:val="28"/>
                <w:lang w:eastAsia="ru-RU" w:bidi="ar-SA"/>
              </w:rPr>
              <w:t>.</w:t>
            </w:r>
          </w:p>
        </w:tc>
        <w:tc>
          <w:tcPr>
            <w:tcW w:w="1095"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B673A" w:rsidRPr="00DE7B75" w:rsidRDefault="00DB673A" w:rsidP="00670514">
            <w:pPr>
              <w:spacing w:before="0" w:beforeAutospacing="0" w:after="0" w:afterAutospacing="0"/>
              <w:ind w:right="0" w:firstLine="0"/>
              <w:jc w:val="left"/>
              <w:rPr>
                <w:rFonts w:eastAsia="Times New Roman" w:cs="Times New Roman"/>
                <w:szCs w:val="28"/>
                <w:lang w:eastAsia="ru-RU" w:bidi="ar-SA"/>
              </w:rPr>
            </w:pPr>
          </w:p>
        </w:tc>
      </w:tr>
      <w:tr w:rsidR="00DB673A" w:rsidRPr="00D205E7" w:rsidTr="004675A1">
        <w:tc>
          <w:tcPr>
            <w:tcW w:w="939" w:type="pct"/>
            <w:tcBorders>
              <w:top w:val="single" w:sz="6" w:space="0" w:color="000000"/>
              <w:left w:val="single" w:sz="6" w:space="0" w:color="000000"/>
              <w:bottom w:val="single" w:sz="6" w:space="0" w:color="000000"/>
            </w:tcBorders>
            <w:tcMar>
              <w:top w:w="60" w:type="dxa"/>
              <w:left w:w="90" w:type="dxa"/>
              <w:bottom w:w="60" w:type="dxa"/>
              <w:right w:w="90" w:type="dxa"/>
            </w:tcMar>
            <w:hideMark/>
          </w:tcPr>
          <w:p w:rsidR="00DB673A" w:rsidRPr="00D205E7" w:rsidRDefault="00DB673A" w:rsidP="00D205E7">
            <w:pPr>
              <w:spacing w:before="0" w:beforeAutospacing="0" w:after="0" w:afterAutospacing="0"/>
              <w:ind w:left="57" w:firstLine="0"/>
              <w:jc w:val="left"/>
              <w:rPr>
                <w:rFonts w:eastAsia="Times New Roman" w:cs="Times New Roman"/>
                <w:szCs w:val="28"/>
                <w:lang w:eastAsia="ru-RU" w:bidi="ar-SA"/>
              </w:rPr>
            </w:pPr>
          </w:p>
        </w:tc>
        <w:tc>
          <w:tcPr>
            <w:tcW w:w="813" w:type="pct"/>
            <w:tcBorders>
              <w:top w:val="single" w:sz="6" w:space="0" w:color="000000"/>
              <w:bottom w:val="single" w:sz="6" w:space="0" w:color="000000"/>
            </w:tcBorders>
            <w:tcMar>
              <w:top w:w="60" w:type="dxa"/>
              <w:left w:w="90" w:type="dxa"/>
              <w:bottom w:w="60" w:type="dxa"/>
              <w:right w:w="90" w:type="dxa"/>
            </w:tcMar>
            <w:hideMark/>
          </w:tcPr>
          <w:p w:rsidR="00DB673A" w:rsidRPr="00D205E7" w:rsidRDefault="00DB673A" w:rsidP="00D205E7">
            <w:pPr>
              <w:spacing w:before="0" w:beforeAutospacing="0" w:after="0" w:afterAutospacing="0"/>
              <w:ind w:left="57" w:firstLine="0"/>
              <w:jc w:val="left"/>
              <w:rPr>
                <w:rFonts w:eastAsia="Times New Roman" w:cs="Times New Roman"/>
                <w:szCs w:val="28"/>
                <w:lang w:eastAsia="ru-RU" w:bidi="ar-SA"/>
              </w:rPr>
            </w:pPr>
          </w:p>
        </w:tc>
        <w:tc>
          <w:tcPr>
            <w:tcW w:w="861" w:type="pct"/>
            <w:tcBorders>
              <w:top w:val="single" w:sz="6" w:space="0" w:color="000000"/>
              <w:bottom w:val="single" w:sz="6" w:space="0" w:color="000000"/>
              <w:right w:val="single" w:sz="6" w:space="0" w:color="000000"/>
            </w:tcBorders>
            <w:tcMar>
              <w:top w:w="60" w:type="dxa"/>
              <w:left w:w="90" w:type="dxa"/>
              <w:bottom w:w="60" w:type="dxa"/>
              <w:right w:w="90" w:type="dxa"/>
            </w:tcMar>
            <w:hideMark/>
          </w:tcPr>
          <w:p w:rsidR="00DB673A" w:rsidRPr="00D205E7" w:rsidRDefault="00DB673A" w:rsidP="00D205E7">
            <w:pPr>
              <w:spacing w:before="0" w:beforeAutospacing="0" w:after="0" w:afterAutospacing="0"/>
              <w:ind w:left="57" w:firstLine="0"/>
              <w:jc w:val="left"/>
              <w:rPr>
                <w:rFonts w:eastAsia="Times New Roman" w:cs="Times New Roman"/>
                <w:szCs w:val="28"/>
                <w:lang w:eastAsia="ru-RU" w:bidi="ar-SA"/>
              </w:rPr>
            </w:pPr>
          </w:p>
        </w:tc>
        <w:tc>
          <w:tcPr>
            <w:tcW w:w="1292"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B673A" w:rsidRPr="00D205E7" w:rsidRDefault="00DB673A" w:rsidP="00670514">
            <w:pPr>
              <w:spacing w:before="0" w:beforeAutospacing="0" w:after="0" w:afterAutospacing="0"/>
              <w:ind w:right="0" w:firstLine="0"/>
              <w:jc w:val="left"/>
              <w:rPr>
                <w:rFonts w:eastAsia="Times New Roman" w:cs="Times New Roman"/>
                <w:szCs w:val="28"/>
                <w:lang w:eastAsia="ru-RU" w:bidi="ar-SA"/>
              </w:rPr>
            </w:pPr>
            <w:r>
              <w:rPr>
                <w:color w:val="000000"/>
                <w:sz w:val="27"/>
                <w:szCs w:val="27"/>
              </w:rPr>
              <w:t>Наличие оружия у частных охранников мобильной группы охраны</w:t>
            </w:r>
          </w:p>
        </w:tc>
        <w:tc>
          <w:tcPr>
            <w:tcW w:w="1095"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B673A" w:rsidRPr="00D205E7" w:rsidRDefault="00DB673A" w:rsidP="00670514">
            <w:pPr>
              <w:spacing w:before="0" w:beforeAutospacing="0" w:after="0" w:afterAutospacing="0"/>
              <w:ind w:right="0" w:firstLine="0"/>
              <w:jc w:val="left"/>
              <w:rPr>
                <w:rFonts w:eastAsia="Times New Roman" w:cs="Times New Roman"/>
                <w:szCs w:val="28"/>
                <w:lang w:eastAsia="ru-RU" w:bidi="ar-SA"/>
              </w:rPr>
            </w:pPr>
            <w:r w:rsidRPr="00D205E7">
              <w:rPr>
                <w:rFonts w:eastAsia="Times New Roman" w:cs="Times New Roman"/>
                <w:szCs w:val="28"/>
                <w:lang w:eastAsia="ru-RU" w:bidi="ar-SA"/>
              </w:rPr>
              <w:t>Да</w:t>
            </w:r>
          </w:p>
        </w:tc>
      </w:tr>
      <w:tr w:rsidR="00DB673A" w:rsidRPr="00D205E7" w:rsidTr="004675A1">
        <w:tc>
          <w:tcPr>
            <w:tcW w:w="939" w:type="pct"/>
            <w:tcBorders>
              <w:top w:val="single" w:sz="6" w:space="0" w:color="000000"/>
              <w:left w:val="single" w:sz="6" w:space="0" w:color="000000"/>
              <w:bottom w:val="single" w:sz="6" w:space="0" w:color="000000"/>
            </w:tcBorders>
            <w:tcMar>
              <w:top w:w="60" w:type="dxa"/>
              <w:left w:w="90" w:type="dxa"/>
              <w:bottom w:w="60" w:type="dxa"/>
              <w:right w:w="90" w:type="dxa"/>
            </w:tcMar>
            <w:hideMark/>
          </w:tcPr>
          <w:p w:rsidR="00DB673A" w:rsidRPr="00D205E7" w:rsidRDefault="00DB673A" w:rsidP="00D205E7">
            <w:pPr>
              <w:spacing w:before="0" w:beforeAutospacing="0" w:after="0" w:afterAutospacing="0"/>
              <w:ind w:left="57" w:firstLine="0"/>
              <w:jc w:val="left"/>
              <w:rPr>
                <w:rFonts w:eastAsia="Times New Roman" w:cs="Times New Roman"/>
                <w:szCs w:val="28"/>
                <w:lang w:eastAsia="ru-RU" w:bidi="ar-SA"/>
              </w:rPr>
            </w:pPr>
          </w:p>
        </w:tc>
        <w:tc>
          <w:tcPr>
            <w:tcW w:w="813" w:type="pct"/>
            <w:tcBorders>
              <w:top w:val="single" w:sz="6" w:space="0" w:color="000000"/>
              <w:bottom w:val="single" w:sz="6" w:space="0" w:color="000000"/>
            </w:tcBorders>
            <w:tcMar>
              <w:top w:w="60" w:type="dxa"/>
              <w:left w:w="90" w:type="dxa"/>
              <w:bottom w:w="60" w:type="dxa"/>
              <w:right w:w="90" w:type="dxa"/>
            </w:tcMar>
            <w:hideMark/>
          </w:tcPr>
          <w:p w:rsidR="00DB673A" w:rsidRPr="00D205E7" w:rsidRDefault="00DB673A" w:rsidP="00D205E7">
            <w:pPr>
              <w:spacing w:before="0" w:beforeAutospacing="0" w:after="0" w:afterAutospacing="0"/>
              <w:ind w:left="57" w:firstLine="0"/>
              <w:jc w:val="left"/>
              <w:rPr>
                <w:rFonts w:eastAsia="Times New Roman" w:cs="Times New Roman"/>
                <w:szCs w:val="28"/>
                <w:lang w:eastAsia="ru-RU" w:bidi="ar-SA"/>
              </w:rPr>
            </w:pPr>
          </w:p>
        </w:tc>
        <w:tc>
          <w:tcPr>
            <w:tcW w:w="861" w:type="pct"/>
            <w:tcBorders>
              <w:top w:val="single" w:sz="6" w:space="0" w:color="000000"/>
              <w:bottom w:val="single" w:sz="6" w:space="0" w:color="000000"/>
              <w:right w:val="single" w:sz="6" w:space="0" w:color="000000"/>
            </w:tcBorders>
            <w:tcMar>
              <w:top w:w="60" w:type="dxa"/>
              <w:left w:w="90" w:type="dxa"/>
              <w:bottom w:w="60" w:type="dxa"/>
              <w:right w:w="90" w:type="dxa"/>
            </w:tcMar>
            <w:hideMark/>
          </w:tcPr>
          <w:p w:rsidR="00DB673A" w:rsidRPr="00D205E7" w:rsidRDefault="00DB673A" w:rsidP="00D205E7">
            <w:pPr>
              <w:spacing w:before="0" w:beforeAutospacing="0" w:after="0" w:afterAutospacing="0"/>
              <w:ind w:left="57" w:firstLine="0"/>
              <w:jc w:val="left"/>
              <w:rPr>
                <w:rFonts w:eastAsia="Times New Roman" w:cs="Times New Roman"/>
                <w:szCs w:val="28"/>
                <w:lang w:eastAsia="ru-RU" w:bidi="ar-SA"/>
              </w:rPr>
            </w:pPr>
          </w:p>
        </w:tc>
        <w:tc>
          <w:tcPr>
            <w:tcW w:w="1292"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B673A" w:rsidRPr="00D205E7" w:rsidRDefault="00DB673A" w:rsidP="00670514">
            <w:pPr>
              <w:spacing w:before="0" w:beforeAutospacing="0" w:after="0" w:afterAutospacing="0"/>
              <w:ind w:right="0" w:firstLine="0"/>
              <w:jc w:val="left"/>
              <w:rPr>
                <w:rFonts w:eastAsia="Times New Roman" w:cs="Times New Roman"/>
                <w:szCs w:val="28"/>
                <w:lang w:eastAsia="ru-RU" w:bidi="ar-SA"/>
              </w:rPr>
            </w:pPr>
            <w:r w:rsidRPr="00D205E7">
              <w:rPr>
                <w:rFonts w:eastAsia="Times New Roman" w:cs="Times New Roman"/>
                <w:szCs w:val="28"/>
                <w:lang w:eastAsia="ru-RU" w:bidi="ar-SA"/>
              </w:rPr>
              <w:t xml:space="preserve">Наличие оружия </w:t>
            </w:r>
            <w:r>
              <w:rPr>
                <w:color w:val="000000"/>
                <w:sz w:val="27"/>
                <w:szCs w:val="27"/>
              </w:rPr>
              <w:t>у частных охранников</w:t>
            </w:r>
          </w:p>
        </w:tc>
        <w:tc>
          <w:tcPr>
            <w:tcW w:w="1095"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B673A" w:rsidRPr="00D205E7" w:rsidRDefault="00DB673A" w:rsidP="00670514">
            <w:pPr>
              <w:spacing w:before="0" w:beforeAutospacing="0" w:after="0" w:afterAutospacing="0"/>
              <w:ind w:right="0" w:firstLine="0"/>
              <w:jc w:val="left"/>
              <w:rPr>
                <w:rFonts w:eastAsia="Times New Roman" w:cs="Times New Roman"/>
                <w:szCs w:val="28"/>
                <w:lang w:eastAsia="ru-RU" w:bidi="ar-SA"/>
              </w:rPr>
            </w:pPr>
            <w:r w:rsidRPr="00D205E7">
              <w:rPr>
                <w:rFonts w:eastAsia="Times New Roman" w:cs="Times New Roman"/>
                <w:szCs w:val="28"/>
                <w:lang w:eastAsia="ru-RU" w:bidi="ar-SA"/>
              </w:rPr>
              <w:t>Нет</w:t>
            </w:r>
          </w:p>
        </w:tc>
      </w:tr>
      <w:tr w:rsidR="00DB673A" w:rsidRPr="00D205E7" w:rsidTr="004675A1">
        <w:tc>
          <w:tcPr>
            <w:tcW w:w="939" w:type="pct"/>
            <w:tcBorders>
              <w:top w:val="single" w:sz="6" w:space="0" w:color="000000"/>
              <w:left w:val="single" w:sz="6" w:space="0" w:color="000000"/>
              <w:bottom w:val="single" w:sz="6" w:space="0" w:color="000000"/>
            </w:tcBorders>
            <w:tcMar>
              <w:top w:w="60" w:type="dxa"/>
              <w:left w:w="90" w:type="dxa"/>
              <w:bottom w:w="60" w:type="dxa"/>
              <w:right w:w="90" w:type="dxa"/>
            </w:tcMar>
            <w:hideMark/>
          </w:tcPr>
          <w:p w:rsidR="00DB673A" w:rsidRPr="00D205E7" w:rsidRDefault="00DB673A" w:rsidP="00D205E7">
            <w:pPr>
              <w:spacing w:before="0" w:beforeAutospacing="0" w:after="0" w:afterAutospacing="0"/>
              <w:ind w:left="57" w:firstLine="0"/>
              <w:jc w:val="left"/>
              <w:rPr>
                <w:rFonts w:eastAsia="Times New Roman" w:cs="Times New Roman"/>
                <w:szCs w:val="28"/>
                <w:lang w:eastAsia="ru-RU" w:bidi="ar-SA"/>
              </w:rPr>
            </w:pPr>
          </w:p>
        </w:tc>
        <w:tc>
          <w:tcPr>
            <w:tcW w:w="813" w:type="pct"/>
            <w:tcBorders>
              <w:top w:val="single" w:sz="6" w:space="0" w:color="000000"/>
              <w:bottom w:val="single" w:sz="6" w:space="0" w:color="000000"/>
            </w:tcBorders>
            <w:tcMar>
              <w:top w:w="60" w:type="dxa"/>
              <w:left w:w="90" w:type="dxa"/>
              <w:bottom w:w="60" w:type="dxa"/>
              <w:right w:w="90" w:type="dxa"/>
            </w:tcMar>
            <w:hideMark/>
          </w:tcPr>
          <w:p w:rsidR="00DB673A" w:rsidRPr="00D205E7" w:rsidRDefault="00DB673A" w:rsidP="00D205E7">
            <w:pPr>
              <w:spacing w:before="0" w:beforeAutospacing="0" w:after="0" w:afterAutospacing="0"/>
              <w:ind w:left="57" w:firstLine="0"/>
              <w:jc w:val="left"/>
              <w:rPr>
                <w:rFonts w:eastAsia="Times New Roman" w:cs="Times New Roman"/>
                <w:szCs w:val="28"/>
                <w:lang w:eastAsia="ru-RU" w:bidi="ar-SA"/>
              </w:rPr>
            </w:pPr>
          </w:p>
        </w:tc>
        <w:tc>
          <w:tcPr>
            <w:tcW w:w="861" w:type="pct"/>
            <w:tcBorders>
              <w:top w:val="single" w:sz="6" w:space="0" w:color="000000"/>
              <w:bottom w:val="single" w:sz="6" w:space="0" w:color="000000"/>
              <w:right w:val="single" w:sz="6" w:space="0" w:color="000000"/>
            </w:tcBorders>
            <w:tcMar>
              <w:top w:w="60" w:type="dxa"/>
              <w:left w:w="90" w:type="dxa"/>
              <w:bottom w:w="60" w:type="dxa"/>
              <w:right w:w="90" w:type="dxa"/>
            </w:tcMar>
            <w:hideMark/>
          </w:tcPr>
          <w:p w:rsidR="00DB673A" w:rsidRPr="00D205E7" w:rsidRDefault="00DB673A" w:rsidP="00D205E7">
            <w:pPr>
              <w:spacing w:before="0" w:beforeAutospacing="0" w:after="0" w:afterAutospacing="0"/>
              <w:ind w:left="57" w:firstLine="0"/>
              <w:jc w:val="left"/>
              <w:rPr>
                <w:rFonts w:eastAsia="Times New Roman" w:cs="Times New Roman"/>
                <w:szCs w:val="28"/>
                <w:lang w:eastAsia="ru-RU" w:bidi="ar-SA"/>
              </w:rPr>
            </w:pPr>
          </w:p>
        </w:tc>
        <w:tc>
          <w:tcPr>
            <w:tcW w:w="1292"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B673A" w:rsidRDefault="00DB673A" w:rsidP="00670514">
            <w:pPr>
              <w:spacing w:before="0" w:beforeAutospacing="0" w:after="0" w:afterAutospacing="0"/>
              <w:ind w:right="0" w:firstLine="0"/>
              <w:jc w:val="left"/>
              <w:rPr>
                <w:rFonts w:eastAsia="Times New Roman" w:cs="Times New Roman"/>
                <w:szCs w:val="28"/>
                <w:lang w:eastAsia="ru-RU" w:bidi="ar-SA"/>
              </w:rPr>
            </w:pPr>
            <w:r>
              <w:rPr>
                <w:color w:val="000000"/>
                <w:sz w:val="27"/>
                <w:szCs w:val="27"/>
              </w:rPr>
              <w:t>Принадлежность технических средств охраны</w:t>
            </w:r>
          </w:p>
          <w:p w:rsidR="00DB673A" w:rsidRPr="00D205E7" w:rsidRDefault="00DB673A" w:rsidP="00670514">
            <w:pPr>
              <w:spacing w:before="0" w:beforeAutospacing="0" w:after="0" w:afterAutospacing="0"/>
              <w:ind w:right="0" w:firstLine="0"/>
              <w:jc w:val="left"/>
              <w:rPr>
                <w:rFonts w:eastAsia="Times New Roman" w:cs="Times New Roman"/>
                <w:szCs w:val="28"/>
                <w:lang w:eastAsia="ru-RU" w:bidi="ar-SA"/>
              </w:rPr>
            </w:pPr>
            <w:r w:rsidRPr="00D205E7">
              <w:rPr>
                <w:rFonts w:eastAsia="Times New Roman" w:cs="Times New Roman"/>
                <w:i/>
                <w:iCs/>
                <w:szCs w:val="28"/>
                <w:lang w:eastAsia="ru-RU" w:bidi="ar-SA"/>
              </w:rPr>
              <w:t>(выбирается значение характеристики КТРУ*)</w:t>
            </w:r>
          </w:p>
        </w:tc>
        <w:tc>
          <w:tcPr>
            <w:tcW w:w="1095"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B673A" w:rsidRDefault="00DB673A" w:rsidP="00670514">
            <w:pPr>
              <w:spacing w:before="0" w:beforeAutospacing="0" w:after="0" w:afterAutospacing="0"/>
              <w:ind w:right="0" w:firstLine="0"/>
              <w:jc w:val="left"/>
              <w:rPr>
                <w:rFonts w:eastAsia="Times New Roman" w:cs="Times New Roman"/>
                <w:szCs w:val="28"/>
                <w:lang w:eastAsia="ru-RU" w:bidi="ar-SA"/>
              </w:rPr>
            </w:pPr>
            <w:r w:rsidRPr="00D205E7">
              <w:rPr>
                <w:rFonts w:eastAsia="Times New Roman" w:cs="Times New Roman"/>
                <w:i/>
                <w:iCs/>
                <w:szCs w:val="28"/>
                <w:lang w:eastAsia="ru-RU" w:bidi="ar-SA"/>
              </w:rPr>
              <w:t xml:space="preserve">Участник закупки указывает в заявке </w:t>
            </w:r>
            <w:r>
              <w:rPr>
                <w:rFonts w:eastAsia="Times New Roman" w:cs="Times New Roman"/>
                <w:i/>
                <w:iCs/>
                <w:szCs w:val="28"/>
                <w:lang w:eastAsia="ru-RU" w:bidi="ar-SA"/>
              </w:rPr>
              <w:t>значения характеристики</w:t>
            </w:r>
          </w:p>
          <w:p w:rsidR="00DB673A" w:rsidRPr="00D205E7" w:rsidRDefault="00DB673A" w:rsidP="00670514">
            <w:pPr>
              <w:spacing w:before="0" w:beforeAutospacing="0" w:after="0" w:afterAutospacing="0"/>
              <w:ind w:right="0" w:firstLine="0"/>
              <w:jc w:val="left"/>
              <w:rPr>
                <w:rFonts w:eastAsia="Times New Roman" w:cs="Times New Roman"/>
                <w:szCs w:val="28"/>
                <w:lang w:eastAsia="ru-RU" w:bidi="ar-SA"/>
              </w:rPr>
            </w:pPr>
          </w:p>
        </w:tc>
      </w:tr>
      <w:tr w:rsidR="00DB673A" w:rsidRPr="00D205E7" w:rsidTr="004675A1">
        <w:tc>
          <w:tcPr>
            <w:tcW w:w="939" w:type="pct"/>
            <w:tcBorders>
              <w:top w:val="single" w:sz="6" w:space="0" w:color="000000"/>
              <w:left w:val="single" w:sz="6" w:space="0" w:color="000000"/>
              <w:bottom w:val="single" w:sz="6" w:space="0" w:color="000000"/>
            </w:tcBorders>
            <w:tcMar>
              <w:top w:w="60" w:type="dxa"/>
              <w:left w:w="90" w:type="dxa"/>
              <w:bottom w:w="60" w:type="dxa"/>
              <w:right w:w="90" w:type="dxa"/>
            </w:tcMar>
            <w:hideMark/>
          </w:tcPr>
          <w:p w:rsidR="00DB673A" w:rsidRPr="00D205E7" w:rsidRDefault="00DB673A" w:rsidP="00D205E7">
            <w:pPr>
              <w:spacing w:before="0" w:beforeAutospacing="0" w:after="0" w:afterAutospacing="0"/>
              <w:ind w:left="57" w:firstLine="0"/>
              <w:jc w:val="left"/>
              <w:rPr>
                <w:rFonts w:eastAsia="Times New Roman" w:cs="Times New Roman"/>
                <w:szCs w:val="28"/>
                <w:lang w:eastAsia="ru-RU" w:bidi="ar-SA"/>
              </w:rPr>
            </w:pPr>
          </w:p>
        </w:tc>
        <w:tc>
          <w:tcPr>
            <w:tcW w:w="813" w:type="pct"/>
            <w:tcBorders>
              <w:top w:val="single" w:sz="6" w:space="0" w:color="000000"/>
              <w:bottom w:val="single" w:sz="6" w:space="0" w:color="000000"/>
            </w:tcBorders>
            <w:tcMar>
              <w:top w:w="60" w:type="dxa"/>
              <w:left w:w="90" w:type="dxa"/>
              <w:bottom w:w="60" w:type="dxa"/>
              <w:right w:w="90" w:type="dxa"/>
            </w:tcMar>
            <w:hideMark/>
          </w:tcPr>
          <w:p w:rsidR="00DB673A" w:rsidRPr="00D205E7" w:rsidRDefault="00DB673A" w:rsidP="00D205E7">
            <w:pPr>
              <w:spacing w:before="0" w:beforeAutospacing="0" w:after="0" w:afterAutospacing="0"/>
              <w:ind w:left="57" w:firstLine="0"/>
              <w:jc w:val="left"/>
              <w:rPr>
                <w:rFonts w:eastAsia="Times New Roman" w:cs="Times New Roman"/>
                <w:szCs w:val="28"/>
                <w:lang w:eastAsia="ru-RU" w:bidi="ar-SA"/>
              </w:rPr>
            </w:pPr>
          </w:p>
        </w:tc>
        <w:tc>
          <w:tcPr>
            <w:tcW w:w="861" w:type="pct"/>
            <w:tcBorders>
              <w:top w:val="single" w:sz="6" w:space="0" w:color="000000"/>
              <w:bottom w:val="single" w:sz="6" w:space="0" w:color="000000"/>
              <w:right w:val="single" w:sz="6" w:space="0" w:color="000000"/>
            </w:tcBorders>
            <w:tcMar>
              <w:top w:w="60" w:type="dxa"/>
              <w:left w:w="90" w:type="dxa"/>
              <w:bottom w:w="60" w:type="dxa"/>
              <w:right w:w="90" w:type="dxa"/>
            </w:tcMar>
            <w:hideMark/>
          </w:tcPr>
          <w:p w:rsidR="00DB673A" w:rsidRPr="00D205E7" w:rsidRDefault="00DB673A" w:rsidP="00D205E7">
            <w:pPr>
              <w:spacing w:before="0" w:beforeAutospacing="0" w:after="0" w:afterAutospacing="0"/>
              <w:ind w:left="57" w:firstLine="0"/>
              <w:jc w:val="left"/>
              <w:rPr>
                <w:rFonts w:eastAsia="Times New Roman" w:cs="Times New Roman"/>
                <w:szCs w:val="28"/>
                <w:lang w:eastAsia="ru-RU" w:bidi="ar-SA"/>
              </w:rPr>
            </w:pPr>
          </w:p>
        </w:tc>
        <w:tc>
          <w:tcPr>
            <w:tcW w:w="1292"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B673A" w:rsidRDefault="00DB673A" w:rsidP="00670514">
            <w:pPr>
              <w:spacing w:before="0" w:beforeAutospacing="0" w:after="0" w:afterAutospacing="0"/>
              <w:ind w:right="0" w:firstLine="0"/>
              <w:jc w:val="left"/>
              <w:rPr>
                <w:rFonts w:eastAsia="Times New Roman" w:cs="Times New Roman"/>
                <w:i/>
                <w:iCs/>
                <w:szCs w:val="28"/>
                <w:lang w:eastAsia="ru-RU" w:bidi="ar-SA"/>
              </w:rPr>
            </w:pPr>
            <w:r>
              <w:rPr>
                <w:color w:val="000000"/>
                <w:sz w:val="27"/>
                <w:szCs w:val="27"/>
              </w:rPr>
              <w:t>Технические средства охраны на объекте</w:t>
            </w:r>
          </w:p>
          <w:p w:rsidR="00DB673A" w:rsidRPr="00D205E7" w:rsidRDefault="00DB673A" w:rsidP="00670514">
            <w:pPr>
              <w:spacing w:before="0" w:beforeAutospacing="0" w:after="0" w:afterAutospacing="0"/>
              <w:ind w:right="0" w:firstLine="0"/>
              <w:jc w:val="left"/>
              <w:rPr>
                <w:rFonts w:eastAsia="Times New Roman" w:cs="Times New Roman"/>
                <w:szCs w:val="28"/>
                <w:lang w:eastAsia="ru-RU" w:bidi="ar-SA"/>
              </w:rPr>
            </w:pPr>
            <w:r w:rsidRPr="00D205E7">
              <w:rPr>
                <w:rFonts w:eastAsia="Times New Roman" w:cs="Times New Roman"/>
                <w:i/>
                <w:iCs/>
                <w:szCs w:val="28"/>
                <w:lang w:eastAsia="ru-RU" w:bidi="ar-SA"/>
              </w:rPr>
              <w:t>(выбирается значение характеристики КТРУ*)</w:t>
            </w:r>
          </w:p>
        </w:tc>
        <w:tc>
          <w:tcPr>
            <w:tcW w:w="1095"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B673A" w:rsidRDefault="00DB673A" w:rsidP="00670514">
            <w:pPr>
              <w:spacing w:before="0" w:beforeAutospacing="0" w:after="0" w:afterAutospacing="0"/>
              <w:ind w:right="0" w:firstLine="0"/>
              <w:jc w:val="left"/>
              <w:rPr>
                <w:rFonts w:eastAsia="Times New Roman" w:cs="Times New Roman"/>
                <w:szCs w:val="28"/>
                <w:lang w:eastAsia="ru-RU" w:bidi="ar-SA"/>
              </w:rPr>
            </w:pPr>
            <w:r w:rsidRPr="00D205E7">
              <w:rPr>
                <w:rFonts w:eastAsia="Times New Roman" w:cs="Times New Roman"/>
                <w:i/>
                <w:iCs/>
                <w:szCs w:val="28"/>
                <w:lang w:eastAsia="ru-RU" w:bidi="ar-SA"/>
              </w:rPr>
              <w:t xml:space="preserve">Участник закупки указывает в заявке </w:t>
            </w:r>
            <w:r>
              <w:rPr>
                <w:rFonts w:eastAsia="Times New Roman" w:cs="Times New Roman"/>
                <w:i/>
                <w:iCs/>
                <w:szCs w:val="28"/>
                <w:lang w:eastAsia="ru-RU" w:bidi="ar-SA"/>
              </w:rPr>
              <w:t>значения характеристики</w:t>
            </w:r>
          </w:p>
          <w:p w:rsidR="00DB673A" w:rsidRPr="00D205E7" w:rsidRDefault="00DB673A" w:rsidP="00670514">
            <w:pPr>
              <w:spacing w:before="0" w:beforeAutospacing="0" w:after="0" w:afterAutospacing="0"/>
              <w:ind w:right="0" w:firstLine="0"/>
              <w:jc w:val="left"/>
              <w:rPr>
                <w:rFonts w:eastAsia="Times New Roman" w:cs="Times New Roman"/>
                <w:szCs w:val="28"/>
                <w:lang w:eastAsia="ru-RU" w:bidi="ar-SA"/>
              </w:rPr>
            </w:pPr>
          </w:p>
        </w:tc>
      </w:tr>
      <w:tr w:rsidR="00DB673A" w:rsidRPr="00D205E7" w:rsidTr="004675A1">
        <w:tc>
          <w:tcPr>
            <w:tcW w:w="939" w:type="pct"/>
            <w:tcBorders>
              <w:top w:val="single" w:sz="6" w:space="0" w:color="000000"/>
              <w:left w:val="single" w:sz="6" w:space="0" w:color="000000"/>
            </w:tcBorders>
            <w:tcMar>
              <w:top w:w="60" w:type="dxa"/>
              <w:left w:w="90" w:type="dxa"/>
              <w:bottom w:w="60" w:type="dxa"/>
              <w:right w:w="90" w:type="dxa"/>
            </w:tcMar>
            <w:hideMark/>
          </w:tcPr>
          <w:p w:rsidR="00DB673A" w:rsidRPr="00D205E7" w:rsidRDefault="00DB673A" w:rsidP="00D205E7">
            <w:pPr>
              <w:spacing w:before="0" w:beforeAutospacing="0" w:after="0" w:afterAutospacing="0"/>
              <w:ind w:left="57" w:firstLine="0"/>
              <w:jc w:val="left"/>
              <w:rPr>
                <w:rFonts w:eastAsia="Times New Roman" w:cs="Times New Roman"/>
                <w:szCs w:val="28"/>
                <w:lang w:eastAsia="ru-RU" w:bidi="ar-SA"/>
              </w:rPr>
            </w:pPr>
          </w:p>
        </w:tc>
        <w:tc>
          <w:tcPr>
            <w:tcW w:w="813" w:type="pct"/>
            <w:tcBorders>
              <w:top w:val="single" w:sz="6" w:space="0" w:color="000000"/>
            </w:tcBorders>
            <w:tcMar>
              <w:top w:w="60" w:type="dxa"/>
              <w:left w:w="90" w:type="dxa"/>
              <w:bottom w:w="60" w:type="dxa"/>
              <w:right w:w="90" w:type="dxa"/>
            </w:tcMar>
            <w:hideMark/>
          </w:tcPr>
          <w:p w:rsidR="00DB673A" w:rsidRPr="00D205E7" w:rsidRDefault="00DB673A" w:rsidP="00D205E7">
            <w:pPr>
              <w:spacing w:before="0" w:beforeAutospacing="0" w:after="0" w:afterAutospacing="0"/>
              <w:ind w:left="57" w:firstLine="0"/>
              <w:jc w:val="left"/>
              <w:rPr>
                <w:rFonts w:eastAsia="Times New Roman" w:cs="Times New Roman"/>
                <w:szCs w:val="28"/>
                <w:lang w:eastAsia="ru-RU" w:bidi="ar-SA"/>
              </w:rPr>
            </w:pPr>
          </w:p>
        </w:tc>
        <w:tc>
          <w:tcPr>
            <w:tcW w:w="861" w:type="pct"/>
            <w:tcBorders>
              <w:top w:val="single" w:sz="6" w:space="0" w:color="000000"/>
              <w:right w:val="single" w:sz="6" w:space="0" w:color="000000"/>
            </w:tcBorders>
            <w:tcMar>
              <w:top w:w="60" w:type="dxa"/>
              <w:left w:w="90" w:type="dxa"/>
              <w:bottom w:w="60" w:type="dxa"/>
              <w:right w:w="90" w:type="dxa"/>
            </w:tcMar>
            <w:hideMark/>
          </w:tcPr>
          <w:p w:rsidR="00DB673A" w:rsidRPr="00D205E7" w:rsidRDefault="00DB673A" w:rsidP="00D205E7">
            <w:pPr>
              <w:spacing w:before="0" w:beforeAutospacing="0" w:after="0" w:afterAutospacing="0"/>
              <w:ind w:left="57" w:firstLine="0"/>
              <w:jc w:val="left"/>
              <w:rPr>
                <w:rFonts w:eastAsia="Times New Roman" w:cs="Times New Roman"/>
                <w:szCs w:val="28"/>
                <w:lang w:eastAsia="ru-RU" w:bidi="ar-SA"/>
              </w:rPr>
            </w:pPr>
          </w:p>
        </w:tc>
        <w:tc>
          <w:tcPr>
            <w:tcW w:w="1292"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B673A" w:rsidRPr="007D417F" w:rsidRDefault="00DB673A" w:rsidP="00670514">
            <w:pPr>
              <w:pStyle w:val="a4"/>
              <w:numPr>
                <w:ilvl w:val="0"/>
                <w:numId w:val="1"/>
              </w:numPr>
              <w:spacing w:before="0" w:beforeAutospacing="0" w:after="0" w:afterAutospacing="0"/>
              <w:ind w:left="64" w:right="0" w:firstLine="140"/>
              <w:jc w:val="left"/>
              <w:rPr>
                <w:rFonts w:eastAsia="Times New Roman" w:cs="Times New Roman"/>
                <w:szCs w:val="28"/>
                <w:lang w:eastAsia="ru-RU" w:bidi="ar-SA"/>
              </w:rPr>
            </w:pPr>
            <w:r w:rsidRPr="007D417F">
              <w:rPr>
                <w:rFonts w:eastAsia="Times New Roman" w:cs="Times New Roman"/>
                <w:szCs w:val="28"/>
                <w:lang w:eastAsia="ru-RU" w:bidi="ar-SA"/>
              </w:rPr>
              <w:t>средства инженерно-технической защиты и контроля доступа</w:t>
            </w:r>
          </w:p>
        </w:tc>
        <w:tc>
          <w:tcPr>
            <w:tcW w:w="1095"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B673A" w:rsidRPr="00D205E7" w:rsidRDefault="00DB673A" w:rsidP="00670514">
            <w:pPr>
              <w:spacing w:before="0" w:beforeAutospacing="0" w:after="0" w:afterAutospacing="0"/>
              <w:ind w:right="0" w:firstLine="0"/>
              <w:jc w:val="left"/>
              <w:rPr>
                <w:rFonts w:eastAsia="Times New Roman" w:cs="Times New Roman"/>
                <w:szCs w:val="28"/>
                <w:lang w:eastAsia="ru-RU" w:bidi="ar-SA"/>
              </w:rPr>
            </w:pPr>
          </w:p>
        </w:tc>
      </w:tr>
      <w:tr w:rsidR="00DB673A" w:rsidRPr="00D205E7" w:rsidTr="004675A1">
        <w:tc>
          <w:tcPr>
            <w:tcW w:w="939" w:type="pct"/>
            <w:tcBorders>
              <w:left w:val="single" w:sz="6" w:space="0" w:color="000000"/>
            </w:tcBorders>
            <w:tcMar>
              <w:top w:w="60" w:type="dxa"/>
              <w:left w:w="90" w:type="dxa"/>
              <w:bottom w:w="60" w:type="dxa"/>
              <w:right w:w="90" w:type="dxa"/>
            </w:tcMar>
            <w:hideMark/>
          </w:tcPr>
          <w:p w:rsidR="00DB673A" w:rsidRPr="00D205E7" w:rsidRDefault="00DB673A" w:rsidP="00D205E7">
            <w:pPr>
              <w:spacing w:before="0" w:beforeAutospacing="0" w:after="0" w:afterAutospacing="0"/>
              <w:ind w:left="57" w:firstLine="0"/>
              <w:jc w:val="left"/>
              <w:rPr>
                <w:rFonts w:eastAsia="Times New Roman" w:cs="Times New Roman"/>
                <w:szCs w:val="28"/>
                <w:lang w:eastAsia="ru-RU" w:bidi="ar-SA"/>
              </w:rPr>
            </w:pPr>
          </w:p>
        </w:tc>
        <w:tc>
          <w:tcPr>
            <w:tcW w:w="813" w:type="pct"/>
            <w:tcMar>
              <w:top w:w="60" w:type="dxa"/>
              <w:left w:w="90" w:type="dxa"/>
              <w:bottom w:w="60" w:type="dxa"/>
              <w:right w:w="90" w:type="dxa"/>
            </w:tcMar>
            <w:hideMark/>
          </w:tcPr>
          <w:p w:rsidR="00DB673A" w:rsidRPr="00D205E7" w:rsidRDefault="00DB673A" w:rsidP="00D205E7">
            <w:pPr>
              <w:spacing w:before="0" w:beforeAutospacing="0" w:after="0" w:afterAutospacing="0"/>
              <w:ind w:left="57" w:firstLine="0"/>
              <w:jc w:val="left"/>
              <w:rPr>
                <w:rFonts w:eastAsia="Times New Roman" w:cs="Times New Roman"/>
                <w:szCs w:val="28"/>
                <w:lang w:eastAsia="ru-RU" w:bidi="ar-SA"/>
              </w:rPr>
            </w:pPr>
          </w:p>
        </w:tc>
        <w:tc>
          <w:tcPr>
            <w:tcW w:w="861" w:type="pct"/>
            <w:tcBorders>
              <w:right w:val="single" w:sz="6" w:space="0" w:color="000000"/>
            </w:tcBorders>
            <w:tcMar>
              <w:top w:w="60" w:type="dxa"/>
              <w:left w:w="90" w:type="dxa"/>
              <w:bottom w:w="60" w:type="dxa"/>
              <w:right w:w="90" w:type="dxa"/>
            </w:tcMar>
            <w:hideMark/>
          </w:tcPr>
          <w:p w:rsidR="00DB673A" w:rsidRPr="00D205E7" w:rsidRDefault="00DB673A" w:rsidP="00D205E7">
            <w:pPr>
              <w:spacing w:before="0" w:beforeAutospacing="0" w:after="0" w:afterAutospacing="0"/>
              <w:ind w:left="57" w:firstLine="0"/>
              <w:jc w:val="left"/>
              <w:rPr>
                <w:rFonts w:eastAsia="Times New Roman" w:cs="Times New Roman"/>
                <w:szCs w:val="28"/>
                <w:lang w:eastAsia="ru-RU" w:bidi="ar-SA"/>
              </w:rPr>
            </w:pPr>
          </w:p>
        </w:tc>
        <w:tc>
          <w:tcPr>
            <w:tcW w:w="1292"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B673A" w:rsidRPr="007D417F" w:rsidRDefault="00DB673A" w:rsidP="00670514">
            <w:pPr>
              <w:pStyle w:val="a4"/>
              <w:numPr>
                <w:ilvl w:val="0"/>
                <w:numId w:val="1"/>
              </w:numPr>
              <w:spacing w:before="0" w:beforeAutospacing="0" w:after="0" w:afterAutospacing="0"/>
              <w:ind w:left="64" w:right="0" w:firstLine="140"/>
              <w:jc w:val="left"/>
              <w:rPr>
                <w:rFonts w:eastAsia="Times New Roman" w:cs="Times New Roman"/>
                <w:szCs w:val="28"/>
                <w:lang w:eastAsia="ru-RU" w:bidi="ar-SA"/>
              </w:rPr>
            </w:pPr>
            <w:r w:rsidRPr="007D417F">
              <w:rPr>
                <w:rFonts w:eastAsia="Times New Roman" w:cs="Times New Roman"/>
                <w:szCs w:val="28"/>
                <w:lang w:eastAsia="ru-RU" w:bidi="ar-SA"/>
              </w:rPr>
              <w:t>технические средства охранной сигнализации</w:t>
            </w:r>
          </w:p>
        </w:tc>
        <w:tc>
          <w:tcPr>
            <w:tcW w:w="1095"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B673A" w:rsidRPr="00D205E7" w:rsidRDefault="00DB673A" w:rsidP="00670514">
            <w:pPr>
              <w:spacing w:before="0" w:beforeAutospacing="0" w:after="0" w:afterAutospacing="0"/>
              <w:ind w:right="0" w:firstLine="0"/>
              <w:jc w:val="left"/>
              <w:rPr>
                <w:rFonts w:eastAsia="Times New Roman" w:cs="Times New Roman"/>
                <w:szCs w:val="28"/>
                <w:lang w:eastAsia="ru-RU" w:bidi="ar-SA"/>
              </w:rPr>
            </w:pPr>
          </w:p>
        </w:tc>
      </w:tr>
      <w:tr w:rsidR="00DB673A" w:rsidRPr="00D205E7" w:rsidTr="004675A1">
        <w:tc>
          <w:tcPr>
            <w:tcW w:w="939" w:type="pct"/>
            <w:tcBorders>
              <w:left w:val="single" w:sz="6" w:space="0" w:color="000000"/>
            </w:tcBorders>
            <w:tcMar>
              <w:top w:w="60" w:type="dxa"/>
              <w:left w:w="90" w:type="dxa"/>
              <w:bottom w:w="60" w:type="dxa"/>
              <w:right w:w="90" w:type="dxa"/>
            </w:tcMar>
            <w:hideMark/>
          </w:tcPr>
          <w:p w:rsidR="00DB673A" w:rsidRPr="00D205E7" w:rsidRDefault="00DB673A" w:rsidP="00D205E7">
            <w:pPr>
              <w:spacing w:before="0" w:beforeAutospacing="0" w:after="0" w:afterAutospacing="0"/>
              <w:ind w:left="57" w:firstLine="0"/>
              <w:jc w:val="left"/>
              <w:rPr>
                <w:rFonts w:eastAsia="Times New Roman" w:cs="Times New Roman"/>
                <w:szCs w:val="28"/>
                <w:lang w:eastAsia="ru-RU" w:bidi="ar-SA"/>
              </w:rPr>
            </w:pPr>
          </w:p>
        </w:tc>
        <w:tc>
          <w:tcPr>
            <w:tcW w:w="813" w:type="pct"/>
            <w:tcMar>
              <w:top w:w="60" w:type="dxa"/>
              <w:left w:w="90" w:type="dxa"/>
              <w:bottom w:w="60" w:type="dxa"/>
              <w:right w:w="90" w:type="dxa"/>
            </w:tcMar>
            <w:hideMark/>
          </w:tcPr>
          <w:p w:rsidR="00DB673A" w:rsidRPr="00D205E7" w:rsidRDefault="00DB673A" w:rsidP="00D205E7">
            <w:pPr>
              <w:spacing w:before="0" w:beforeAutospacing="0" w:after="0" w:afterAutospacing="0"/>
              <w:ind w:left="57" w:firstLine="0"/>
              <w:jc w:val="left"/>
              <w:rPr>
                <w:rFonts w:eastAsia="Times New Roman" w:cs="Times New Roman"/>
                <w:szCs w:val="28"/>
                <w:lang w:eastAsia="ru-RU" w:bidi="ar-SA"/>
              </w:rPr>
            </w:pPr>
          </w:p>
        </w:tc>
        <w:tc>
          <w:tcPr>
            <w:tcW w:w="861" w:type="pct"/>
            <w:tcBorders>
              <w:right w:val="single" w:sz="6" w:space="0" w:color="000000"/>
            </w:tcBorders>
            <w:tcMar>
              <w:top w:w="60" w:type="dxa"/>
              <w:left w:w="90" w:type="dxa"/>
              <w:bottom w:w="60" w:type="dxa"/>
              <w:right w:w="90" w:type="dxa"/>
            </w:tcMar>
            <w:hideMark/>
          </w:tcPr>
          <w:p w:rsidR="00DB673A" w:rsidRPr="00D205E7" w:rsidRDefault="00DB673A" w:rsidP="00D205E7">
            <w:pPr>
              <w:spacing w:before="0" w:beforeAutospacing="0" w:after="0" w:afterAutospacing="0"/>
              <w:ind w:left="57" w:firstLine="0"/>
              <w:jc w:val="left"/>
              <w:rPr>
                <w:rFonts w:eastAsia="Times New Roman" w:cs="Times New Roman"/>
                <w:szCs w:val="28"/>
                <w:lang w:eastAsia="ru-RU" w:bidi="ar-SA"/>
              </w:rPr>
            </w:pPr>
          </w:p>
        </w:tc>
        <w:tc>
          <w:tcPr>
            <w:tcW w:w="1292"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B673A" w:rsidRPr="007D417F" w:rsidRDefault="00DB673A" w:rsidP="00670514">
            <w:pPr>
              <w:pStyle w:val="a4"/>
              <w:numPr>
                <w:ilvl w:val="0"/>
                <w:numId w:val="1"/>
              </w:numPr>
              <w:spacing w:before="0" w:beforeAutospacing="0" w:after="0" w:afterAutospacing="0"/>
              <w:ind w:left="64" w:right="0" w:firstLine="140"/>
              <w:jc w:val="left"/>
              <w:rPr>
                <w:rFonts w:eastAsia="Times New Roman" w:cs="Times New Roman"/>
                <w:szCs w:val="28"/>
                <w:lang w:eastAsia="ru-RU" w:bidi="ar-SA"/>
              </w:rPr>
            </w:pPr>
            <w:r w:rsidRPr="007D417F">
              <w:rPr>
                <w:rFonts w:eastAsia="Times New Roman" w:cs="Times New Roman"/>
                <w:szCs w:val="28"/>
                <w:lang w:eastAsia="ru-RU" w:bidi="ar-SA"/>
              </w:rPr>
              <w:t>средства аудио- и видеонаблюдения</w:t>
            </w:r>
          </w:p>
        </w:tc>
        <w:tc>
          <w:tcPr>
            <w:tcW w:w="1095"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B673A" w:rsidRPr="00D205E7" w:rsidRDefault="00DB673A" w:rsidP="00670514">
            <w:pPr>
              <w:spacing w:before="0" w:beforeAutospacing="0" w:after="0" w:afterAutospacing="0"/>
              <w:ind w:right="0" w:firstLine="0"/>
              <w:jc w:val="left"/>
              <w:rPr>
                <w:rFonts w:eastAsia="Times New Roman" w:cs="Times New Roman"/>
                <w:szCs w:val="28"/>
                <w:lang w:eastAsia="ru-RU" w:bidi="ar-SA"/>
              </w:rPr>
            </w:pPr>
          </w:p>
        </w:tc>
      </w:tr>
      <w:tr w:rsidR="00DB673A" w:rsidRPr="00D205E7" w:rsidTr="004675A1">
        <w:tc>
          <w:tcPr>
            <w:tcW w:w="939" w:type="pct"/>
            <w:tcBorders>
              <w:left w:val="single" w:sz="6" w:space="0" w:color="000000"/>
            </w:tcBorders>
            <w:tcMar>
              <w:top w:w="60" w:type="dxa"/>
              <w:left w:w="90" w:type="dxa"/>
              <w:bottom w:w="60" w:type="dxa"/>
              <w:right w:w="90" w:type="dxa"/>
            </w:tcMar>
            <w:hideMark/>
          </w:tcPr>
          <w:p w:rsidR="00DB673A" w:rsidRPr="00D205E7" w:rsidRDefault="00DB673A" w:rsidP="00D205E7">
            <w:pPr>
              <w:spacing w:before="0" w:beforeAutospacing="0" w:after="0" w:afterAutospacing="0"/>
              <w:ind w:left="57" w:firstLine="0"/>
              <w:jc w:val="left"/>
              <w:rPr>
                <w:rFonts w:eastAsia="Times New Roman" w:cs="Times New Roman"/>
                <w:szCs w:val="28"/>
                <w:lang w:eastAsia="ru-RU" w:bidi="ar-SA"/>
              </w:rPr>
            </w:pPr>
          </w:p>
        </w:tc>
        <w:tc>
          <w:tcPr>
            <w:tcW w:w="813" w:type="pct"/>
            <w:tcMar>
              <w:top w:w="60" w:type="dxa"/>
              <w:left w:w="90" w:type="dxa"/>
              <w:bottom w:w="60" w:type="dxa"/>
              <w:right w:w="90" w:type="dxa"/>
            </w:tcMar>
            <w:hideMark/>
          </w:tcPr>
          <w:p w:rsidR="00DB673A" w:rsidRPr="00D205E7" w:rsidRDefault="00DB673A" w:rsidP="00D205E7">
            <w:pPr>
              <w:spacing w:before="0" w:beforeAutospacing="0" w:after="0" w:afterAutospacing="0"/>
              <w:ind w:left="57" w:firstLine="0"/>
              <w:jc w:val="left"/>
              <w:rPr>
                <w:rFonts w:eastAsia="Times New Roman" w:cs="Times New Roman"/>
                <w:szCs w:val="28"/>
                <w:lang w:eastAsia="ru-RU" w:bidi="ar-SA"/>
              </w:rPr>
            </w:pPr>
          </w:p>
        </w:tc>
        <w:tc>
          <w:tcPr>
            <w:tcW w:w="861" w:type="pct"/>
            <w:tcBorders>
              <w:right w:val="single" w:sz="6" w:space="0" w:color="000000"/>
            </w:tcBorders>
            <w:tcMar>
              <w:top w:w="60" w:type="dxa"/>
              <w:left w:w="90" w:type="dxa"/>
              <w:bottom w:w="60" w:type="dxa"/>
              <w:right w:w="90" w:type="dxa"/>
            </w:tcMar>
            <w:hideMark/>
          </w:tcPr>
          <w:p w:rsidR="00DB673A" w:rsidRPr="00D205E7" w:rsidRDefault="00DB673A" w:rsidP="00D205E7">
            <w:pPr>
              <w:spacing w:before="0" w:beforeAutospacing="0" w:after="0" w:afterAutospacing="0"/>
              <w:ind w:left="57" w:firstLine="0"/>
              <w:jc w:val="left"/>
              <w:rPr>
                <w:rFonts w:eastAsia="Times New Roman" w:cs="Times New Roman"/>
                <w:szCs w:val="28"/>
                <w:lang w:eastAsia="ru-RU" w:bidi="ar-SA"/>
              </w:rPr>
            </w:pPr>
          </w:p>
        </w:tc>
        <w:tc>
          <w:tcPr>
            <w:tcW w:w="1292"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B673A" w:rsidRPr="007D417F" w:rsidRDefault="00DB673A" w:rsidP="00670514">
            <w:pPr>
              <w:pStyle w:val="a4"/>
              <w:numPr>
                <w:ilvl w:val="0"/>
                <w:numId w:val="1"/>
              </w:numPr>
              <w:spacing w:before="0" w:beforeAutospacing="0" w:after="0" w:afterAutospacing="0"/>
              <w:ind w:left="64" w:right="0" w:firstLine="140"/>
              <w:jc w:val="left"/>
              <w:rPr>
                <w:rFonts w:eastAsia="Times New Roman" w:cs="Times New Roman"/>
                <w:szCs w:val="28"/>
                <w:lang w:eastAsia="ru-RU" w:bidi="ar-SA"/>
              </w:rPr>
            </w:pPr>
            <w:r w:rsidRPr="007D417F">
              <w:rPr>
                <w:rFonts w:eastAsia="Times New Roman" w:cs="Times New Roman"/>
                <w:szCs w:val="28"/>
                <w:lang w:eastAsia="ru-RU" w:bidi="ar-SA"/>
              </w:rPr>
              <w:t>технические средства обнаружения предметов и веществ, ограниченных в обороте</w:t>
            </w:r>
          </w:p>
        </w:tc>
        <w:tc>
          <w:tcPr>
            <w:tcW w:w="1095"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B673A" w:rsidRPr="00D205E7" w:rsidRDefault="00DB673A" w:rsidP="00670514">
            <w:pPr>
              <w:spacing w:before="0" w:beforeAutospacing="0" w:after="0" w:afterAutospacing="0"/>
              <w:ind w:right="0" w:firstLine="0"/>
              <w:jc w:val="left"/>
              <w:rPr>
                <w:rFonts w:eastAsia="Times New Roman" w:cs="Times New Roman"/>
                <w:szCs w:val="28"/>
                <w:lang w:eastAsia="ru-RU" w:bidi="ar-SA"/>
              </w:rPr>
            </w:pPr>
          </w:p>
        </w:tc>
      </w:tr>
      <w:tr w:rsidR="00DB673A" w:rsidRPr="00D205E7" w:rsidTr="004675A1">
        <w:tc>
          <w:tcPr>
            <w:tcW w:w="939" w:type="pct"/>
            <w:tcBorders>
              <w:left w:val="single" w:sz="6" w:space="0" w:color="000000"/>
              <w:bottom w:val="single" w:sz="6" w:space="0" w:color="000000"/>
            </w:tcBorders>
            <w:tcMar>
              <w:top w:w="60" w:type="dxa"/>
              <w:left w:w="90" w:type="dxa"/>
              <w:bottom w:w="60" w:type="dxa"/>
              <w:right w:w="90" w:type="dxa"/>
            </w:tcMar>
            <w:hideMark/>
          </w:tcPr>
          <w:p w:rsidR="00DB673A" w:rsidRPr="00D205E7" w:rsidRDefault="00DB673A" w:rsidP="00D205E7">
            <w:pPr>
              <w:spacing w:before="0" w:beforeAutospacing="0" w:after="0" w:afterAutospacing="0"/>
              <w:ind w:left="57" w:firstLine="0"/>
              <w:jc w:val="left"/>
              <w:rPr>
                <w:rFonts w:eastAsia="Times New Roman" w:cs="Times New Roman"/>
                <w:szCs w:val="28"/>
                <w:lang w:eastAsia="ru-RU" w:bidi="ar-SA"/>
              </w:rPr>
            </w:pPr>
          </w:p>
        </w:tc>
        <w:tc>
          <w:tcPr>
            <w:tcW w:w="813" w:type="pct"/>
            <w:tcBorders>
              <w:bottom w:val="single" w:sz="6" w:space="0" w:color="000000"/>
            </w:tcBorders>
            <w:tcMar>
              <w:top w:w="60" w:type="dxa"/>
              <w:left w:w="90" w:type="dxa"/>
              <w:bottom w:w="60" w:type="dxa"/>
              <w:right w:w="90" w:type="dxa"/>
            </w:tcMar>
            <w:hideMark/>
          </w:tcPr>
          <w:p w:rsidR="00DB673A" w:rsidRPr="00D205E7" w:rsidRDefault="00DB673A" w:rsidP="00D205E7">
            <w:pPr>
              <w:spacing w:before="0" w:beforeAutospacing="0" w:after="0" w:afterAutospacing="0"/>
              <w:ind w:left="57" w:firstLine="0"/>
              <w:jc w:val="left"/>
              <w:rPr>
                <w:rFonts w:eastAsia="Times New Roman" w:cs="Times New Roman"/>
                <w:szCs w:val="28"/>
                <w:lang w:eastAsia="ru-RU" w:bidi="ar-SA"/>
              </w:rPr>
            </w:pPr>
          </w:p>
        </w:tc>
        <w:tc>
          <w:tcPr>
            <w:tcW w:w="861" w:type="pct"/>
            <w:tcBorders>
              <w:bottom w:val="single" w:sz="6" w:space="0" w:color="000000"/>
              <w:right w:val="single" w:sz="6" w:space="0" w:color="000000"/>
            </w:tcBorders>
            <w:tcMar>
              <w:top w:w="60" w:type="dxa"/>
              <w:left w:w="90" w:type="dxa"/>
              <w:bottom w:w="60" w:type="dxa"/>
              <w:right w:w="90" w:type="dxa"/>
            </w:tcMar>
            <w:hideMark/>
          </w:tcPr>
          <w:p w:rsidR="00DB673A" w:rsidRPr="00D205E7" w:rsidRDefault="00DB673A" w:rsidP="00D205E7">
            <w:pPr>
              <w:spacing w:before="0" w:beforeAutospacing="0" w:after="0" w:afterAutospacing="0"/>
              <w:ind w:left="57" w:firstLine="0"/>
              <w:jc w:val="left"/>
              <w:rPr>
                <w:rFonts w:eastAsia="Times New Roman" w:cs="Times New Roman"/>
                <w:szCs w:val="28"/>
                <w:lang w:eastAsia="ru-RU" w:bidi="ar-SA"/>
              </w:rPr>
            </w:pPr>
          </w:p>
        </w:tc>
        <w:tc>
          <w:tcPr>
            <w:tcW w:w="1292"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B673A" w:rsidRPr="007D417F" w:rsidRDefault="00DB673A" w:rsidP="00670514">
            <w:pPr>
              <w:pStyle w:val="a4"/>
              <w:numPr>
                <w:ilvl w:val="0"/>
                <w:numId w:val="1"/>
              </w:numPr>
              <w:spacing w:before="0" w:beforeAutospacing="0" w:after="0" w:afterAutospacing="0"/>
              <w:ind w:left="64" w:right="0" w:firstLine="140"/>
              <w:jc w:val="left"/>
              <w:rPr>
                <w:rFonts w:eastAsia="Times New Roman" w:cs="Times New Roman"/>
                <w:szCs w:val="28"/>
                <w:lang w:eastAsia="ru-RU" w:bidi="ar-SA"/>
              </w:rPr>
            </w:pPr>
            <w:r w:rsidRPr="007D417F">
              <w:rPr>
                <w:rFonts w:eastAsia="Times New Roman" w:cs="Times New Roman"/>
                <w:szCs w:val="28"/>
                <w:lang w:eastAsia="ru-RU" w:bidi="ar-SA"/>
              </w:rPr>
              <w:t>технические средства мониторинга и навигации подвижных и стационарных объектов</w:t>
            </w:r>
          </w:p>
        </w:tc>
        <w:tc>
          <w:tcPr>
            <w:tcW w:w="1095"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B673A" w:rsidRPr="00D205E7" w:rsidRDefault="00DB673A" w:rsidP="00670514">
            <w:pPr>
              <w:spacing w:before="0" w:beforeAutospacing="0" w:after="0" w:afterAutospacing="0"/>
              <w:ind w:right="0" w:firstLine="0"/>
              <w:jc w:val="left"/>
              <w:rPr>
                <w:rFonts w:eastAsia="Times New Roman" w:cs="Times New Roman"/>
                <w:szCs w:val="28"/>
                <w:lang w:eastAsia="ru-RU" w:bidi="ar-SA"/>
              </w:rPr>
            </w:pPr>
          </w:p>
        </w:tc>
      </w:tr>
    </w:tbl>
    <w:p w:rsidR="00E46637" w:rsidRPr="00E46637" w:rsidRDefault="00E46637" w:rsidP="00E46637">
      <w:pPr>
        <w:spacing w:before="0" w:beforeAutospacing="0" w:after="0" w:afterAutospacing="0"/>
        <w:ind w:firstLine="0"/>
        <w:rPr>
          <w:rFonts w:eastAsia="Times New Roman" w:cs="Times New Roman"/>
          <w:szCs w:val="28"/>
          <w:lang w:eastAsia="ru-RU" w:bidi="ar-SA"/>
        </w:rPr>
      </w:pPr>
      <w:r>
        <w:rPr>
          <w:rFonts w:eastAsia="Times New Roman" w:cs="Times New Roman"/>
          <w:szCs w:val="28"/>
          <w:lang w:eastAsia="ru-RU" w:bidi="ar-SA"/>
        </w:rPr>
        <w:t>»;</w:t>
      </w:r>
    </w:p>
    <w:p w:rsidR="004675A1" w:rsidRPr="00DB673A" w:rsidRDefault="004675A1" w:rsidP="00473F85">
      <w:pPr>
        <w:pStyle w:val="a4"/>
        <w:numPr>
          <w:ilvl w:val="0"/>
          <w:numId w:val="6"/>
        </w:numPr>
        <w:spacing w:before="120" w:beforeAutospacing="0" w:after="0" w:afterAutospacing="0"/>
        <w:rPr>
          <w:rFonts w:eastAsia="Times New Roman" w:cs="Times New Roman"/>
          <w:szCs w:val="28"/>
          <w:lang w:eastAsia="ru-RU" w:bidi="ar-SA"/>
        </w:rPr>
      </w:pPr>
      <w:r w:rsidRPr="00DB673A">
        <w:rPr>
          <w:rFonts w:eastAsia="Times New Roman" w:cs="Times New Roman"/>
          <w:szCs w:val="28"/>
          <w:lang w:eastAsia="ru-RU" w:bidi="ar-SA"/>
        </w:rPr>
        <w:t xml:space="preserve">Примечание к таблице </w:t>
      </w:r>
      <w:r>
        <w:rPr>
          <w:rFonts w:eastAsia="Times New Roman" w:cs="Times New Roman"/>
          <w:szCs w:val="28"/>
          <w:lang w:eastAsia="ru-RU" w:bidi="ar-SA"/>
        </w:rPr>
        <w:t>1</w:t>
      </w:r>
      <w:r w:rsidRPr="00DB673A">
        <w:rPr>
          <w:rFonts w:eastAsia="Times New Roman" w:cs="Times New Roman"/>
          <w:szCs w:val="28"/>
          <w:lang w:eastAsia="ru-RU" w:bidi="ar-SA"/>
        </w:rPr>
        <w:t xml:space="preserve"> изложить в следующей редакции:</w:t>
      </w:r>
    </w:p>
    <w:p w:rsidR="004675A1" w:rsidRPr="0050460E" w:rsidRDefault="004675A1" w:rsidP="00473F85">
      <w:pPr>
        <w:spacing w:before="120" w:beforeAutospacing="0" w:after="0" w:afterAutospacing="0"/>
        <w:ind w:left="57"/>
        <w:rPr>
          <w:rFonts w:eastAsia="Times New Roman" w:cs="Times New Roman"/>
          <w:i/>
          <w:szCs w:val="28"/>
          <w:lang w:eastAsia="ru-RU" w:bidi="ar-SA"/>
        </w:rPr>
      </w:pPr>
      <w:r>
        <w:rPr>
          <w:rFonts w:eastAsia="Times New Roman" w:cs="Times New Roman"/>
          <w:i/>
          <w:szCs w:val="28"/>
          <w:lang w:eastAsia="ru-RU" w:bidi="ar-SA"/>
        </w:rPr>
        <w:t>«</w:t>
      </w:r>
      <w:r w:rsidRPr="0050460E">
        <w:rPr>
          <w:rFonts w:eastAsia="Times New Roman" w:cs="Times New Roman"/>
          <w:i/>
          <w:szCs w:val="28"/>
          <w:lang w:eastAsia="ru-RU" w:bidi="ar-SA"/>
        </w:rPr>
        <w:t xml:space="preserve">* </w:t>
      </w:r>
      <w:r w:rsidRPr="0050460E">
        <w:rPr>
          <w:rFonts w:eastAsia="Times New Roman" w:cs="Times New Roman"/>
          <w:b/>
          <w:i/>
          <w:szCs w:val="28"/>
          <w:lang w:eastAsia="ru-RU" w:bidi="ar-SA"/>
        </w:rPr>
        <w:t>Примечание</w:t>
      </w:r>
      <w:r>
        <w:rPr>
          <w:rFonts w:eastAsia="Times New Roman" w:cs="Times New Roman"/>
          <w:i/>
          <w:szCs w:val="28"/>
          <w:lang w:eastAsia="ru-RU" w:bidi="ar-SA"/>
        </w:rPr>
        <w:t>:</w:t>
      </w:r>
      <w:r w:rsidRPr="0050460E">
        <w:rPr>
          <w:rFonts w:eastAsia="Times New Roman" w:cs="Times New Roman"/>
          <w:i/>
          <w:szCs w:val="28"/>
          <w:lang w:eastAsia="ru-RU" w:bidi="ar-SA"/>
        </w:rPr>
        <w:t xml:space="preserve"> Если объект закупки включён в КТРУ, описание производится в соответствии с каталогом (пункт 4 Правил использования каталога товаров, работ, услуг для обеспечения государственных и муниципальных нужд, утверждённых постановлением Правительства Российской Федерации от 8 февраля 2017 года № 145).</w:t>
      </w:r>
      <w:r>
        <w:rPr>
          <w:rFonts w:eastAsia="Times New Roman" w:cs="Times New Roman"/>
          <w:i/>
          <w:szCs w:val="28"/>
          <w:lang w:eastAsia="ru-RU" w:bidi="ar-SA"/>
        </w:rPr>
        <w:t>»</w:t>
      </w:r>
      <w:r w:rsidRPr="00473F85">
        <w:rPr>
          <w:rFonts w:eastAsia="Times New Roman" w:cs="Times New Roman"/>
          <w:szCs w:val="28"/>
          <w:lang w:eastAsia="ru-RU" w:bidi="ar-SA"/>
        </w:rPr>
        <w:t>;</w:t>
      </w:r>
    </w:p>
    <w:p w:rsidR="00D205E7" w:rsidRPr="00D205E7" w:rsidRDefault="00D205E7" w:rsidP="00473F85">
      <w:pPr>
        <w:pStyle w:val="a4"/>
        <w:numPr>
          <w:ilvl w:val="0"/>
          <w:numId w:val="6"/>
        </w:numPr>
        <w:spacing w:before="120" w:beforeAutospacing="0" w:after="0" w:afterAutospacing="0"/>
        <w:rPr>
          <w:rFonts w:eastAsia="Times New Roman" w:cs="Times New Roman"/>
          <w:szCs w:val="28"/>
          <w:lang w:eastAsia="ru-RU" w:bidi="ar-SA"/>
        </w:rPr>
      </w:pPr>
      <w:r w:rsidRPr="00D205E7">
        <w:rPr>
          <w:rFonts w:eastAsia="Times New Roman" w:cs="Times New Roman"/>
          <w:szCs w:val="28"/>
          <w:lang w:eastAsia="ru-RU" w:bidi="ar-SA"/>
        </w:rPr>
        <w:t xml:space="preserve"> в пункте 2.2 таблицу 2 изложить в следующей редакции:</w:t>
      </w:r>
    </w:p>
    <w:p w:rsidR="00D205E7" w:rsidRDefault="00DB673A" w:rsidP="00D205E7">
      <w:pPr>
        <w:spacing w:before="0" w:beforeAutospacing="0" w:after="0" w:afterAutospacing="0"/>
        <w:ind w:left="57"/>
        <w:jc w:val="right"/>
        <w:rPr>
          <w:rFonts w:eastAsia="Times New Roman" w:cs="Times New Roman"/>
          <w:szCs w:val="28"/>
          <w:lang w:eastAsia="ru-RU" w:bidi="ar-SA"/>
        </w:rPr>
      </w:pPr>
      <w:r>
        <w:rPr>
          <w:rFonts w:eastAsia="Times New Roman" w:cs="Times New Roman"/>
          <w:b/>
          <w:bCs/>
          <w:szCs w:val="28"/>
          <w:lang w:eastAsia="ru-RU" w:bidi="ar-SA"/>
        </w:rPr>
        <w:t>«</w:t>
      </w:r>
      <w:r w:rsidR="00D205E7" w:rsidRPr="00D205E7">
        <w:rPr>
          <w:rFonts w:eastAsia="Times New Roman" w:cs="Times New Roman"/>
          <w:b/>
          <w:bCs/>
          <w:szCs w:val="28"/>
          <w:lang w:eastAsia="ru-RU" w:bidi="ar-SA"/>
        </w:rPr>
        <w:t>Таблица 2</w:t>
      </w:r>
    </w:p>
    <w:tbl>
      <w:tblPr>
        <w:tblStyle w:val="afe"/>
        <w:tblW w:w="14786" w:type="dxa"/>
        <w:tblLayout w:type="fixed"/>
        <w:tblLook w:val="04A0"/>
      </w:tblPr>
      <w:tblGrid>
        <w:gridCol w:w="2982"/>
        <w:gridCol w:w="1587"/>
        <w:gridCol w:w="2061"/>
        <w:gridCol w:w="58"/>
        <w:gridCol w:w="1910"/>
        <w:gridCol w:w="50"/>
        <w:gridCol w:w="140"/>
        <w:gridCol w:w="2049"/>
        <w:gridCol w:w="2001"/>
        <w:gridCol w:w="1948"/>
      </w:tblGrid>
      <w:tr w:rsidR="00DB673A" w:rsidRPr="00742ADC" w:rsidTr="00E46637">
        <w:trPr>
          <w:trHeight w:val="548"/>
        </w:trPr>
        <w:tc>
          <w:tcPr>
            <w:tcW w:w="2982" w:type="dxa"/>
            <w:vAlign w:val="center"/>
          </w:tcPr>
          <w:p w:rsidR="00DB673A" w:rsidRPr="00742ADC" w:rsidRDefault="00DB673A" w:rsidP="00670514">
            <w:pPr>
              <w:spacing w:before="0" w:beforeAutospacing="0" w:after="0" w:afterAutospacing="0"/>
              <w:ind w:right="0" w:firstLine="0"/>
              <w:contextualSpacing/>
              <w:jc w:val="left"/>
              <w:rPr>
                <w:rFonts w:eastAsia="Times New Roman" w:cs="Times New Roman"/>
                <w:sz w:val="24"/>
                <w:szCs w:val="24"/>
                <w:lang w:eastAsia="ru-RU" w:bidi="ar-SA"/>
              </w:rPr>
            </w:pPr>
            <w:r w:rsidRPr="00742ADC">
              <w:rPr>
                <w:rFonts w:eastAsia="Times New Roman" w:cs="Times New Roman"/>
                <w:sz w:val="24"/>
                <w:szCs w:val="24"/>
                <w:lang w:eastAsia="ru-RU" w:bidi="ar-SA"/>
              </w:rPr>
              <w:t>Перечень объектов и их место нахождения</w:t>
            </w:r>
          </w:p>
        </w:tc>
        <w:tc>
          <w:tcPr>
            <w:tcW w:w="5806" w:type="dxa"/>
            <w:gridSpan w:val="6"/>
            <w:vAlign w:val="center"/>
          </w:tcPr>
          <w:p w:rsidR="00DB673A" w:rsidRPr="00742ADC" w:rsidRDefault="00DB673A" w:rsidP="00670514">
            <w:pPr>
              <w:spacing w:before="0" w:beforeAutospacing="0" w:after="0" w:afterAutospacing="0"/>
              <w:ind w:right="0" w:firstLine="0"/>
              <w:contextualSpacing/>
              <w:jc w:val="left"/>
              <w:rPr>
                <w:rFonts w:eastAsia="Times New Roman" w:cs="Times New Roman"/>
                <w:sz w:val="24"/>
                <w:szCs w:val="24"/>
                <w:lang w:eastAsia="ru-RU" w:bidi="ar-SA"/>
              </w:rPr>
            </w:pPr>
            <w:r w:rsidRPr="00742ADC">
              <w:rPr>
                <w:rFonts w:cs="Times New Roman"/>
                <w:sz w:val="24"/>
                <w:szCs w:val="24"/>
                <w:shd w:val="clear" w:color="auto" w:fill="FFFFFF"/>
              </w:rPr>
              <w:t>Наименование объекта охраны</w:t>
            </w:r>
          </w:p>
        </w:tc>
        <w:tc>
          <w:tcPr>
            <w:tcW w:w="5998" w:type="dxa"/>
            <w:gridSpan w:val="3"/>
            <w:vAlign w:val="center"/>
          </w:tcPr>
          <w:p w:rsidR="00DB673A" w:rsidRPr="00742ADC" w:rsidRDefault="00DB673A" w:rsidP="00670514">
            <w:pPr>
              <w:spacing w:before="0" w:beforeAutospacing="0" w:after="0" w:afterAutospacing="0"/>
              <w:ind w:right="0" w:firstLine="0"/>
              <w:contextualSpacing/>
              <w:jc w:val="left"/>
              <w:rPr>
                <w:rFonts w:cs="Times New Roman"/>
                <w:sz w:val="24"/>
                <w:szCs w:val="24"/>
                <w:shd w:val="clear" w:color="auto" w:fill="FFFFFF"/>
              </w:rPr>
            </w:pPr>
            <w:r w:rsidRPr="00742ADC">
              <w:rPr>
                <w:rFonts w:cs="Times New Roman"/>
                <w:sz w:val="24"/>
                <w:szCs w:val="24"/>
                <w:shd w:val="clear" w:color="auto" w:fill="FFFFFF"/>
              </w:rPr>
              <w:t>Место нахождения</w:t>
            </w:r>
          </w:p>
          <w:p w:rsidR="00DB673A" w:rsidRPr="00742ADC" w:rsidRDefault="00DB673A" w:rsidP="00670514">
            <w:pPr>
              <w:spacing w:before="0" w:beforeAutospacing="0" w:after="0" w:afterAutospacing="0"/>
              <w:ind w:right="0" w:firstLine="0"/>
              <w:contextualSpacing/>
              <w:jc w:val="left"/>
              <w:rPr>
                <w:rFonts w:eastAsia="Times New Roman" w:cs="Times New Roman"/>
                <w:sz w:val="24"/>
                <w:szCs w:val="24"/>
                <w:lang w:eastAsia="ru-RU" w:bidi="ar-SA"/>
              </w:rPr>
            </w:pPr>
            <w:r w:rsidRPr="00742ADC">
              <w:rPr>
                <w:rFonts w:cs="Times New Roman"/>
                <w:sz w:val="24"/>
                <w:szCs w:val="24"/>
                <w:shd w:val="clear" w:color="auto" w:fill="FFFFFF"/>
              </w:rPr>
              <w:t>(фактический адрес объекта охраны)</w:t>
            </w:r>
          </w:p>
        </w:tc>
      </w:tr>
      <w:tr w:rsidR="00DB673A" w:rsidRPr="00742ADC" w:rsidTr="00E46637">
        <w:tc>
          <w:tcPr>
            <w:tcW w:w="2982" w:type="dxa"/>
            <w:vAlign w:val="center"/>
          </w:tcPr>
          <w:p w:rsidR="00DB673A" w:rsidRPr="00742ADC" w:rsidRDefault="00DB673A" w:rsidP="00670514">
            <w:pPr>
              <w:spacing w:before="0" w:beforeAutospacing="0" w:after="0" w:afterAutospacing="0"/>
              <w:ind w:right="0" w:firstLine="0"/>
              <w:contextualSpacing/>
              <w:jc w:val="left"/>
              <w:rPr>
                <w:rFonts w:eastAsia="Times New Roman" w:cs="Times New Roman"/>
                <w:sz w:val="24"/>
                <w:szCs w:val="24"/>
                <w:lang w:eastAsia="ru-RU" w:bidi="ar-SA"/>
              </w:rPr>
            </w:pPr>
          </w:p>
        </w:tc>
        <w:tc>
          <w:tcPr>
            <w:tcW w:w="5806" w:type="dxa"/>
            <w:gridSpan w:val="6"/>
            <w:vAlign w:val="center"/>
          </w:tcPr>
          <w:p w:rsidR="00DB673A" w:rsidRPr="00742ADC" w:rsidRDefault="00DB673A" w:rsidP="00670514">
            <w:pPr>
              <w:spacing w:before="0" w:beforeAutospacing="0" w:after="0" w:afterAutospacing="0"/>
              <w:ind w:right="0" w:firstLine="0"/>
              <w:contextualSpacing/>
              <w:jc w:val="left"/>
              <w:rPr>
                <w:rFonts w:eastAsia="Times New Roman" w:cs="Times New Roman"/>
                <w:sz w:val="24"/>
                <w:szCs w:val="24"/>
                <w:lang w:eastAsia="ru-RU" w:bidi="ar-SA"/>
              </w:rPr>
            </w:pPr>
            <w:r w:rsidRPr="00742ADC">
              <w:rPr>
                <w:rFonts w:cs="Times New Roman"/>
                <w:bCs/>
                <w:sz w:val="24"/>
                <w:szCs w:val="24"/>
              </w:rPr>
              <w:t>Объект № 1:</w:t>
            </w:r>
            <w:r w:rsidRPr="00742ADC">
              <w:rPr>
                <w:rFonts w:eastAsia="Times New Roman" w:cs="Times New Roman"/>
                <w:sz w:val="24"/>
                <w:szCs w:val="24"/>
                <w:lang w:eastAsia="ru-RU" w:bidi="ar-SA"/>
              </w:rPr>
              <w:t xml:space="preserve"> ___________________________</w:t>
            </w:r>
          </w:p>
        </w:tc>
        <w:tc>
          <w:tcPr>
            <w:tcW w:w="5998" w:type="dxa"/>
            <w:gridSpan w:val="3"/>
            <w:vAlign w:val="center"/>
          </w:tcPr>
          <w:p w:rsidR="00DB673A" w:rsidRPr="00742ADC" w:rsidRDefault="00DB673A" w:rsidP="00670514">
            <w:pPr>
              <w:spacing w:before="0" w:beforeAutospacing="0" w:after="0" w:afterAutospacing="0"/>
              <w:ind w:right="0" w:firstLine="0"/>
              <w:contextualSpacing/>
              <w:jc w:val="left"/>
              <w:rPr>
                <w:rFonts w:eastAsia="Times New Roman" w:cs="Times New Roman"/>
                <w:sz w:val="24"/>
                <w:szCs w:val="24"/>
                <w:lang w:eastAsia="ru-RU" w:bidi="ar-SA"/>
              </w:rPr>
            </w:pPr>
            <w:r w:rsidRPr="00742ADC">
              <w:rPr>
                <w:rFonts w:eastAsia="Times New Roman" w:cs="Times New Roman"/>
                <w:sz w:val="24"/>
                <w:szCs w:val="24"/>
                <w:lang w:eastAsia="ru-RU" w:bidi="ar-SA"/>
              </w:rPr>
              <w:t>________________________________________</w:t>
            </w:r>
          </w:p>
        </w:tc>
      </w:tr>
      <w:tr w:rsidR="00DB673A" w:rsidRPr="00742ADC" w:rsidTr="00E46637">
        <w:tc>
          <w:tcPr>
            <w:tcW w:w="2982" w:type="dxa"/>
            <w:vAlign w:val="center"/>
          </w:tcPr>
          <w:p w:rsidR="00DB673A" w:rsidRPr="00742ADC" w:rsidRDefault="00DB673A" w:rsidP="00670514">
            <w:pPr>
              <w:spacing w:before="0" w:beforeAutospacing="0" w:after="0" w:afterAutospacing="0"/>
              <w:ind w:right="0" w:firstLine="0"/>
              <w:contextualSpacing/>
              <w:jc w:val="left"/>
              <w:rPr>
                <w:rFonts w:eastAsia="Times New Roman" w:cs="Times New Roman"/>
                <w:sz w:val="24"/>
                <w:szCs w:val="24"/>
                <w:lang w:eastAsia="ru-RU" w:bidi="ar-SA"/>
              </w:rPr>
            </w:pPr>
          </w:p>
        </w:tc>
        <w:tc>
          <w:tcPr>
            <w:tcW w:w="5806" w:type="dxa"/>
            <w:gridSpan w:val="6"/>
            <w:vAlign w:val="center"/>
          </w:tcPr>
          <w:p w:rsidR="00DB673A" w:rsidRPr="00742ADC" w:rsidRDefault="00DB673A" w:rsidP="00670514">
            <w:pPr>
              <w:spacing w:before="0" w:beforeAutospacing="0" w:after="0" w:afterAutospacing="0"/>
              <w:ind w:right="0" w:firstLine="0"/>
              <w:contextualSpacing/>
              <w:jc w:val="left"/>
              <w:rPr>
                <w:rFonts w:eastAsia="Times New Roman" w:cs="Times New Roman"/>
                <w:sz w:val="24"/>
                <w:szCs w:val="24"/>
                <w:lang w:eastAsia="ru-RU" w:bidi="ar-SA"/>
              </w:rPr>
            </w:pPr>
            <w:r w:rsidRPr="00742ADC">
              <w:rPr>
                <w:rFonts w:cs="Times New Roman"/>
                <w:bCs/>
                <w:sz w:val="24"/>
                <w:szCs w:val="24"/>
              </w:rPr>
              <w:t>Объект № 2:</w:t>
            </w:r>
            <w:r w:rsidRPr="00742ADC">
              <w:rPr>
                <w:rFonts w:eastAsia="Times New Roman" w:cs="Times New Roman"/>
                <w:sz w:val="24"/>
                <w:szCs w:val="24"/>
                <w:lang w:eastAsia="ru-RU" w:bidi="ar-SA"/>
              </w:rPr>
              <w:t xml:space="preserve"> ___________________________</w:t>
            </w:r>
          </w:p>
        </w:tc>
        <w:tc>
          <w:tcPr>
            <w:tcW w:w="5998" w:type="dxa"/>
            <w:gridSpan w:val="3"/>
            <w:vAlign w:val="center"/>
          </w:tcPr>
          <w:p w:rsidR="00DB673A" w:rsidRPr="00742ADC" w:rsidRDefault="00DB673A" w:rsidP="00670514">
            <w:pPr>
              <w:spacing w:before="0" w:beforeAutospacing="0" w:after="0" w:afterAutospacing="0"/>
              <w:ind w:right="0" w:firstLine="0"/>
              <w:contextualSpacing/>
              <w:rPr>
                <w:rFonts w:eastAsia="Times New Roman" w:cs="Times New Roman"/>
                <w:sz w:val="24"/>
                <w:szCs w:val="24"/>
                <w:lang w:eastAsia="ru-RU" w:bidi="ar-SA"/>
              </w:rPr>
            </w:pPr>
            <w:r w:rsidRPr="00742ADC">
              <w:rPr>
                <w:rFonts w:eastAsia="Times New Roman" w:cs="Times New Roman"/>
                <w:sz w:val="24"/>
                <w:szCs w:val="24"/>
                <w:lang w:eastAsia="ru-RU" w:bidi="ar-SA"/>
              </w:rPr>
              <w:t>________________________________________</w:t>
            </w:r>
          </w:p>
        </w:tc>
      </w:tr>
      <w:tr w:rsidR="00DB673A" w:rsidRPr="00742ADC" w:rsidTr="00E46637">
        <w:tc>
          <w:tcPr>
            <w:tcW w:w="2982" w:type="dxa"/>
            <w:vAlign w:val="center"/>
          </w:tcPr>
          <w:p w:rsidR="00DB673A" w:rsidRPr="00742ADC" w:rsidRDefault="00DB673A" w:rsidP="00670514">
            <w:pPr>
              <w:spacing w:before="0" w:beforeAutospacing="0" w:after="0" w:afterAutospacing="0"/>
              <w:ind w:right="0" w:firstLine="0"/>
              <w:contextualSpacing/>
              <w:jc w:val="left"/>
              <w:rPr>
                <w:rFonts w:eastAsia="Times New Roman" w:cs="Times New Roman"/>
                <w:sz w:val="24"/>
                <w:szCs w:val="24"/>
                <w:lang w:eastAsia="ru-RU" w:bidi="ar-SA"/>
              </w:rPr>
            </w:pPr>
          </w:p>
        </w:tc>
        <w:tc>
          <w:tcPr>
            <w:tcW w:w="5806" w:type="dxa"/>
            <w:gridSpan w:val="6"/>
            <w:vAlign w:val="center"/>
          </w:tcPr>
          <w:p w:rsidR="00DB673A" w:rsidRPr="00742ADC" w:rsidRDefault="00DB673A" w:rsidP="00670514">
            <w:pPr>
              <w:spacing w:before="0" w:beforeAutospacing="0" w:after="0" w:afterAutospacing="0"/>
              <w:ind w:right="0" w:firstLine="0"/>
              <w:contextualSpacing/>
              <w:jc w:val="left"/>
              <w:rPr>
                <w:rFonts w:cs="Times New Roman"/>
                <w:bCs/>
                <w:sz w:val="24"/>
                <w:szCs w:val="24"/>
              </w:rPr>
            </w:pPr>
            <w:r w:rsidRPr="00742ADC">
              <w:rPr>
                <w:rFonts w:cs="Times New Roman"/>
                <w:bCs/>
                <w:sz w:val="24"/>
                <w:szCs w:val="24"/>
              </w:rPr>
              <w:t>………………</w:t>
            </w:r>
          </w:p>
        </w:tc>
        <w:tc>
          <w:tcPr>
            <w:tcW w:w="5998" w:type="dxa"/>
            <w:gridSpan w:val="3"/>
            <w:vAlign w:val="center"/>
          </w:tcPr>
          <w:p w:rsidR="00DB673A" w:rsidRPr="00742ADC" w:rsidRDefault="00DB673A" w:rsidP="00670514">
            <w:pPr>
              <w:spacing w:before="0" w:beforeAutospacing="0" w:after="0" w:afterAutospacing="0"/>
              <w:ind w:right="0" w:firstLine="0"/>
              <w:contextualSpacing/>
              <w:rPr>
                <w:rFonts w:eastAsia="Times New Roman" w:cs="Times New Roman"/>
                <w:sz w:val="24"/>
                <w:szCs w:val="24"/>
                <w:lang w:eastAsia="ru-RU" w:bidi="ar-SA"/>
              </w:rPr>
            </w:pPr>
            <w:r w:rsidRPr="00742ADC">
              <w:rPr>
                <w:rFonts w:eastAsia="Times New Roman" w:cs="Times New Roman"/>
                <w:sz w:val="24"/>
                <w:szCs w:val="24"/>
                <w:lang w:eastAsia="ru-RU" w:bidi="ar-SA"/>
              </w:rPr>
              <w:t>………………………….</w:t>
            </w:r>
          </w:p>
        </w:tc>
      </w:tr>
      <w:tr w:rsidR="00DB673A" w:rsidRPr="00742ADC" w:rsidTr="00E46637">
        <w:trPr>
          <w:trHeight w:val="397"/>
        </w:trPr>
        <w:tc>
          <w:tcPr>
            <w:tcW w:w="2982" w:type="dxa"/>
            <w:vMerge w:val="restart"/>
          </w:tcPr>
          <w:p w:rsidR="00DB673A" w:rsidRPr="00742ADC" w:rsidRDefault="00DB673A" w:rsidP="00670514">
            <w:pPr>
              <w:spacing w:before="0" w:beforeAutospacing="0" w:after="0" w:afterAutospacing="0"/>
              <w:ind w:right="0" w:firstLine="0"/>
              <w:contextualSpacing/>
              <w:rPr>
                <w:rFonts w:eastAsia="Times New Roman" w:cs="Times New Roman"/>
                <w:sz w:val="24"/>
                <w:szCs w:val="24"/>
                <w:lang w:eastAsia="ru-RU" w:bidi="ar-SA"/>
              </w:rPr>
            </w:pPr>
            <w:r w:rsidRPr="00742ADC">
              <w:rPr>
                <w:rFonts w:eastAsia="Times New Roman" w:cs="Times New Roman"/>
                <w:sz w:val="24"/>
                <w:szCs w:val="24"/>
                <w:lang w:eastAsia="ru-RU" w:bidi="ar-SA"/>
              </w:rPr>
              <w:t>Сведения о постах (маршрутах), оборудованных на объекте</w:t>
            </w:r>
          </w:p>
        </w:tc>
        <w:tc>
          <w:tcPr>
            <w:tcW w:w="3648" w:type="dxa"/>
            <w:gridSpan w:val="2"/>
            <w:vAlign w:val="center"/>
          </w:tcPr>
          <w:p w:rsidR="00DB673A" w:rsidRPr="00742ADC" w:rsidRDefault="00DB673A" w:rsidP="00670514">
            <w:pPr>
              <w:spacing w:before="0" w:beforeAutospacing="0" w:after="0" w:afterAutospacing="0"/>
              <w:ind w:right="0" w:firstLine="0"/>
              <w:contextualSpacing/>
              <w:jc w:val="center"/>
              <w:rPr>
                <w:rFonts w:eastAsia="Times New Roman" w:cs="Times New Roman"/>
                <w:sz w:val="24"/>
                <w:szCs w:val="24"/>
                <w:lang w:eastAsia="ru-RU" w:bidi="ar-SA"/>
              </w:rPr>
            </w:pPr>
            <w:r w:rsidRPr="00742ADC">
              <w:rPr>
                <w:rFonts w:cs="Times New Roman"/>
                <w:sz w:val="24"/>
                <w:szCs w:val="24"/>
                <w:shd w:val="clear" w:color="auto" w:fill="FFFFFF"/>
              </w:rPr>
              <w:t>№ поста (маршрута)</w:t>
            </w:r>
          </w:p>
        </w:tc>
        <w:tc>
          <w:tcPr>
            <w:tcW w:w="4207" w:type="dxa"/>
            <w:gridSpan w:val="5"/>
            <w:vAlign w:val="center"/>
          </w:tcPr>
          <w:p w:rsidR="00DB673A" w:rsidRPr="00742ADC" w:rsidRDefault="00DB673A" w:rsidP="00670514">
            <w:pPr>
              <w:spacing w:before="0" w:beforeAutospacing="0" w:after="0" w:afterAutospacing="0"/>
              <w:ind w:right="0" w:firstLine="0"/>
              <w:contextualSpacing/>
              <w:jc w:val="center"/>
              <w:rPr>
                <w:rFonts w:eastAsia="Times New Roman" w:cs="Times New Roman"/>
                <w:sz w:val="24"/>
                <w:szCs w:val="24"/>
                <w:lang w:eastAsia="ru-RU" w:bidi="ar-SA"/>
              </w:rPr>
            </w:pPr>
            <w:r w:rsidRPr="00742ADC">
              <w:rPr>
                <w:rFonts w:cs="Times New Roman"/>
                <w:sz w:val="24"/>
                <w:szCs w:val="24"/>
                <w:shd w:val="clear" w:color="auto" w:fill="FFFFFF"/>
              </w:rPr>
              <w:t>Характеристика поста (маршрута)</w:t>
            </w:r>
            <w:r w:rsidRPr="00742ADC">
              <w:rPr>
                <w:rFonts w:eastAsia="Times New Roman" w:cs="Times New Roman"/>
                <w:sz w:val="24"/>
                <w:szCs w:val="24"/>
                <w:lang w:eastAsia="ru-RU" w:bidi="ar-SA"/>
              </w:rPr>
              <w:t xml:space="preserve"> </w:t>
            </w:r>
          </w:p>
          <w:p w:rsidR="00DB673A" w:rsidRPr="00742ADC" w:rsidRDefault="00DB673A" w:rsidP="00670514">
            <w:pPr>
              <w:spacing w:before="0" w:beforeAutospacing="0" w:after="0" w:afterAutospacing="0"/>
              <w:ind w:right="0" w:firstLine="0"/>
              <w:contextualSpacing/>
              <w:jc w:val="center"/>
              <w:rPr>
                <w:rFonts w:eastAsia="Times New Roman" w:cs="Times New Roman"/>
                <w:sz w:val="24"/>
                <w:szCs w:val="24"/>
                <w:lang w:eastAsia="ru-RU" w:bidi="ar-SA"/>
              </w:rPr>
            </w:pPr>
            <w:r w:rsidRPr="00742ADC">
              <w:rPr>
                <w:rFonts w:eastAsia="Times New Roman" w:cs="Times New Roman"/>
                <w:sz w:val="24"/>
                <w:szCs w:val="24"/>
                <w:lang w:eastAsia="ru-RU" w:bidi="ar-SA"/>
              </w:rPr>
              <w:t>(</w:t>
            </w:r>
            <w:r w:rsidRPr="00742ADC">
              <w:rPr>
                <w:rFonts w:cs="Times New Roman"/>
                <w:i/>
                <w:sz w:val="24"/>
                <w:szCs w:val="24"/>
              </w:rPr>
              <w:t>Стационарный</w:t>
            </w:r>
            <w:r w:rsidRPr="00742ADC">
              <w:rPr>
                <w:rFonts w:eastAsia="Times New Roman" w:cs="Times New Roman"/>
                <w:i/>
                <w:sz w:val="24"/>
                <w:szCs w:val="24"/>
                <w:lang w:eastAsia="ru-RU" w:bidi="ar-SA"/>
              </w:rPr>
              <w:t xml:space="preserve"> пост/ пеший маршрут)</w:t>
            </w:r>
          </w:p>
        </w:tc>
        <w:tc>
          <w:tcPr>
            <w:tcW w:w="3949" w:type="dxa"/>
            <w:gridSpan w:val="2"/>
            <w:vAlign w:val="center"/>
          </w:tcPr>
          <w:p w:rsidR="00DB673A" w:rsidRPr="00742ADC" w:rsidRDefault="00DB673A" w:rsidP="00670514">
            <w:pPr>
              <w:spacing w:before="0" w:beforeAutospacing="0" w:after="0" w:afterAutospacing="0"/>
              <w:ind w:right="0" w:firstLine="0"/>
              <w:contextualSpacing/>
              <w:jc w:val="center"/>
              <w:rPr>
                <w:rFonts w:eastAsia="Times New Roman" w:cs="Times New Roman"/>
                <w:sz w:val="24"/>
                <w:szCs w:val="24"/>
                <w:lang w:eastAsia="ru-RU" w:bidi="ar-SA"/>
              </w:rPr>
            </w:pPr>
            <w:r w:rsidRPr="00742ADC">
              <w:rPr>
                <w:rFonts w:cs="Times New Roman"/>
                <w:sz w:val="24"/>
                <w:szCs w:val="24"/>
                <w:shd w:val="clear" w:color="auto" w:fill="FFFFFF"/>
              </w:rPr>
              <w:t>Место организации поста (маршрута)</w:t>
            </w:r>
          </w:p>
        </w:tc>
      </w:tr>
      <w:tr w:rsidR="00DB673A" w:rsidRPr="00742ADC" w:rsidTr="00E46637">
        <w:tc>
          <w:tcPr>
            <w:tcW w:w="2982" w:type="dxa"/>
            <w:vMerge/>
          </w:tcPr>
          <w:p w:rsidR="00DB673A" w:rsidRPr="00742ADC" w:rsidRDefault="00DB673A" w:rsidP="00670514">
            <w:pPr>
              <w:spacing w:before="0" w:beforeAutospacing="0" w:after="0" w:afterAutospacing="0"/>
              <w:ind w:right="0" w:firstLine="0"/>
              <w:contextualSpacing/>
              <w:rPr>
                <w:rFonts w:eastAsia="Times New Roman" w:cs="Times New Roman"/>
                <w:sz w:val="24"/>
                <w:szCs w:val="24"/>
                <w:lang w:eastAsia="ru-RU" w:bidi="ar-SA"/>
              </w:rPr>
            </w:pPr>
          </w:p>
        </w:tc>
        <w:tc>
          <w:tcPr>
            <w:tcW w:w="11804" w:type="dxa"/>
            <w:gridSpan w:val="9"/>
          </w:tcPr>
          <w:p w:rsidR="00DB673A" w:rsidRPr="00742ADC" w:rsidRDefault="00DB673A" w:rsidP="00670514">
            <w:pPr>
              <w:spacing w:before="0" w:beforeAutospacing="0" w:after="0" w:afterAutospacing="0"/>
              <w:ind w:right="0" w:firstLine="0"/>
              <w:contextualSpacing/>
              <w:rPr>
                <w:rFonts w:eastAsia="Times New Roman" w:cs="Times New Roman"/>
                <w:sz w:val="24"/>
                <w:szCs w:val="24"/>
                <w:lang w:eastAsia="ru-RU" w:bidi="ar-SA"/>
              </w:rPr>
            </w:pPr>
            <w:r w:rsidRPr="00742ADC">
              <w:rPr>
                <w:rFonts w:cs="Times New Roman"/>
                <w:bCs/>
                <w:sz w:val="24"/>
                <w:szCs w:val="24"/>
              </w:rPr>
              <w:t>Объект № 1</w:t>
            </w:r>
          </w:p>
        </w:tc>
      </w:tr>
      <w:tr w:rsidR="00DB673A" w:rsidRPr="00742ADC" w:rsidTr="00E46637">
        <w:tc>
          <w:tcPr>
            <w:tcW w:w="2982" w:type="dxa"/>
            <w:vMerge/>
          </w:tcPr>
          <w:p w:rsidR="00DB673A" w:rsidRPr="00742ADC" w:rsidRDefault="00DB673A" w:rsidP="00670514">
            <w:pPr>
              <w:spacing w:before="0" w:beforeAutospacing="0" w:after="0" w:afterAutospacing="0"/>
              <w:ind w:right="0" w:firstLine="0"/>
              <w:contextualSpacing/>
              <w:rPr>
                <w:rFonts w:eastAsia="Times New Roman" w:cs="Times New Roman"/>
                <w:sz w:val="24"/>
                <w:szCs w:val="24"/>
                <w:lang w:eastAsia="ru-RU" w:bidi="ar-SA"/>
              </w:rPr>
            </w:pPr>
          </w:p>
        </w:tc>
        <w:tc>
          <w:tcPr>
            <w:tcW w:w="3648" w:type="dxa"/>
            <w:gridSpan w:val="2"/>
          </w:tcPr>
          <w:p w:rsidR="00DB673A" w:rsidRPr="00742ADC" w:rsidRDefault="00DB673A" w:rsidP="00670514">
            <w:pPr>
              <w:spacing w:before="0" w:beforeAutospacing="0" w:after="0" w:afterAutospacing="0"/>
              <w:ind w:right="0" w:firstLine="0"/>
              <w:contextualSpacing/>
              <w:rPr>
                <w:rFonts w:eastAsia="Times New Roman" w:cs="Times New Roman"/>
                <w:sz w:val="24"/>
                <w:szCs w:val="24"/>
                <w:lang w:eastAsia="ru-RU" w:bidi="ar-SA"/>
              </w:rPr>
            </w:pPr>
            <w:r w:rsidRPr="00742ADC">
              <w:rPr>
                <w:rFonts w:cs="Times New Roman"/>
                <w:sz w:val="24"/>
                <w:szCs w:val="24"/>
                <w:shd w:val="clear" w:color="auto" w:fill="FFFFFF"/>
              </w:rPr>
              <w:t>Пост № 1</w:t>
            </w:r>
          </w:p>
        </w:tc>
        <w:tc>
          <w:tcPr>
            <w:tcW w:w="4207" w:type="dxa"/>
            <w:gridSpan w:val="5"/>
          </w:tcPr>
          <w:p w:rsidR="00DB673A" w:rsidRPr="00742ADC" w:rsidRDefault="00DB673A" w:rsidP="00670514">
            <w:pPr>
              <w:spacing w:before="0" w:beforeAutospacing="0" w:after="0" w:afterAutospacing="0"/>
              <w:ind w:right="0" w:firstLine="0"/>
              <w:contextualSpacing/>
              <w:rPr>
                <w:rFonts w:eastAsia="Times New Roman" w:cs="Times New Roman"/>
                <w:i/>
                <w:sz w:val="24"/>
                <w:szCs w:val="24"/>
                <w:lang w:eastAsia="ru-RU" w:bidi="ar-SA"/>
              </w:rPr>
            </w:pPr>
          </w:p>
        </w:tc>
        <w:tc>
          <w:tcPr>
            <w:tcW w:w="3949" w:type="dxa"/>
            <w:gridSpan w:val="2"/>
          </w:tcPr>
          <w:p w:rsidR="00DB673A" w:rsidRPr="00742ADC" w:rsidRDefault="00DB673A" w:rsidP="00670514">
            <w:pPr>
              <w:spacing w:before="0" w:beforeAutospacing="0" w:after="0" w:afterAutospacing="0"/>
              <w:ind w:firstLine="0"/>
              <w:contextualSpacing/>
              <w:jc w:val="center"/>
              <w:rPr>
                <w:sz w:val="24"/>
                <w:szCs w:val="24"/>
              </w:rPr>
            </w:pPr>
          </w:p>
        </w:tc>
      </w:tr>
      <w:tr w:rsidR="00DB673A" w:rsidRPr="00742ADC" w:rsidTr="00E46637">
        <w:tc>
          <w:tcPr>
            <w:tcW w:w="2982" w:type="dxa"/>
            <w:vMerge/>
          </w:tcPr>
          <w:p w:rsidR="00DB673A" w:rsidRPr="00742ADC" w:rsidRDefault="00DB673A" w:rsidP="00670514">
            <w:pPr>
              <w:spacing w:before="0" w:beforeAutospacing="0" w:after="0" w:afterAutospacing="0"/>
              <w:ind w:right="0" w:firstLine="0"/>
              <w:contextualSpacing/>
              <w:rPr>
                <w:rFonts w:eastAsia="Times New Roman" w:cs="Times New Roman"/>
                <w:sz w:val="24"/>
                <w:szCs w:val="24"/>
                <w:lang w:eastAsia="ru-RU" w:bidi="ar-SA"/>
              </w:rPr>
            </w:pPr>
          </w:p>
        </w:tc>
        <w:tc>
          <w:tcPr>
            <w:tcW w:w="3648" w:type="dxa"/>
            <w:gridSpan w:val="2"/>
          </w:tcPr>
          <w:p w:rsidR="00DB673A" w:rsidRPr="00742ADC" w:rsidRDefault="00DB673A" w:rsidP="00670514">
            <w:pPr>
              <w:spacing w:before="0" w:beforeAutospacing="0" w:after="0" w:afterAutospacing="0"/>
              <w:ind w:right="0" w:firstLine="0"/>
              <w:contextualSpacing/>
              <w:rPr>
                <w:rFonts w:eastAsia="Times New Roman" w:cs="Times New Roman"/>
                <w:sz w:val="24"/>
                <w:szCs w:val="24"/>
                <w:lang w:eastAsia="ru-RU" w:bidi="ar-SA"/>
              </w:rPr>
            </w:pPr>
            <w:r w:rsidRPr="00742ADC">
              <w:rPr>
                <w:rFonts w:cs="Times New Roman"/>
                <w:sz w:val="24"/>
                <w:szCs w:val="24"/>
                <w:shd w:val="clear" w:color="auto" w:fill="FFFFFF"/>
              </w:rPr>
              <w:t>Пост № 2</w:t>
            </w:r>
          </w:p>
        </w:tc>
        <w:tc>
          <w:tcPr>
            <w:tcW w:w="4207" w:type="dxa"/>
            <w:gridSpan w:val="5"/>
          </w:tcPr>
          <w:p w:rsidR="00DB673A" w:rsidRPr="00742ADC" w:rsidRDefault="00DB673A" w:rsidP="00670514">
            <w:pPr>
              <w:spacing w:before="0" w:beforeAutospacing="0" w:after="0" w:afterAutospacing="0"/>
              <w:ind w:right="0" w:firstLine="0"/>
              <w:contextualSpacing/>
              <w:rPr>
                <w:rFonts w:eastAsia="Times New Roman" w:cs="Times New Roman"/>
                <w:sz w:val="24"/>
                <w:szCs w:val="24"/>
                <w:lang w:eastAsia="ru-RU" w:bidi="ar-SA"/>
              </w:rPr>
            </w:pPr>
          </w:p>
        </w:tc>
        <w:tc>
          <w:tcPr>
            <w:tcW w:w="3949" w:type="dxa"/>
            <w:gridSpan w:val="2"/>
          </w:tcPr>
          <w:p w:rsidR="00DB673A" w:rsidRPr="00742ADC" w:rsidRDefault="00DB673A" w:rsidP="00670514">
            <w:pPr>
              <w:spacing w:before="0" w:beforeAutospacing="0" w:after="0" w:afterAutospacing="0"/>
              <w:ind w:firstLine="0"/>
              <w:contextualSpacing/>
              <w:jc w:val="center"/>
              <w:rPr>
                <w:sz w:val="24"/>
                <w:szCs w:val="24"/>
              </w:rPr>
            </w:pPr>
          </w:p>
        </w:tc>
      </w:tr>
      <w:tr w:rsidR="00DB673A" w:rsidRPr="00742ADC" w:rsidTr="00E46637">
        <w:tc>
          <w:tcPr>
            <w:tcW w:w="2982" w:type="dxa"/>
          </w:tcPr>
          <w:p w:rsidR="00DB673A" w:rsidRPr="00742ADC" w:rsidRDefault="00DB673A" w:rsidP="00670514">
            <w:pPr>
              <w:spacing w:before="0" w:beforeAutospacing="0" w:after="0" w:afterAutospacing="0"/>
              <w:ind w:right="0" w:firstLine="0"/>
              <w:contextualSpacing/>
              <w:rPr>
                <w:rFonts w:eastAsia="Times New Roman" w:cs="Times New Roman"/>
                <w:sz w:val="24"/>
                <w:szCs w:val="24"/>
                <w:lang w:eastAsia="ru-RU" w:bidi="ar-SA"/>
              </w:rPr>
            </w:pPr>
          </w:p>
        </w:tc>
        <w:tc>
          <w:tcPr>
            <w:tcW w:w="3648" w:type="dxa"/>
            <w:gridSpan w:val="2"/>
          </w:tcPr>
          <w:p w:rsidR="00DB673A" w:rsidRPr="00742ADC" w:rsidRDefault="00DB673A" w:rsidP="00670514">
            <w:pPr>
              <w:spacing w:before="0" w:beforeAutospacing="0" w:after="0" w:afterAutospacing="0"/>
              <w:ind w:right="0" w:firstLine="0"/>
              <w:contextualSpacing/>
              <w:rPr>
                <w:rFonts w:cs="Times New Roman"/>
                <w:sz w:val="24"/>
                <w:szCs w:val="24"/>
                <w:shd w:val="clear" w:color="auto" w:fill="FFFFFF"/>
              </w:rPr>
            </w:pPr>
            <w:r w:rsidRPr="00742ADC">
              <w:rPr>
                <w:rFonts w:cs="Times New Roman"/>
                <w:sz w:val="24"/>
                <w:szCs w:val="24"/>
                <w:shd w:val="clear" w:color="auto" w:fill="FFFFFF"/>
              </w:rPr>
              <w:t>……..</w:t>
            </w:r>
          </w:p>
        </w:tc>
        <w:tc>
          <w:tcPr>
            <w:tcW w:w="4207" w:type="dxa"/>
            <w:gridSpan w:val="5"/>
          </w:tcPr>
          <w:p w:rsidR="00DB673A" w:rsidRPr="00742ADC" w:rsidRDefault="00DB673A" w:rsidP="00670514">
            <w:pPr>
              <w:spacing w:before="0" w:beforeAutospacing="0" w:after="0" w:afterAutospacing="0"/>
              <w:ind w:right="0" w:firstLine="0"/>
              <w:contextualSpacing/>
              <w:rPr>
                <w:rFonts w:cs="Times New Roman"/>
                <w:sz w:val="24"/>
                <w:szCs w:val="24"/>
              </w:rPr>
            </w:pPr>
            <w:r w:rsidRPr="00742ADC">
              <w:rPr>
                <w:rFonts w:cs="Times New Roman"/>
                <w:sz w:val="24"/>
                <w:szCs w:val="24"/>
              </w:rPr>
              <w:t>………….</w:t>
            </w:r>
          </w:p>
        </w:tc>
        <w:tc>
          <w:tcPr>
            <w:tcW w:w="3949" w:type="dxa"/>
            <w:gridSpan w:val="2"/>
          </w:tcPr>
          <w:p w:rsidR="00DB673A" w:rsidRPr="00742ADC" w:rsidRDefault="00DB673A" w:rsidP="00670514">
            <w:pPr>
              <w:spacing w:before="0" w:beforeAutospacing="0" w:after="0" w:afterAutospacing="0"/>
              <w:ind w:right="0" w:firstLine="0"/>
              <w:contextualSpacing/>
              <w:jc w:val="center"/>
              <w:rPr>
                <w:rFonts w:cs="Times New Roman"/>
                <w:bCs/>
                <w:sz w:val="24"/>
                <w:szCs w:val="24"/>
              </w:rPr>
            </w:pPr>
            <w:r w:rsidRPr="00742ADC">
              <w:rPr>
                <w:rFonts w:cs="Times New Roman"/>
                <w:bCs/>
                <w:sz w:val="24"/>
                <w:szCs w:val="24"/>
              </w:rPr>
              <w:t>……………..</w:t>
            </w:r>
          </w:p>
        </w:tc>
      </w:tr>
      <w:tr w:rsidR="00DB673A" w:rsidRPr="00742ADC" w:rsidTr="00E46637">
        <w:tc>
          <w:tcPr>
            <w:tcW w:w="2982" w:type="dxa"/>
            <w:vMerge w:val="restart"/>
          </w:tcPr>
          <w:p w:rsidR="00DB673A" w:rsidRPr="00742ADC" w:rsidRDefault="00DB673A" w:rsidP="00670514">
            <w:pPr>
              <w:spacing w:before="0" w:beforeAutospacing="0" w:after="0" w:afterAutospacing="0"/>
              <w:ind w:right="0" w:firstLine="0"/>
              <w:contextualSpacing/>
              <w:rPr>
                <w:rFonts w:eastAsia="Times New Roman" w:cs="Times New Roman"/>
                <w:sz w:val="24"/>
                <w:szCs w:val="24"/>
                <w:lang w:eastAsia="ru-RU" w:bidi="ar-SA"/>
              </w:rPr>
            </w:pPr>
            <w:r w:rsidRPr="00742ADC">
              <w:rPr>
                <w:rFonts w:eastAsia="Times New Roman" w:cs="Times New Roman"/>
                <w:sz w:val="24"/>
                <w:szCs w:val="24"/>
                <w:lang w:eastAsia="ru-RU" w:bidi="ar-SA"/>
              </w:rPr>
              <w:t>Объем услуг</w:t>
            </w:r>
          </w:p>
        </w:tc>
        <w:tc>
          <w:tcPr>
            <w:tcW w:w="1587" w:type="dxa"/>
            <w:vAlign w:val="center"/>
          </w:tcPr>
          <w:p w:rsidR="00DB673A" w:rsidRPr="00742ADC" w:rsidRDefault="00DB673A" w:rsidP="00670514">
            <w:pPr>
              <w:spacing w:before="0" w:beforeAutospacing="0" w:after="0" w:afterAutospacing="0"/>
              <w:ind w:right="0" w:firstLine="0"/>
              <w:contextualSpacing/>
              <w:jc w:val="center"/>
              <w:rPr>
                <w:rFonts w:eastAsia="Times New Roman" w:cs="Times New Roman"/>
                <w:sz w:val="24"/>
                <w:szCs w:val="24"/>
                <w:lang w:eastAsia="ru-RU" w:bidi="ar-SA"/>
              </w:rPr>
            </w:pPr>
            <w:r w:rsidRPr="00742ADC">
              <w:rPr>
                <w:rFonts w:cs="Times New Roman"/>
                <w:sz w:val="24"/>
                <w:szCs w:val="24"/>
                <w:shd w:val="clear" w:color="auto" w:fill="FFFFFF"/>
              </w:rPr>
              <w:t>№ поста (маршрута)</w:t>
            </w:r>
          </w:p>
        </w:tc>
        <w:tc>
          <w:tcPr>
            <w:tcW w:w="2061" w:type="dxa"/>
            <w:vAlign w:val="center"/>
          </w:tcPr>
          <w:p w:rsidR="00DB673A" w:rsidRPr="00742ADC" w:rsidRDefault="00DB673A" w:rsidP="00670514">
            <w:pPr>
              <w:spacing w:before="0" w:beforeAutospacing="0" w:after="0" w:afterAutospacing="0"/>
              <w:ind w:right="0" w:firstLine="0"/>
              <w:contextualSpacing/>
              <w:jc w:val="center"/>
              <w:rPr>
                <w:rFonts w:eastAsia="Times New Roman" w:cs="Times New Roman"/>
                <w:sz w:val="24"/>
                <w:szCs w:val="24"/>
                <w:lang w:eastAsia="ru-RU" w:bidi="ar-SA"/>
              </w:rPr>
            </w:pPr>
            <w:r w:rsidRPr="00742ADC">
              <w:rPr>
                <w:rFonts w:cs="Times New Roman"/>
                <w:sz w:val="24"/>
                <w:szCs w:val="24"/>
                <w:shd w:val="clear" w:color="auto" w:fill="FFFFFF"/>
              </w:rPr>
              <w:t>Время несения службы (рабочие и выходные дни)</w:t>
            </w:r>
          </w:p>
        </w:tc>
        <w:tc>
          <w:tcPr>
            <w:tcW w:w="1968" w:type="dxa"/>
            <w:gridSpan w:val="2"/>
            <w:vAlign w:val="center"/>
          </w:tcPr>
          <w:p w:rsidR="00DB673A" w:rsidRPr="00742ADC" w:rsidRDefault="00DB673A" w:rsidP="00670514">
            <w:pPr>
              <w:spacing w:before="0" w:beforeAutospacing="0" w:after="0" w:afterAutospacing="0"/>
              <w:ind w:right="0" w:firstLine="0"/>
              <w:contextualSpacing/>
              <w:jc w:val="center"/>
              <w:rPr>
                <w:rFonts w:eastAsia="Times New Roman" w:cs="Times New Roman"/>
                <w:sz w:val="24"/>
                <w:szCs w:val="24"/>
                <w:lang w:eastAsia="ru-RU" w:bidi="ar-SA"/>
              </w:rPr>
            </w:pPr>
            <w:r w:rsidRPr="00742ADC">
              <w:rPr>
                <w:rFonts w:cs="Times New Roman"/>
                <w:sz w:val="24"/>
                <w:szCs w:val="24"/>
                <w:shd w:val="clear" w:color="auto" w:fill="FFFFFF"/>
              </w:rPr>
              <w:t>График дежурства смены, часов</w:t>
            </w:r>
          </w:p>
        </w:tc>
        <w:tc>
          <w:tcPr>
            <w:tcW w:w="2239" w:type="dxa"/>
            <w:gridSpan w:val="3"/>
            <w:vAlign w:val="center"/>
          </w:tcPr>
          <w:p w:rsidR="00DB673A" w:rsidRPr="00742ADC" w:rsidRDefault="00DB673A" w:rsidP="00670514">
            <w:pPr>
              <w:spacing w:before="0" w:beforeAutospacing="0" w:after="0" w:afterAutospacing="0"/>
              <w:ind w:right="0" w:firstLine="0"/>
              <w:contextualSpacing/>
              <w:jc w:val="center"/>
              <w:rPr>
                <w:rFonts w:eastAsia="Times New Roman" w:cs="Times New Roman"/>
                <w:sz w:val="24"/>
                <w:szCs w:val="24"/>
                <w:lang w:eastAsia="ru-RU" w:bidi="ar-SA"/>
              </w:rPr>
            </w:pPr>
            <w:r w:rsidRPr="00742ADC">
              <w:rPr>
                <w:rFonts w:cs="Times New Roman"/>
                <w:sz w:val="24"/>
                <w:szCs w:val="24"/>
                <w:shd w:val="clear" w:color="auto" w:fill="FFFFFF"/>
              </w:rPr>
              <w:t>Количественный состав дежурной смены, человек</w:t>
            </w:r>
          </w:p>
        </w:tc>
        <w:tc>
          <w:tcPr>
            <w:tcW w:w="2001" w:type="dxa"/>
            <w:vAlign w:val="center"/>
          </w:tcPr>
          <w:p w:rsidR="00DB673A" w:rsidRPr="00742ADC" w:rsidRDefault="00DB673A" w:rsidP="00670514">
            <w:pPr>
              <w:spacing w:before="0" w:beforeAutospacing="0" w:after="0" w:afterAutospacing="0"/>
              <w:ind w:right="0" w:firstLine="0"/>
              <w:contextualSpacing/>
              <w:jc w:val="center"/>
              <w:rPr>
                <w:rFonts w:eastAsia="Times New Roman" w:cs="Times New Roman"/>
                <w:sz w:val="24"/>
                <w:szCs w:val="24"/>
                <w:lang w:eastAsia="ru-RU" w:bidi="ar-SA"/>
              </w:rPr>
            </w:pPr>
            <w:r w:rsidRPr="00742ADC">
              <w:rPr>
                <w:rFonts w:cs="Times New Roman"/>
                <w:sz w:val="24"/>
                <w:szCs w:val="24"/>
                <w:shd w:val="clear" w:color="auto" w:fill="FFFFFF"/>
              </w:rPr>
              <w:t>Количество рабочих дней</w:t>
            </w:r>
          </w:p>
        </w:tc>
        <w:tc>
          <w:tcPr>
            <w:tcW w:w="1948" w:type="dxa"/>
            <w:vAlign w:val="center"/>
          </w:tcPr>
          <w:p w:rsidR="00DB673A" w:rsidRPr="00742ADC" w:rsidRDefault="00DB673A" w:rsidP="00670514">
            <w:pPr>
              <w:spacing w:before="0" w:beforeAutospacing="0" w:after="0" w:afterAutospacing="0"/>
              <w:ind w:right="0" w:firstLine="0"/>
              <w:contextualSpacing/>
              <w:jc w:val="center"/>
              <w:rPr>
                <w:rFonts w:eastAsia="Times New Roman" w:cs="Times New Roman"/>
                <w:sz w:val="24"/>
                <w:szCs w:val="24"/>
                <w:lang w:eastAsia="ru-RU" w:bidi="ar-SA"/>
              </w:rPr>
            </w:pPr>
            <w:r w:rsidRPr="00742ADC">
              <w:rPr>
                <w:rFonts w:cs="Times New Roman"/>
                <w:sz w:val="24"/>
                <w:szCs w:val="24"/>
                <w:shd w:val="clear" w:color="auto" w:fill="FFFFFF"/>
              </w:rPr>
              <w:t>Объем услуг, чел/часов</w:t>
            </w:r>
          </w:p>
        </w:tc>
      </w:tr>
      <w:tr w:rsidR="00DB673A" w:rsidRPr="00742ADC" w:rsidTr="00E46637">
        <w:trPr>
          <w:trHeight w:val="459"/>
        </w:trPr>
        <w:tc>
          <w:tcPr>
            <w:tcW w:w="2982" w:type="dxa"/>
            <w:vMerge/>
          </w:tcPr>
          <w:p w:rsidR="00DB673A" w:rsidRPr="00742ADC" w:rsidRDefault="00DB673A" w:rsidP="00670514">
            <w:pPr>
              <w:spacing w:before="0" w:beforeAutospacing="0" w:after="0" w:afterAutospacing="0"/>
              <w:ind w:right="0" w:firstLine="0"/>
              <w:contextualSpacing/>
              <w:rPr>
                <w:rFonts w:eastAsia="Times New Roman" w:cs="Times New Roman"/>
                <w:sz w:val="24"/>
                <w:szCs w:val="24"/>
                <w:lang w:eastAsia="ru-RU" w:bidi="ar-SA"/>
              </w:rPr>
            </w:pPr>
          </w:p>
        </w:tc>
        <w:tc>
          <w:tcPr>
            <w:tcW w:w="11804" w:type="dxa"/>
            <w:gridSpan w:val="9"/>
            <w:vAlign w:val="center"/>
          </w:tcPr>
          <w:p w:rsidR="00DB673A" w:rsidRPr="00742ADC" w:rsidRDefault="00DB673A" w:rsidP="00670514">
            <w:pPr>
              <w:spacing w:before="0" w:beforeAutospacing="0" w:after="0" w:afterAutospacing="0"/>
              <w:ind w:right="0" w:firstLine="0"/>
              <w:contextualSpacing/>
              <w:jc w:val="left"/>
              <w:rPr>
                <w:rFonts w:eastAsia="Times New Roman" w:cs="Times New Roman"/>
                <w:sz w:val="24"/>
                <w:szCs w:val="24"/>
                <w:lang w:eastAsia="ru-RU" w:bidi="ar-SA"/>
              </w:rPr>
            </w:pPr>
            <w:r w:rsidRPr="00742ADC">
              <w:rPr>
                <w:rFonts w:eastAsia="Times New Roman" w:cs="Times New Roman"/>
                <w:sz w:val="24"/>
                <w:szCs w:val="24"/>
                <w:lang w:eastAsia="ru-RU" w:bidi="ar-SA"/>
              </w:rPr>
              <w:t>Объект №1</w:t>
            </w:r>
          </w:p>
        </w:tc>
      </w:tr>
      <w:tr w:rsidR="00DB673A" w:rsidRPr="00742ADC" w:rsidTr="00E46637">
        <w:tc>
          <w:tcPr>
            <w:tcW w:w="2982" w:type="dxa"/>
            <w:vMerge/>
          </w:tcPr>
          <w:p w:rsidR="00DB673A" w:rsidRPr="00742ADC" w:rsidRDefault="00DB673A" w:rsidP="00670514">
            <w:pPr>
              <w:spacing w:before="0" w:beforeAutospacing="0" w:after="0" w:afterAutospacing="0"/>
              <w:ind w:right="0" w:firstLine="0"/>
              <w:contextualSpacing/>
              <w:rPr>
                <w:rFonts w:eastAsia="Times New Roman" w:cs="Times New Roman"/>
                <w:sz w:val="24"/>
                <w:szCs w:val="24"/>
                <w:lang w:eastAsia="ru-RU" w:bidi="ar-SA"/>
              </w:rPr>
            </w:pPr>
          </w:p>
        </w:tc>
        <w:tc>
          <w:tcPr>
            <w:tcW w:w="1587" w:type="dxa"/>
          </w:tcPr>
          <w:p w:rsidR="00DB673A" w:rsidRPr="00742ADC" w:rsidRDefault="00DB673A" w:rsidP="00670514">
            <w:pPr>
              <w:spacing w:before="0" w:beforeAutospacing="0" w:after="0" w:afterAutospacing="0"/>
              <w:ind w:right="0" w:firstLine="0"/>
              <w:contextualSpacing/>
              <w:jc w:val="left"/>
              <w:rPr>
                <w:rFonts w:eastAsia="Times New Roman" w:cs="Times New Roman"/>
                <w:sz w:val="24"/>
                <w:szCs w:val="24"/>
                <w:lang w:eastAsia="ru-RU" w:bidi="ar-SA"/>
              </w:rPr>
            </w:pPr>
            <w:r w:rsidRPr="00742ADC">
              <w:rPr>
                <w:rFonts w:cs="Times New Roman"/>
                <w:sz w:val="24"/>
                <w:szCs w:val="24"/>
                <w:shd w:val="clear" w:color="auto" w:fill="FFFFFF"/>
              </w:rPr>
              <w:t>Пост № 1</w:t>
            </w:r>
          </w:p>
        </w:tc>
        <w:tc>
          <w:tcPr>
            <w:tcW w:w="2119" w:type="dxa"/>
            <w:gridSpan w:val="2"/>
          </w:tcPr>
          <w:p w:rsidR="00DB673A" w:rsidRPr="00742ADC" w:rsidRDefault="00DB673A" w:rsidP="00670514">
            <w:pPr>
              <w:tabs>
                <w:tab w:val="left" w:pos="10308"/>
              </w:tabs>
              <w:spacing w:before="0" w:beforeAutospacing="0" w:after="0" w:afterAutospacing="0"/>
              <w:ind w:firstLine="0"/>
              <w:contextualSpacing/>
              <w:jc w:val="left"/>
              <w:rPr>
                <w:rFonts w:cs="Times New Roman"/>
                <w:sz w:val="24"/>
                <w:szCs w:val="24"/>
              </w:rPr>
            </w:pPr>
            <w:r w:rsidRPr="00742ADC">
              <w:rPr>
                <w:rFonts w:cs="Times New Roman"/>
                <w:sz w:val="24"/>
                <w:szCs w:val="24"/>
              </w:rPr>
              <w:t xml:space="preserve">Ежедневно, </w:t>
            </w:r>
            <w:r w:rsidRPr="00742ADC">
              <w:rPr>
                <w:rFonts w:cs="Times New Roman"/>
                <w:i/>
                <w:sz w:val="24"/>
                <w:szCs w:val="24"/>
              </w:rPr>
              <w:t>(включая праздничные и выходные дни)</w:t>
            </w:r>
            <w:r w:rsidRPr="00742ADC">
              <w:rPr>
                <w:rFonts w:cs="Times New Roman"/>
                <w:sz w:val="24"/>
                <w:szCs w:val="24"/>
              </w:rPr>
              <w:t>,</w:t>
            </w:r>
          </w:p>
          <w:p w:rsidR="00DB673A" w:rsidRPr="00742ADC" w:rsidRDefault="00DB673A" w:rsidP="00670514">
            <w:pPr>
              <w:tabs>
                <w:tab w:val="left" w:pos="10308"/>
              </w:tabs>
              <w:spacing w:before="0" w:beforeAutospacing="0" w:after="0" w:afterAutospacing="0"/>
              <w:ind w:firstLine="0"/>
              <w:contextualSpacing/>
              <w:jc w:val="left"/>
              <w:rPr>
                <w:rFonts w:cs="Times New Roman"/>
                <w:sz w:val="24"/>
                <w:szCs w:val="24"/>
              </w:rPr>
            </w:pPr>
            <w:r w:rsidRPr="00742ADC">
              <w:rPr>
                <w:rFonts w:cs="Times New Roman"/>
                <w:sz w:val="24"/>
                <w:szCs w:val="24"/>
              </w:rPr>
              <w:t xml:space="preserve">с 00 час. 00 мин. </w:t>
            </w:r>
          </w:p>
          <w:p w:rsidR="00DB673A" w:rsidRPr="00742ADC" w:rsidRDefault="00DB673A" w:rsidP="00670514">
            <w:pPr>
              <w:tabs>
                <w:tab w:val="left" w:pos="10308"/>
              </w:tabs>
              <w:spacing w:before="0" w:beforeAutospacing="0" w:after="0" w:afterAutospacing="0"/>
              <w:ind w:firstLine="0"/>
              <w:contextualSpacing/>
              <w:jc w:val="left"/>
              <w:rPr>
                <w:rFonts w:eastAsia="Times New Roman" w:cs="Times New Roman"/>
                <w:sz w:val="24"/>
                <w:szCs w:val="24"/>
                <w:lang w:eastAsia="ru-RU" w:bidi="ar-SA"/>
              </w:rPr>
            </w:pPr>
            <w:r w:rsidRPr="00742ADC">
              <w:rPr>
                <w:rFonts w:cs="Times New Roman"/>
                <w:sz w:val="24"/>
                <w:szCs w:val="24"/>
              </w:rPr>
              <w:t>до _ час. _ мин</w:t>
            </w:r>
          </w:p>
        </w:tc>
        <w:tc>
          <w:tcPr>
            <w:tcW w:w="1960" w:type="dxa"/>
            <w:gridSpan w:val="2"/>
            <w:vAlign w:val="center"/>
          </w:tcPr>
          <w:p w:rsidR="00DB673A" w:rsidRPr="00742ADC" w:rsidRDefault="00DB673A" w:rsidP="00670514">
            <w:pPr>
              <w:ind w:firstLine="32"/>
              <w:jc w:val="center"/>
              <w:rPr>
                <w:sz w:val="24"/>
                <w:szCs w:val="24"/>
              </w:rPr>
            </w:pPr>
          </w:p>
        </w:tc>
        <w:tc>
          <w:tcPr>
            <w:tcW w:w="2189" w:type="dxa"/>
            <w:gridSpan w:val="2"/>
            <w:vAlign w:val="center"/>
          </w:tcPr>
          <w:p w:rsidR="00DB673A" w:rsidRPr="00742ADC" w:rsidRDefault="00DB673A" w:rsidP="00670514">
            <w:pPr>
              <w:ind w:firstLine="32"/>
              <w:jc w:val="center"/>
              <w:rPr>
                <w:sz w:val="24"/>
                <w:szCs w:val="24"/>
              </w:rPr>
            </w:pPr>
          </w:p>
        </w:tc>
        <w:tc>
          <w:tcPr>
            <w:tcW w:w="2001" w:type="dxa"/>
            <w:vAlign w:val="center"/>
          </w:tcPr>
          <w:p w:rsidR="00DB673A" w:rsidRPr="00742ADC" w:rsidRDefault="00DB673A" w:rsidP="00670514">
            <w:pPr>
              <w:ind w:firstLine="32"/>
              <w:jc w:val="center"/>
              <w:rPr>
                <w:sz w:val="24"/>
                <w:szCs w:val="24"/>
              </w:rPr>
            </w:pPr>
          </w:p>
        </w:tc>
        <w:tc>
          <w:tcPr>
            <w:tcW w:w="1948" w:type="dxa"/>
            <w:vAlign w:val="center"/>
          </w:tcPr>
          <w:p w:rsidR="00DB673A" w:rsidRPr="00742ADC" w:rsidRDefault="00DB673A" w:rsidP="00670514">
            <w:pPr>
              <w:ind w:firstLine="32"/>
              <w:jc w:val="center"/>
              <w:rPr>
                <w:sz w:val="24"/>
                <w:szCs w:val="24"/>
              </w:rPr>
            </w:pPr>
          </w:p>
        </w:tc>
      </w:tr>
      <w:tr w:rsidR="00DB673A" w:rsidRPr="00742ADC" w:rsidTr="00E46637">
        <w:tc>
          <w:tcPr>
            <w:tcW w:w="2982" w:type="dxa"/>
            <w:vMerge/>
          </w:tcPr>
          <w:p w:rsidR="00DB673A" w:rsidRPr="00742ADC" w:rsidRDefault="00DB673A" w:rsidP="00670514">
            <w:pPr>
              <w:spacing w:before="0" w:beforeAutospacing="0" w:after="0" w:afterAutospacing="0"/>
              <w:ind w:right="0" w:firstLine="0"/>
              <w:contextualSpacing/>
              <w:rPr>
                <w:rFonts w:eastAsia="Times New Roman" w:cs="Times New Roman"/>
                <w:sz w:val="24"/>
                <w:szCs w:val="24"/>
                <w:lang w:eastAsia="ru-RU" w:bidi="ar-SA"/>
              </w:rPr>
            </w:pPr>
          </w:p>
        </w:tc>
        <w:tc>
          <w:tcPr>
            <w:tcW w:w="1587" w:type="dxa"/>
          </w:tcPr>
          <w:p w:rsidR="00DB673A" w:rsidRPr="00742ADC" w:rsidRDefault="00DB673A" w:rsidP="00670514">
            <w:pPr>
              <w:spacing w:before="0" w:beforeAutospacing="0" w:after="0" w:afterAutospacing="0"/>
              <w:ind w:right="0" w:firstLine="0"/>
              <w:contextualSpacing/>
              <w:jc w:val="left"/>
              <w:rPr>
                <w:rFonts w:eastAsia="Times New Roman" w:cs="Times New Roman"/>
                <w:sz w:val="24"/>
                <w:szCs w:val="24"/>
                <w:lang w:eastAsia="ru-RU" w:bidi="ar-SA"/>
              </w:rPr>
            </w:pPr>
            <w:r w:rsidRPr="00742ADC">
              <w:rPr>
                <w:rFonts w:cs="Times New Roman"/>
                <w:sz w:val="24"/>
                <w:szCs w:val="24"/>
                <w:shd w:val="clear" w:color="auto" w:fill="FFFFFF"/>
              </w:rPr>
              <w:t>Пост № 2</w:t>
            </w:r>
          </w:p>
        </w:tc>
        <w:tc>
          <w:tcPr>
            <w:tcW w:w="2119" w:type="dxa"/>
            <w:gridSpan w:val="2"/>
          </w:tcPr>
          <w:p w:rsidR="00DB673A" w:rsidRPr="00742ADC" w:rsidRDefault="00DB673A" w:rsidP="00670514">
            <w:pPr>
              <w:tabs>
                <w:tab w:val="left" w:pos="10308"/>
              </w:tabs>
              <w:spacing w:before="0" w:beforeAutospacing="0" w:after="0" w:afterAutospacing="0"/>
              <w:ind w:firstLine="0"/>
              <w:contextualSpacing/>
              <w:jc w:val="left"/>
              <w:rPr>
                <w:rFonts w:cs="Times New Roman"/>
                <w:sz w:val="24"/>
                <w:szCs w:val="24"/>
              </w:rPr>
            </w:pPr>
            <w:r w:rsidRPr="00742ADC">
              <w:rPr>
                <w:rFonts w:cs="Times New Roman"/>
                <w:sz w:val="24"/>
                <w:szCs w:val="24"/>
              </w:rPr>
              <w:t xml:space="preserve">Рабочие дни, </w:t>
            </w:r>
            <w:r w:rsidRPr="00742ADC">
              <w:rPr>
                <w:rFonts w:cs="Times New Roman"/>
                <w:i/>
                <w:sz w:val="24"/>
                <w:szCs w:val="24"/>
              </w:rPr>
              <w:t>(за исключением праздничных и выходных дней</w:t>
            </w:r>
            <w:r w:rsidRPr="00742ADC">
              <w:rPr>
                <w:rFonts w:cs="Times New Roman"/>
                <w:sz w:val="24"/>
                <w:szCs w:val="24"/>
              </w:rPr>
              <w:t>),</w:t>
            </w:r>
          </w:p>
          <w:p w:rsidR="00DB673A" w:rsidRPr="00742ADC" w:rsidRDefault="00DB673A" w:rsidP="00670514">
            <w:pPr>
              <w:tabs>
                <w:tab w:val="left" w:pos="10308"/>
              </w:tabs>
              <w:spacing w:before="0" w:beforeAutospacing="0" w:after="0" w:afterAutospacing="0"/>
              <w:ind w:firstLine="0"/>
              <w:contextualSpacing/>
              <w:jc w:val="left"/>
              <w:rPr>
                <w:rFonts w:cs="Times New Roman"/>
                <w:sz w:val="24"/>
                <w:szCs w:val="24"/>
              </w:rPr>
            </w:pPr>
            <w:r w:rsidRPr="00742ADC">
              <w:rPr>
                <w:rFonts w:cs="Times New Roman"/>
                <w:sz w:val="24"/>
                <w:szCs w:val="24"/>
              </w:rPr>
              <w:t xml:space="preserve">с 00 час. 00 мин. </w:t>
            </w:r>
          </w:p>
          <w:p w:rsidR="00DB673A" w:rsidRPr="00742ADC" w:rsidRDefault="00DB673A" w:rsidP="00670514">
            <w:pPr>
              <w:spacing w:before="0" w:beforeAutospacing="0" w:after="0" w:afterAutospacing="0"/>
              <w:ind w:right="0" w:firstLine="0"/>
              <w:contextualSpacing/>
              <w:jc w:val="left"/>
              <w:rPr>
                <w:rFonts w:eastAsia="Times New Roman" w:cs="Times New Roman"/>
                <w:b/>
                <w:sz w:val="24"/>
                <w:szCs w:val="24"/>
                <w:lang w:eastAsia="ru-RU" w:bidi="ar-SA"/>
              </w:rPr>
            </w:pPr>
            <w:r w:rsidRPr="00742ADC">
              <w:rPr>
                <w:rFonts w:cs="Times New Roman"/>
                <w:sz w:val="24"/>
                <w:szCs w:val="24"/>
              </w:rPr>
              <w:t>до _ час. _ мин</w:t>
            </w:r>
          </w:p>
        </w:tc>
        <w:tc>
          <w:tcPr>
            <w:tcW w:w="1960" w:type="dxa"/>
            <w:gridSpan w:val="2"/>
            <w:vAlign w:val="center"/>
          </w:tcPr>
          <w:p w:rsidR="00DB673A" w:rsidRPr="00742ADC" w:rsidRDefault="00DB673A" w:rsidP="00670514">
            <w:pPr>
              <w:ind w:firstLine="32"/>
              <w:jc w:val="center"/>
              <w:rPr>
                <w:sz w:val="24"/>
                <w:szCs w:val="24"/>
              </w:rPr>
            </w:pPr>
          </w:p>
        </w:tc>
        <w:tc>
          <w:tcPr>
            <w:tcW w:w="2189" w:type="dxa"/>
            <w:gridSpan w:val="2"/>
            <w:vAlign w:val="center"/>
          </w:tcPr>
          <w:p w:rsidR="00DB673A" w:rsidRPr="00742ADC" w:rsidRDefault="00DB673A" w:rsidP="00670514">
            <w:pPr>
              <w:ind w:firstLine="32"/>
              <w:jc w:val="center"/>
              <w:rPr>
                <w:sz w:val="24"/>
                <w:szCs w:val="24"/>
              </w:rPr>
            </w:pPr>
          </w:p>
        </w:tc>
        <w:tc>
          <w:tcPr>
            <w:tcW w:w="2001" w:type="dxa"/>
            <w:vAlign w:val="center"/>
          </w:tcPr>
          <w:p w:rsidR="00DB673A" w:rsidRPr="00742ADC" w:rsidRDefault="00DB673A" w:rsidP="00670514">
            <w:pPr>
              <w:ind w:firstLine="32"/>
              <w:jc w:val="center"/>
              <w:rPr>
                <w:sz w:val="24"/>
                <w:szCs w:val="24"/>
              </w:rPr>
            </w:pPr>
          </w:p>
        </w:tc>
        <w:tc>
          <w:tcPr>
            <w:tcW w:w="1948" w:type="dxa"/>
            <w:vAlign w:val="center"/>
          </w:tcPr>
          <w:p w:rsidR="00DB673A" w:rsidRPr="00742ADC" w:rsidRDefault="00DB673A" w:rsidP="00670514">
            <w:pPr>
              <w:ind w:firstLine="32"/>
              <w:jc w:val="center"/>
              <w:rPr>
                <w:sz w:val="24"/>
                <w:szCs w:val="24"/>
              </w:rPr>
            </w:pPr>
          </w:p>
        </w:tc>
      </w:tr>
      <w:tr w:rsidR="00DB673A" w:rsidRPr="00742ADC" w:rsidTr="00E46637">
        <w:tc>
          <w:tcPr>
            <w:tcW w:w="2982" w:type="dxa"/>
            <w:vMerge/>
          </w:tcPr>
          <w:p w:rsidR="00DB673A" w:rsidRPr="00742ADC" w:rsidRDefault="00DB673A" w:rsidP="00670514">
            <w:pPr>
              <w:spacing w:before="0" w:beforeAutospacing="0" w:after="0" w:afterAutospacing="0"/>
              <w:ind w:right="0" w:firstLine="0"/>
              <w:contextualSpacing/>
              <w:rPr>
                <w:rFonts w:eastAsia="Times New Roman" w:cs="Times New Roman"/>
                <w:sz w:val="24"/>
                <w:szCs w:val="24"/>
                <w:lang w:eastAsia="ru-RU" w:bidi="ar-SA"/>
              </w:rPr>
            </w:pPr>
          </w:p>
        </w:tc>
        <w:tc>
          <w:tcPr>
            <w:tcW w:w="1587" w:type="dxa"/>
            <w:vAlign w:val="center"/>
          </w:tcPr>
          <w:p w:rsidR="00DB673A" w:rsidRPr="00742ADC" w:rsidRDefault="00DB673A" w:rsidP="00670514">
            <w:pPr>
              <w:spacing w:before="0" w:beforeAutospacing="0" w:after="0" w:afterAutospacing="0"/>
              <w:ind w:right="0" w:firstLine="0"/>
              <w:contextualSpacing/>
              <w:jc w:val="center"/>
              <w:rPr>
                <w:rFonts w:cs="Times New Roman"/>
                <w:sz w:val="24"/>
                <w:szCs w:val="24"/>
                <w:shd w:val="clear" w:color="auto" w:fill="FFFFFF"/>
              </w:rPr>
            </w:pPr>
            <w:r w:rsidRPr="00742ADC">
              <w:rPr>
                <w:rFonts w:cs="Times New Roman"/>
                <w:sz w:val="24"/>
                <w:szCs w:val="24"/>
                <w:shd w:val="clear" w:color="auto" w:fill="FFFFFF"/>
              </w:rPr>
              <w:t>……….</w:t>
            </w:r>
          </w:p>
        </w:tc>
        <w:tc>
          <w:tcPr>
            <w:tcW w:w="2119" w:type="dxa"/>
            <w:gridSpan w:val="2"/>
            <w:vAlign w:val="center"/>
          </w:tcPr>
          <w:p w:rsidR="00DB673A" w:rsidRPr="00742ADC" w:rsidRDefault="00DB673A" w:rsidP="00670514">
            <w:pPr>
              <w:tabs>
                <w:tab w:val="left" w:pos="10308"/>
              </w:tabs>
              <w:spacing w:before="0" w:beforeAutospacing="0" w:after="0" w:afterAutospacing="0"/>
              <w:ind w:firstLine="0"/>
              <w:contextualSpacing/>
              <w:jc w:val="center"/>
              <w:rPr>
                <w:rFonts w:cs="Times New Roman"/>
                <w:sz w:val="24"/>
                <w:szCs w:val="24"/>
              </w:rPr>
            </w:pPr>
            <w:r w:rsidRPr="00742ADC">
              <w:rPr>
                <w:rFonts w:cs="Times New Roman"/>
                <w:sz w:val="24"/>
                <w:szCs w:val="24"/>
              </w:rPr>
              <w:t>…………</w:t>
            </w:r>
          </w:p>
        </w:tc>
        <w:tc>
          <w:tcPr>
            <w:tcW w:w="1960" w:type="dxa"/>
            <w:gridSpan w:val="2"/>
            <w:vAlign w:val="center"/>
          </w:tcPr>
          <w:p w:rsidR="00DB673A" w:rsidRPr="00742ADC" w:rsidRDefault="00DB673A" w:rsidP="00670514">
            <w:pPr>
              <w:ind w:firstLine="0"/>
              <w:jc w:val="center"/>
              <w:rPr>
                <w:sz w:val="24"/>
                <w:szCs w:val="24"/>
              </w:rPr>
            </w:pPr>
            <w:r w:rsidRPr="00742ADC">
              <w:rPr>
                <w:rFonts w:cs="Times New Roman"/>
                <w:sz w:val="24"/>
                <w:szCs w:val="24"/>
              </w:rPr>
              <w:t>…………</w:t>
            </w:r>
          </w:p>
        </w:tc>
        <w:tc>
          <w:tcPr>
            <w:tcW w:w="2189" w:type="dxa"/>
            <w:gridSpan w:val="2"/>
            <w:vAlign w:val="center"/>
          </w:tcPr>
          <w:p w:rsidR="00DB673A" w:rsidRPr="00742ADC" w:rsidRDefault="00DB673A" w:rsidP="00670514">
            <w:pPr>
              <w:ind w:firstLine="0"/>
              <w:jc w:val="center"/>
              <w:rPr>
                <w:sz w:val="24"/>
                <w:szCs w:val="24"/>
              </w:rPr>
            </w:pPr>
            <w:r w:rsidRPr="00742ADC">
              <w:rPr>
                <w:rFonts w:cs="Times New Roman"/>
                <w:sz w:val="24"/>
                <w:szCs w:val="24"/>
              </w:rPr>
              <w:t>…………</w:t>
            </w:r>
          </w:p>
        </w:tc>
        <w:tc>
          <w:tcPr>
            <w:tcW w:w="2001" w:type="dxa"/>
            <w:vAlign w:val="center"/>
          </w:tcPr>
          <w:p w:rsidR="00DB673A" w:rsidRPr="00742ADC" w:rsidRDefault="00DB673A" w:rsidP="00670514">
            <w:pPr>
              <w:ind w:firstLine="0"/>
              <w:jc w:val="center"/>
              <w:rPr>
                <w:sz w:val="24"/>
                <w:szCs w:val="24"/>
              </w:rPr>
            </w:pPr>
            <w:r w:rsidRPr="00742ADC">
              <w:rPr>
                <w:rFonts w:cs="Times New Roman"/>
                <w:sz w:val="24"/>
                <w:szCs w:val="24"/>
              </w:rPr>
              <w:t>…………</w:t>
            </w:r>
          </w:p>
        </w:tc>
        <w:tc>
          <w:tcPr>
            <w:tcW w:w="1948" w:type="dxa"/>
            <w:vAlign w:val="center"/>
          </w:tcPr>
          <w:p w:rsidR="00DB673A" w:rsidRPr="00742ADC" w:rsidRDefault="00DB673A" w:rsidP="00670514">
            <w:pPr>
              <w:ind w:firstLine="0"/>
              <w:jc w:val="center"/>
              <w:rPr>
                <w:sz w:val="24"/>
                <w:szCs w:val="24"/>
              </w:rPr>
            </w:pPr>
            <w:r w:rsidRPr="00742ADC">
              <w:rPr>
                <w:rFonts w:cs="Times New Roman"/>
                <w:sz w:val="24"/>
                <w:szCs w:val="24"/>
              </w:rPr>
              <w:t>…………</w:t>
            </w:r>
          </w:p>
        </w:tc>
      </w:tr>
      <w:tr w:rsidR="00DB673A" w:rsidRPr="00742ADC" w:rsidTr="00E46637">
        <w:tc>
          <w:tcPr>
            <w:tcW w:w="2982" w:type="dxa"/>
            <w:vMerge/>
          </w:tcPr>
          <w:p w:rsidR="00DB673A" w:rsidRPr="00742ADC" w:rsidRDefault="00DB673A" w:rsidP="00670514">
            <w:pPr>
              <w:spacing w:before="0" w:beforeAutospacing="0" w:after="0" w:afterAutospacing="0"/>
              <w:ind w:right="0" w:firstLine="0"/>
              <w:contextualSpacing/>
              <w:rPr>
                <w:rFonts w:eastAsia="Times New Roman" w:cs="Times New Roman"/>
                <w:sz w:val="24"/>
                <w:szCs w:val="24"/>
                <w:lang w:eastAsia="ru-RU" w:bidi="ar-SA"/>
              </w:rPr>
            </w:pPr>
          </w:p>
        </w:tc>
        <w:tc>
          <w:tcPr>
            <w:tcW w:w="9856" w:type="dxa"/>
            <w:gridSpan w:val="8"/>
          </w:tcPr>
          <w:p w:rsidR="00DB673A" w:rsidRPr="00742ADC" w:rsidRDefault="00DB673A" w:rsidP="00670514">
            <w:pPr>
              <w:spacing w:before="0" w:beforeAutospacing="0" w:after="0" w:afterAutospacing="0"/>
              <w:ind w:right="0" w:firstLine="0"/>
              <w:contextualSpacing/>
              <w:rPr>
                <w:rFonts w:eastAsia="Times New Roman" w:cs="Times New Roman"/>
                <w:sz w:val="24"/>
                <w:szCs w:val="24"/>
                <w:lang w:eastAsia="ru-RU" w:bidi="ar-SA"/>
              </w:rPr>
            </w:pPr>
            <w:r w:rsidRPr="00742ADC">
              <w:rPr>
                <w:rFonts w:cs="Times New Roman"/>
                <w:sz w:val="24"/>
                <w:szCs w:val="24"/>
              </w:rPr>
              <w:t xml:space="preserve">Объем услуг по Посту № 1, чел/часов                                                                               </w:t>
            </w:r>
          </w:p>
        </w:tc>
        <w:tc>
          <w:tcPr>
            <w:tcW w:w="1948" w:type="dxa"/>
            <w:vAlign w:val="center"/>
          </w:tcPr>
          <w:p w:rsidR="00DB673A" w:rsidRPr="00742ADC" w:rsidRDefault="00DB673A" w:rsidP="00670514">
            <w:pPr>
              <w:spacing w:before="0" w:beforeAutospacing="0" w:after="0" w:afterAutospacing="0"/>
              <w:ind w:right="0" w:firstLine="0"/>
              <w:contextualSpacing/>
              <w:jc w:val="center"/>
              <w:rPr>
                <w:rFonts w:eastAsia="Times New Roman" w:cs="Times New Roman"/>
                <w:sz w:val="24"/>
                <w:szCs w:val="24"/>
                <w:lang w:eastAsia="ru-RU" w:bidi="ar-SA"/>
              </w:rPr>
            </w:pPr>
          </w:p>
        </w:tc>
      </w:tr>
      <w:tr w:rsidR="00DB673A" w:rsidRPr="00742ADC" w:rsidTr="00E46637">
        <w:tc>
          <w:tcPr>
            <w:tcW w:w="2982" w:type="dxa"/>
            <w:vMerge/>
          </w:tcPr>
          <w:p w:rsidR="00DB673A" w:rsidRPr="00742ADC" w:rsidRDefault="00DB673A" w:rsidP="00670514">
            <w:pPr>
              <w:spacing w:before="0" w:beforeAutospacing="0" w:after="0" w:afterAutospacing="0"/>
              <w:ind w:right="0" w:firstLine="0"/>
              <w:contextualSpacing/>
              <w:rPr>
                <w:rFonts w:eastAsia="Times New Roman" w:cs="Times New Roman"/>
                <w:sz w:val="24"/>
                <w:szCs w:val="24"/>
                <w:lang w:eastAsia="ru-RU" w:bidi="ar-SA"/>
              </w:rPr>
            </w:pPr>
          </w:p>
        </w:tc>
        <w:tc>
          <w:tcPr>
            <w:tcW w:w="9856" w:type="dxa"/>
            <w:gridSpan w:val="8"/>
          </w:tcPr>
          <w:p w:rsidR="00DB673A" w:rsidRPr="00742ADC" w:rsidRDefault="00DB673A" w:rsidP="00670514">
            <w:pPr>
              <w:spacing w:before="0" w:beforeAutospacing="0" w:after="0" w:afterAutospacing="0"/>
              <w:ind w:right="0" w:firstLine="0"/>
              <w:contextualSpacing/>
              <w:rPr>
                <w:rFonts w:eastAsia="Times New Roman" w:cs="Times New Roman"/>
                <w:sz w:val="24"/>
                <w:szCs w:val="24"/>
                <w:lang w:eastAsia="ru-RU" w:bidi="ar-SA"/>
              </w:rPr>
            </w:pPr>
            <w:r w:rsidRPr="00742ADC">
              <w:rPr>
                <w:rFonts w:cs="Times New Roman"/>
                <w:sz w:val="24"/>
                <w:szCs w:val="24"/>
              </w:rPr>
              <w:t xml:space="preserve">Объем услуг по Посту № 2, чел/часов                                                                               </w:t>
            </w:r>
          </w:p>
        </w:tc>
        <w:tc>
          <w:tcPr>
            <w:tcW w:w="1948" w:type="dxa"/>
            <w:vAlign w:val="center"/>
          </w:tcPr>
          <w:p w:rsidR="00DB673A" w:rsidRPr="00742ADC" w:rsidRDefault="00DB673A" w:rsidP="00670514">
            <w:pPr>
              <w:spacing w:before="0" w:beforeAutospacing="0" w:after="0" w:afterAutospacing="0"/>
              <w:ind w:right="0" w:firstLine="0"/>
              <w:contextualSpacing/>
              <w:jc w:val="center"/>
              <w:rPr>
                <w:rFonts w:eastAsia="Times New Roman" w:cs="Times New Roman"/>
                <w:sz w:val="24"/>
                <w:szCs w:val="24"/>
                <w:lang w:eastAsia="ru-RU" w:bidi="ar-SA"/>
              </w:rPr>
            </w:pPr>
          </w:p>
        </w:tc>
      </w:tr>
      <w:tr w:rsidR="00DB673A" w:rsidRPr="00742ADC" w:rsidTr="00E46637">
        <w:tc>
          <w:tcPr>
            <w:tcW w:w="2982" w:type="dxa"/>
            <w:vMerge/>
          </w:tcPr>
          <w:p w:rsidR="00DB673A" w:rsidRPr="00742ADC" w:rsidRDefault="00DB673A" w:rsidP="00670514">
            <w:pPr>
              <w:spacing w:before="0" w:beforeAutospacing="0" w:after="0" w:afterAutospacing="0"/>
              <w:ind w:right="0" w:firstLine="0"/>
              <w:contextualSpacing/>
              <w:rPr>
                <w:rFonts w:eastAsia="Times New Roman" w:cs="Times New Roman"/>
                <w:sz w:val="24"/>
                <w:szCs w:val="24"/>
                <w:lang w:eastAsia="ru-RU" w:bidi="ar-SA"/>
              </w:rPr>
            </w:pPr>
          </w:p>
        </w:tc>
        <w:tc>
          <w:tcPr>
            <w:tcW w:w="9856" w:type="dxa"/>
            <w:gridSpan w:val="8"/>
          </w:tcPr>
          <w:p w:rsidR="00DB673A" w:rsidRPr="00742ADC" w:rsidRDefault="00DB673A" w:rsidP="00670514">
            <w:pPr>
              <w:spacing w:before="0" w:beforeAutospacing="0" w:after="0" w:afterAutospacing="0"/>
              <w:ind w:right="0" w:firstLine="0"/>
              <w:contextualSpacing/>
              <w:rPr>
                <w:rFonts w:cs="Times New Roman"/>
                <w:sz w:val="24"/>
                <w:szCs w:val="24"/>
              </w:rPr>
            </w:pPr>
            <w:r w:rsidRPr="00742ADC">
              <w:rPr>
                <w:rFonts w:cs="Times New Roman"/>
                <w:sz w:val="24"/>
                <w:szCs w:val="24"/>
              </w:rPr>
              <w:t>………………………</w:t>
            </w:r>
          </w:p>
        </w:tc>
        <w:tc>
          <w:tcPr>
            <w:tcW w:w="1948" w:type="dxa"/>
            <w:vAlign w:val="center"/>
          </w:tcPr>
          <w:p w:rsidR="00DB673A" w:rsidRPr="00742ADC" w:rsidRDefault="00DB673A" w:rsidP="00670514">
            <w:pPr>
              <w:spacing w:before="0" w:beforeAutospacing="0" w:after="0" w:afterAutospacing="0"/>
              <w:ind w:right="0" w:firstLine="0"/>
              <w:contextualSpacing/>
              <w:jc w:val="center"/>
              <w:rPr>
                <w:rFonts w:eastAsia="Times New Roman" w:cs="Times New Roman"/>
                <w:sz w:val="24"/>
                <w:szCs w:val="24"/>
                <w:lang w:eastAsia="ru-RU" w:bidi="ar-SA"/>
              </w:rPr>
            </w:pPr>
          </w:p>
        </w:tc>
      </w:tr>
      <w:tr w:rsidR="00DB673A" w:rsidRPr="00742ADC" w:rsidTr="00E46637">
        <w:tc>
          <w:tcPr>
            <w:tcW w:w="2982" w:type="dxa"/>
            <w:vMerge/>
          </w:tcPr>
          <w:p w:rsidR="00DB673A" w:rsidRPr="00742ADC" w:rsidRDefault="00DB673A" w:rsidP="00670514">
            <w:pPr>
              <w:spacing w:before="0" w:beforeAutospacing="0" w:after="0" w:afterAutospacing="0"/>
              <w:ind w:right="0" w:firstLine="0"/>
              <w:contextualSpacing/>
              <w:rPr>
                <w:rFonts w:eastAsia="Times New Roman" w:cs="Times New Roman"/>
                <w:sz w:val="24"/>
                <w:szCs w:val="24"/>
                <w:lang w:eastAsia="ru-RU" w:bidi="ar-SA"/>
              </w:rPr>
            </w:pPr>
          </w:p>
        </w:tc>
        <w:tc>
          <w:tcPr>
            <w:tcW w:w="9856" w:type="dxa"/>
            <w:gridSpan w:val="8"/>
          </w:tcPr>
          <w:p w:rsidR="00DB673A" w:rsidRPr="00742ADC" w:rsidRDefault="00DB673A" w:rsidP="00670514">
            <w:pPr>
              <w:spacing w:before="0" w:beforeAutospacing="0" w:after="0" w:afterAutospacing="0"/>
              <w:ind w:right="0" w:firstLine="0"/>
              <w:contextualSpacing/>
              <w:rPr>
                <w:rFonts w:eastAsia="Times New Roman" w:cs="Times New Roman"/>
                <w:sz w:val="24"/>
                <w:szCs w:val="24"/>
                <w:lang w:eastAsia="ru-RU" w:bidi="ar-SA"/>
              </w:rPr>
            </w:pPr>
            <w:r w:rsidRPr="00742ADC">
              <w:rPr>
                <w:rFonts w:cs="Times New Roman"/>
                <w:sz w:val="24"/>
                <w:szCs w:val="24"/>
              </w:rPr>
              <w:t xml:space="preserve">Всего объем услуг, чел/часов                                                                                           </w:t>
            </w:r>
          </w:p>
        </w:tc>
        <w:tc>
          <w:tcPr>
            <w:tcW w:w="1948" w:type="dxa"/>
            <w:vAlign w:val="center"/>
          </w:tcPr>
          <w:p w:rsidR="00DB673A" w:rsidRPr="00742ADC" w:rsidRDefault="00DB673A" w:rsidP="00670514">
            <w:pPr>
              <w:spacing w:before="0" w:beforeAutospacing="0" w:after="0" w:afterAutospacing="0"/>
              <w:ind w:right="0" w:firstLine="0"/>
              <w:contextualSpacing/>
              <w:jc w:val="center"/>
              <w:rPr>
                <w:rFonts w:eastAsia="Times New Roman" w:cs="Times New Roman"/>
                <w:sz w:val="24"/>
                <w:szCs w:val="24"/>
                <w:lang w:eastAsia="ru-RU" w:bidi="ar-SA"/>
              </w:rPr>
            </w:pPr>
          </w:p>
        </w:tc>
      </w:tr>
    </w:tbl>
    <w:p w:rsidR="00E46637" w:rsidRPr="00E46637" w:rsidRDefault="00E46637" w:rsidP="00E46637">
      <w:pPr>
        <w:spacing w:before="0" w:beforeAutospacing="0" w:after="0" w:afterAutospacing="0"/>
        <w:ind w:firstLine="0"/>
        <w:rPr>
          <w:rFonts w:eastAsia="Times New Roman" w:cs="Times New Roman"/>
          <w:szCs w:val="28"/>
          <w:lang w:eastAsia="ru-RU" w:bidi="ar-SA"/>
        </w:rPr>
      </w:pPr>
      <w:r>
        <w:rPr>
          <w:rFonts w:eastAsia="Times New Roman" w:cs="Times New Roman"/>
          <w:szCs w:val="28"/>
          <w:lang w:eastAsia="ru-RU" w:bidi="ar-SA"/>
        </w:rPr>
        <w:t>»;</w:t>
      </w:r>
    </w:p>
    <w:p w:rsidR="007B6285" w:rsidRDefault="00D205E7" w:rsidP="00473F85">
      <w:pPr>
        <w:pStyle w:val="a4"/>
        <w:numPr>
          <w:ilvl w:val="0"/>
          <w:numId w:val="6"/>
        </w:numPr>
        <w:spacing w:before="120" w:beforeAutospacing="0" w:after="0" w:afterAutospacing="0"/>
        <w:ind w:left="0" w:firstLine="766"/>
        <w:rPr>
          <w:rFonts w:eastAsia="Times New Roman" w:cs="Times New Roman"/>
          <w:szCs w:val="28"/>
          <w:lang w:eastAsia="ru-RU" w:bidi="ar-SA"/>
        </w:rPr>
      </w:pPr>
      <w:r w:rsidRPr="00D205E7">
        <w:rPr>
          <w:rFonts w:eastAsia="Times New Roman" w:cs="Times New Roman"/>
          <w:szCs w:val="28"/>
          <w:lang w:eastAsia="ru-RU" w:bidi="ar-SA"/>
        </w:rPr>
        <w:t>в пункте 2.2 таблицу 2 дополнить примечанием</w:t>
      </w:r>
      <w:r w:rsidR="007B6285">
        <w:rPr>
          <w:rFonts w:eastAsia="Times New Roman" w:cs="Times New Roman"/>
          <w:szCs w:val="28"/>
          <w:lang w:eastAsia="ru-RU" w:bidi="ar-SA"/>
        </w:rPr>
        <w:t xml:space="preserve"> следующего содержания</w:t>
      </w:r>
      <w:r w:rsidRPr="00D205E7">
        <w:rPr>
          <w:rFonts w:eastAsia="Times New Roman" w:cs="Times New Roman"/>
          <w:szCs w:val="28"/>
          <w:lang w:eastAsia="ru-RU" w:bidi="ar-SA"/>
        </w:rPr>
        <w:t xml:space="preserve">: </w:t>
      </w:r>
    </w:p>
    <w:p w:rsidR="00D205E7" w:rsidRPr="007B6285" w:rsidRDefault="00D205E7" w:rsidP="00FF1CDC">
      <w:pPr>
        <w:spacing w:before="120" w:beforeAutospacing="0" w:after="0" w:afterAutospacing="0"/>
        <w:ind w:firstLine="766"/>
        <w:rPr>
          <w:rFonts w:eastAsia="Times New Roman" w:cs="Times New Roman"/>
          <w:i/>
          <w:szCs w:val="28"/>
          <w:lang w:eastAsia="ru-RU" w:bidi="ar-SA"/>
        </w:rPr>
      </w:pPr>
      <w:r w:rsidRPr="007B6285">
        <w:rPr>
          <w:rFonts w:eastAsia="Times New Roman" w:cs="Times New Roman"/>
          <w:i/>
          <w:szCs w:val="28"/>
          <w:lang w:eastAsia="ru-RU" w:bidi="ar-SA"/>
        </w:rPr>
        <w:t>«</w:t>
      </w:r>
      <w:r w:rsidRPr="007B6285">
        <w:rPr>
          <w:rFonts w:eastAsia="Times New Roman" w:cs="Times New Roman"/>
          <w:b/>
          <w:i/>
          <w:szCs w:val="28"/>
          <w:lang w:eastAsia="ru-RU" w:bidi="ar-SA"/>
        </w:rPr>
        <w:t>Примечание</w:t>
      </w:r>
      <w:r w:rsidR="007B6285">
        <w:rPr>
          <w:rFonts w:eastAsia="Times New Roman" w:cs="Times New Roman"/>
          <w:i/>
          <w:szCs w:val="28"/>
          <w:lang w:eastAsia="ru-RU" w:bidi="ar-SA"/>
        </w:rPr>
        <w:t>:</w:t>
      </w:r>
      <w:r w:rsidRPr="007B6285">
        <w:rPr>
          <w:rFonts w:eastAsia="Times New Roman" w:cs="Times New Roman"/>
          <w:i/>
          <w:szCs w:val="28"/>
          <w:lang w:eastAsia="ru-RU" w:bidi="ar-SA"/>
        </w:rPr>
        <w:t xml:space="preserve"> Таблица 2 является формой для заполнения заказчиком при формировании технического задания и не содержит нормативных предписаний.»;</w:t>
      </w:r>
    </w:p>
    <w:p w:rsidR="00D205E7" w:rsidRDefault="00D205E7" w:rsidP="00473F85">
      <w:pPr>
        <w:pStyle w:val="a4"/>
        <w:numPr>
          <w:ilvl w:val="0"/>
          <w:numId w:val="6"/>
        </w:numPr>
        <w:spacing w:before="120" w:beforeAutospacing="0" w:after="0" w:afterAutospacing="0"/>
        <w:ind w:left="0" w:firstLine="766"/>
        <w:rPr>
          <w:rFonts w:eastAsia="Times New Roman" w:cs="Times New Roman"/>
          <w:szCs w:val="28"/>
          <w:lang w:eastAsia="ru-RU" w:bidi="ar-SA"/>
        </w:rPr>
      </w:pPr>
      <w:r w:rsidRPr="00FF1CDC">
        <w:rPr>
          <w:rFonts w:eastAsia="Times New Roman" w:cs="Times New Roman"/>
          <w:szCs w:val="28"/>
          <w:lang w:eastAsia="ru-RU" w:bidi="ar-SA"/>
        </w:rPr>
        <w:t>в разделе 3 «Организационное и правовое регулирование охраняемых объектов»:</w:t>
      </w:r>
    </w:p>
    <w:p w:rsidR="009F1E4D" w:rsidRPr="009F1E4D" w:rsidRDefault="009F1E4D" w:rsidP="009F1E4D">
      <w:pPr>
        <w:spacing w:before="120" w:beforeAutospacing="0" w:after="0" w:afterAutospacing="0"/>
        <w:ind w:firstLine="766"/>
        <w:rPr>
          <w:rFonts w:eastAsia="Times New Roman" w:cs="Times New Roman"/>
          <w:szCs w:val="28"/>
          <w:lang w:eastAsia="ru-RU" w:bidi="ar-SA"/>
        </w:rPr>
      </w:pPr>
      <w:r w:rsidRPr="009F1E4D">
        <w:rPr>
          <w:rFonts w:eastAsia="Times New Roman" w:cs="Times New Roman"/>
          <w:szCs w:val="28"/>
          <w:lang w:eastAsia="ru-RU" w:bidi="ar-SA"/>
        </w:rPr>
        <w:t>– пункт 3.17 изложить в следующей редакции:</w:t>
      </w:r>
    </w:p>
    <w:p w:rsidR="009F1E4D" w:rsidRPr="009F1E4D" w:rsidRDefault="009F1E4D" w:rsidP="009F1E4D">
      <w:pPr>
        <w:spacing w:before="120" w:beforeAutospacing="0" w:after="0" w:afterAutospacing="0"/>
        <w:ind w:firstLine="766"/>
        <w:rPr>
          <w:rFonts w:eastAsia="Times New Roman" w:cs="Times New Roman"/>
          <w:szCs w:val="28"/>
          <w:lang w:eastAsia="ru-RU" w:bidi="ar-SA"/>
        </w:rPr>
      </w:pPr>
      <w:r w:rsidRPr="009F1E4D">
        <w:rPr>
          <w:rFonts w:eastAsia="Times New Roman" w:cs="Times New Roman"/>
          <w:szCs w:val="28"/>
          <w:lang w:eastAsia="ru-RU" w:bidi="ar-SA"/>
        </w:rPr>
        <w:t>«3.17. Иные нормативные правовые акты Российской Федерации, законы Курской области, правовые акты Губернатора и Правительства Курской области, затрагивающие вопросы обеспечения безопасности и охраны объектов (территорий) частными охранными организациями.»;</w:t>
      </w:r>
    </w:p>
    <w:p w:rsidR="00D205E7" w:rsidRPr="00FF1CDC" w:rsidRDefault="00D205E7" w:rsidP="00473F85">
      <w:pPr>
        <w:spacing w:before="120" w:beforeAutospacing="0" w:after="0" w:afterAutospacing="0"/>
        <w:ind w:firstLine="766"/>
        <w:rPr>
          <w:rFonts w:eastAsia="Times New Roman" w:cs="Times New Roman"/>
          <w:szCs w:val="28"/>
          <w:lang w:eastAsia="ru-RU" w:bidi="ar-SA"/>
        </w:rPr>
      </w:pPr>
      <w:r w:rsidRPr="00FF1CDC">
        <w:rPr>
          <w:rFonts w:eastAsia="Times New Roman" w:cs="Times New Roman"/>
          <w:szCs w:val="28"/>
          <w:lang w:eastAsia="ru-RU" w:bidi="ar-SA"/>
        </w:rPr>
        <w:t>–</w:t>
      </w:r>
      <w:r w:rsidR="009F5824" w:rsidRPr="00FF1CDC">
        <w:rPr>
          <w:rFonts w:eastAsia="Times New Roman" w:cs="Times New Roman"/>
          <w:szCs w:val="28"/>
          <w:lang w:eastAsia="ru-RU" w:bidi="ar-SA"/>
        </w:rPr>
        <w:t xml:space="preserve"> </w:t>
      </w:r>
      <w:r w:rsidRPr="00FF1CDC">
        <w:rPr>
          <w:rFonts w:eastAsia="Times New Roman" w:cs="Times New Roman"/>
          <w:szCs w:val="28"/>
          <w:lang w:eastAsia="ru-RU" w:bidi="ar-SA"/>
        </w:rPr>
        <w:t>пункты 3.1</w:t>
      </w:r>
      <w:r w:rsidR="00FF1CDC" w:rsidRPr="00FF1CDC">
        <w:rPr>
          <w:rFonts w:eastAsia="Times New Roman" w:cs="Times New Roman"/>
          <w:szCs w:val="28"/>
          <w:lang w:eastAsia="ru-RU" w:bidi="ar-SA"/>
        </w:rPr>
        <w:t>8</w:t>
      </w:r>
      <w:r w:rsidRPr="00FF1CDC">
        <w:rPr>
          <w:rFonts w:eastAsia="Times New Roman" w:cs="Times New Roman"/>
          <w:szCs w:val="28"/>
          <w:lang w:eastAsia="ru-RU" w:bidi="ar-SA"/>
        </w:rPr>
        <w:t xml:space="preserve"> и 3.1</w:t>
      </w:r>
      <w:r w:rsidR="00FF1CDC" w:rsidRPr="00FF1CDC">
        <w:rPr>
          <w:rFonts w:eastAsia="Times New Roman" w:cs="Times New Roman"/>
          <w:szCs w:val="28"/>
          <w:lang w:eastAsia="ru-RU" w:bidi="ar-SA"/>
        </w:rPr>
        <w:t>9</w:t>
      </w:r>
      <w:r w:rsidRPr="00FF1CDC">
        <w:rPr>
          <w:rFonts w:eastAsia="Times New Roman" w:cs="Times New Roman"/>
          <w:szCs w:val="28"/>
          <w:lang w:eastAsia="ru-RU" w:bidi="ar-SA"/>
        </w:rPr>
        <w:t xml:space="preserve"> исключить;</w:t>
      </w:r>
    </w:p>
    <w:p w:rsidR="00D205E7" w:rsidRPr="00D205E7" w:rsidRDefault="00D205E7" w:rsidP="00473F85">
      <w:pPr>
        <w:pStyle w:val="a4"/>
        <w:numPr>
          <w:ilvl w:val="0"/>
          <w:numId w:val="6"/>
        </w:numPr>
        <w:spacing w:before="120" w:beforeAutospacing="0" w:after="0" w:afterAutospacing="0"/>
        <w:ind w:left="0" w:firstLine="766"/>
        <w:rPr>
          <w:rFonts w:eastAsia="Times New Roman" w:cs="Times New Roman"/>
          <w:szCs w:val="28"/>
          <w:lang w:eastAsia="ru-RU" w:bidi="ar-SA"/>
        </w:rPr>
      </w:pPr>
      <w:r w:rsidRPr="00D205E7">
        <w:rPr>
          <w:rFonts w:eastAsia="Times New Roman" w:cs="Times New Roman"/>
          <w:szCs w:val="28"/>
          <w:lang w:eastAsia="ru-RU" w:bidi="ar-SA"/>
        </w:rPr>
        <w:t xml:space="preserve"> раздел 4 «Термины и определения» изложить в следующей редакции:</w:t>
      </w:r>
    </w:p>
    <w:p w:rsidR="00D205E7" w:rsidRDefault="00D205E7" w:rsidP="00FF1CDC">
      <w:pPr>
        <w:spacing w:before="120" w:beforeAutospacing="0" w:after="0" w:afterAutospacing="0"/>
        <w:ind w:firstLine="766"/>
        <w:jc w:val="center"/>
        <w:rPr>
          <w:rFonts w:eastAsia="Times New Roman" w:cs="Times New Roman"/>
          <w:szCs w:val="28"/>
          <w:lang w:eastAsia="ru-RU" w:bidi="ar-SA"/>
        </w:rPr>
      </w:pPr>
      <w:r w:rsidRPr="00D205E7">
        <w:rPr>
          <w:rFonts w:eastAsia="Times New Roman" w:cs="Times New Roman"/>
          <w:b/>
          <w:bCs/>
          <w:szCs w:val="28"/>
          <w:lang w:eastAsia="ru-RU" w:bidi="ar-SA"/>
        </w:rPr>
        <w:t>«4. Термины и определения</w:t>
      </w:r>
    </w:p>
    <w:p w:rsidR="009F1E4D" w:rsidRPr="00D205E7" w:rsidRDefault="007C5AA9" w:rsidP="007C5AA9">
      <w:pPr>
        <w:spacing w:before="120" w:beforeAutospacing="0" w:after="0" w:afterAutospacing="0"/>
        <w:ind w:firstLine="766"/>
        <w:rPr>
          <w:rFonts w:eastAsia="Times New Roman" w:cs="Times New Roman"/>
          <w:szCs w:val="28"/>
          <w:lang w:eastAsia="ru-RU" w:bidi="ar-SA"/>
        </w:rPr>
      </w:pPr>
      <w:r w:rsidRPr="007C5AA9">
        <w:rPr>
          <w:rFonts w:eastAsia="Times New Roman" w:cs="Times New Roman"/>
          <w:szCs w:val="28"/>
          <w:lang w:eastAsia="ru-RU" w:bidi="ar-SA"/>
        </w:rPr>
        <w:t>В целях применения настоящего документа применяются основные понятия, термины и определения в соответствии с действующим законодательством, регулирующим частную охранную деятельность.</w:t>
      </w:r>
    </w:p>
    <w:p w:rsidR="00D205E7" w:rsidRPr="00D205E7" w:rsidRDefault="00D205E7" w:rsidP="007C5AA9">
      <w:pPr>
        <w:spacing w:before="0" w:beforeAutospacing="0" w:after="0" w:afterAutospacing="0"/>
        <w:ind w:firstLine="766"/>
        <w:rPr>
          <w:rFonts w:eastAsia="Times New Roman" w:cs="Times New Roman"/>
          <w:szCs w:val="28"/>
          <w:lang w:eastAsia="ru-RU" w:bidi="ar-SA"/>
        </w:rPr>
      </w:pPr>
      <w:r w:rsidRPr="00D205E7">
        <w:rPr>
          <w:rFonts w:eastAsia="Times New Roman" w:cs="Times New Roman"/>
          <w:b/>
          <w:bCs/>
          <w:szCs w:val="28"/>
          <w:lang w:eastAsia="ru-RU" w:bidi="ar-SA"/>
        </w:rPr>
        <w:t>Частная охранная организация</w:t>
      </w:r>
      <w:r w:rsidRPr="00D205E7">
        <w:rPr>
          <w:rFonts w:eastAsia="Times New Roman" w:cs="Times New Roman"/>
          <w:szCs w:val="28"/>
          <w:lang w:eastAsia="ru-RU" w:bidi="ar-SA"/>
        </w:rPr>
        <w:t> — юридическое лицо, созданное в форме общества с ограниченной ответственностью, специально учреждённое для оказания охранных услуг, зарегистрированное в установленном законом порядке и имеющее лицензию на осуществление частной охранной деятельности.</w:t>
      </w:r>
    </w:p>
    <w:p w:rsidR="00D205E7" w:rsidRPr="00D205E7" w:rsidRDefault="00D205E7" w:rsidP="00D205E7">
      <w:pPr>
        <w:spacing w:before="0" w:beforeAutospacing="0" w:after="0" w:afterAutospacing="0"/>
        <w:ind w:left="57"/>
        <w:rPr>
          <w:rFonts w:eastAsia="Times New Roman" w:cs="Times New Roman"/>
          <w:szCs w:val="28"/>
          <w:lang w:eastAsia="ru-RU" w:bidi="ar-SA"/>
        </w:rPr>
      </w:pPr>
      <w:r w:rsidRPr="00D205E7">
        <w:rPr>
          <w:rFonts w:eastAsia="Times New Roman" w:cs="Times New Roman"/>
          <w:b/>
          <w:bCs/>
          <w:szCs w:val="28"/>
          <w:lang w:eastAsia="ru-RU" w:bidi="ar-SA"/>
        </w:rPr>
        <w:t>Частный охранник</w:t>
      </w:r>
      <w:r w:rsidRPr="00D205E7">
        <w:rPr>
          <w:rFonts w:eastAsia="Times New Roman" w:cs="Times New Roman"/>
          <w:szCs w:val="28"/>
          <w:lang w:eastAsia="ru-RU" w:bidi="ar-SA"/>
        </w:rPr>
        <w:t> — работник частной охранной организации, имеющий удостоверение частного охранника и личную карточку, выполняющий трудовую функцию по оказанию охранных услуг.</w:t>
      </w:r>
    </w:p>
    <w:p w:rsidR="00D205E7" w:rsidRPr="00D205E7" w:rsidRDefault="00D205E7" w:rsidP="00D205E7">
      <w:pPr>
        <w:spacing w:before="0" w:beforeAutospacing="0" w:after="0" w:afterAutospacing="0"/>
        <w:ind w:left="57"/>
        <w:rPr>
          <w:rFonts w:eastAsia="Times New Roman" w:cs="Times New Roman"/>
          <w:szCs w:val="28"/>
          <w:lang w:eastAsia="ru-RU" w:bidi="ar-SA"/>
        </w:rPr>
      </w:pPr>
      <w:r w:rsidRPr="00D205E7">
        <w:rPr>
          <w:rFonts w:eastAsia="Times New Roman" w:cs="Times New Roman"/>
          <w:b/>
          <w:bCs/>
          <w:szCs w:val="28"/>
          <w:lang w:eastAsia="ru-RU" w:bidi="ar-SA"/>
        </w:rPr>
        <w:t>Стационарный пост охраны</w:t>
      </w:r>
      <w:r w:rsidRPr="00D205E7">
        <w:rPr>
          <w:rFonts w:eastAsia="Times New Roman" w:cs="Times New Roman"/>
          <w:szCs w:val="28"/>
          <w:lang w:eastAsia="ru-RU" w:bidi="ar-SA"/>
        </w:rPr>
        <w:t> — основная рабочая зона, в пределах которой охранник исполняет трудовую функцию.</w:t>
      </w:r>
    </w:p>
    <w:p w:rsidR="00D205E7" w:rsidRPr="00D205E7" w:rsidRDefault="00D205E7" w:rsidP="00D205E7">
      <w:pPr>
        <w:spacing w:before="0" w:beforeAutospacing="0" w:after="0" w:afterAutospacing="0"/>
        <w:ind w:left="57"/>
        <w:rPr>
          <w:rFonts w:eastAsia="Times New Roman" w:cs="Times New Roman"/>
          <w:szCs w:val="28"/>
          <w:lang w:eastAsia="ru-RU" w:bidi="ar-SA"/>
        </w:rPr>
      </w:pPr>
      <w:r w:rsidRPr="00D205E7">
        <w:rPr>
          <w:rFonts w:eastAsia="Times New Roman" w:cs="Times New Roman"/>
          <w:b/>
          <w:bCs/>
          <w:szCs w:val="28"/>
          <w:lang w:eastAsia="ru-RU" w:bidi="ar-SA"/>
        </w:rPr>
        <w:t>Внутриобъектовый режим</w:t>
      </w:r>
      <w:r w:rsidRPr="00D205E7">
        <w:rPr>
          <w:rFonts w:eastAsia="Times New Roman" w:cs="Times New Roman"/>
          <w:szCs w:val="28"/>
          <w:lang w:eastAsia="ru-RU" w:bidi="ar-SA"/>
        </w:rPr>
        <w:t> — порядок, устанавливаемый заказчиком охранной услуги, не противоречащий законодательству Российской Федерации, подлежащий доведению до сведения работников охраняемого объекта и его посетителей и обеспечиваемый совокупностью мероприятий и правил, выполняемых лицами, находящимися на охраняемом объекте, в соответствии с правилами внутреннего распорядка охраняемого объекта и требованиями пожарной безопасности.</w:t>
      </w:r>
    </w:p>
    <w:p w:rsidR="00D205E7" w:rsidRPr="00D205E7" w:rsidRDefault="00D205E7" w:rsidP="00D205E7">
      <w:pPr>
        <w:spacing w:before="0" w:beforeAutospacing="0" w:after="0" w:afterAutospacing="0"/>
        <w:ind w:left="57"/>
        <w:rPr>
          <w:rFonts w:eastAsia="Times New Roman" w:cs="Times New Roman"/>
          <w:szCs w:val="28"/>
          <w:lang w:eastAsia="ru-RU" w:bidi="ar-SA"/>
        </w:rPr>
      </w:pPr>
      <w:r w:rsidRPr="00D205E7">
        <w:rPr>
          <w:rFonts w:eastAsia="Times New Roman" w:cs="Times New Roman"/>
          <w:b/>
          <w:bCs/>
          <w:szCs w:val="28"/>
          <w:lang w:eastAsia="ru-RU" w:bidi="ar-SA"/>
        </w:rPr>
        <w:t>Пропускной режим</w:t>
      </w:r>
      <w:r w:rsidRPr="00D205E7">
        <w:rPr>
          <w:rFonts w:eastAsia="Times New Roman" w:cs="Times New Roman"/>
          <w:szCs w:val="28"/>
          <w:lang w:eastAsia="ru-RU" w:bidi="ar-SA"/>
        </w:rPr>
        <w:t> — порядок, устанавливаемый заказчиком, не противоречащий законодательству Российской Федерации, подлежащий доведению до сведения работников охраняемого объекта и его посетителей и обеспечиваемый совокупностью мероприятий и правил, исключающих возможность бесконтрольного входа (выхода) лиц, въезда (выезда) транспортных средств, вноса (выноса), ввоза (вывоза) имущества на охраняемый объект (с охраняемого объекта).</w:t>
      </w:r>
    </w:p>
    <w:p w:rsidR="00D205E7" w:rsidRPr="00D205E7" w:rsidRDefault="00D205E7" w:rsidP="00D205E7">
      <w:pPr>
        <w:spacing w:before="0" w:beforeAutospacing="0" w:after="0" w:afterAutospacing="0"/>
        <w:ind w:left="57"/>
        <w:rPr>
          <w:rFonts w:eastAsia="Times New Roman" w:cs="Times New Roman"/>
          <w:szCs w:val="28"/>
          <w:lang w:eastAsia="ru-RU" w:bidi="ar-SA"/>
        </w:rPr>
      </w:pPr>
      <w:r w:rsidRPr="00D205E7">
        <w:rPr>
          <w:rFonts w:eastAsia="Times New Roman" w:cs="Times New Roman"/>
          <w:b/>
          <w:bCs/>
          <w:szCs w:val="28"/>
          <w:lang w:eastAsia="ru-RU" w:bidi="ar-SA"/>
        </w:rPr>
        <w:t>Охраняемый объект</w:t>
      </w:r>
      <w:r w:rsidRPr="00D205E7">
        <w:rPr>
          <w:rFonts w:eastAsia="Times New Roman" w:cs="Times New Roman"/>
          <w:szCs w:val="28"/>
          <w:lang w:eastAsia="ru-RU" w:bidi="ar-SA"/>
        </w:rPr>
        <w:t> — здание, строение, сооружение, территория или акватория, транспортное средство, груз, в том числе при его транспортировке, денежные средства либо иное имущество, охрана и защита которых осуществляются частной охранной организацией на основании договора на оказание охранных услуг.</w:t>
      </w:r>
    </w:p>
    <w:p w:rsidR="00D205E7" w:rsidRPr="00D205E7" w:rsidRDefault="00D205E7" w:rsidP="00D205E7">
      <w:pPr>
        <w:spacing w:before="0" w:beforeAutospacing="0" w:after="0" w:afterAutospacing="0"/>
        <w:ind w:left="57"/>
        <w:rPr>
          <w:rFonts w:eastAsia="Times New Roman" w:cs="Times New Roman"/>
          <w:szCs w:val="28"/>
          <w:lang w:eastAsia="ru-RU" w:bidi="ar-SA"/>
        </w:rPr>
      </w:pPr>
      <w:r w:rsidRPr="00D205E7">
        <w:rPr>
          <w:rFonts w:eastAsia="Times New Roman" w:cs="Times New Roman"/>
          <w:b/>
          <w:bCs/>
          <w:szCs w:val="28"/>
          <w:lang w:eastAsia="ru-RU" w:bidi="ar-SA"/>
        </w:rPr>
        <w:t>Мобильная группа охраны</w:t>
      </w:r>
      <w:r w:rsidRPr="00D205E7">
        <w:rPr>
          <w:rFonts w:eastAsia="Times New Roman" w:cs="Times New Roman"/>
          <w:szCs w:val="28"/>
          <w:lang w:eastAsia="ru-RU" w:bidi="ar-SA"/>
        </w:rPr>
        <w:t> — группа в составе не менее двух частных охранников, прибывающая для охраны (защиты) охраняемого объекта в случае противоправного посягательства на него либо возникновения угрозы безопасности по месту оказания охранных услуг.</w:t>
      </w:r>
    </w:p>
    <w:p w:rsidR="00D205E7" w:rsidRPr="00D205E7" w:rsidRDefault="00D205E7" w:rsidP="00D205E7">
      <w:pPr>
        <w:spacing w:before="0" w:beforeAutospacing="0" w:after="0" w:afterAutospacing="0"/>
        <w:ind w:left="57"/>
        <w:rPr>
          <w:rFonts w:eastAsia="Times New Roman" w:cs="Times New Roman"/>
          <w:szCs w:val="28"/>
          <w:lang w:eastAsia="ru-RU" w:bidi="ar-SA"/>
        </w:rPr>
      </w:pPr>
      <w:r w:rsidRPr="00D205E7">
        <w:rPr>
          <w:rFonts w:eastAsia="Times New Roman" w:cs="Times New Roman"/>
          <w:b/>
          <w:bCs/>
          <w:szCs w:val="28"/>
          <w:lang w:eastAsia="ru-RU" w:bidi="ar-SA"/>
        </w:rPr>
        <w:t>Ненадлежащая услуга</w:t>
      </w:r>
      <w:r w:rsidRPr="00D205E7">
        <w:rPr>
          <w:rFonts w:eastAsia="Times New Roman" w:cs="Times New Roman"/>
          <w:szCs w:val="28"/>
          <w:lang w:eastAsia="ru-RU" w:bidi="ar-SA"/>
        </w:rPr>
        <w:t> — охранная услуга (часть охранной услуги), оказанная с нарушением настоящего Технического задания, условий контракта, характеристик объекта закупки, общепринятых стандартов, что ставит под угрозу достижение конечного результата исполнения контракта.»;</w:t>
      </w:r>
    </w:p>
    <w:p w:rsidR="00D205E7" w:rsidRPr="00D205E7" w:rsidRDefault="00D205E7" w:rsidP="00E46637">
      <w:pPr>
        <w:pStyle w:val="a4"/>
        <w:numPr>
          <w:ilvl w:val="0"/>
          <w:numId w:val="6"/>
        </w:numPr>
        <w:spacing w:before="240" w:beforeAutospacing="0" w:after="0" w:afterAutospacing="0"/>
        <w:rPr>
          <w:rFonts w:eastAsia="Times New Roman" w:cs="Times New Roman"/>
          <w:szCs w:val="28"/>
          <w:lang w:eastAsia="ru-RU" w:bidi="ar-SA"/>
        </w:rPr>
      </w:pPr>
      <w:r w:rsidRPr="00D205E7">
        <w:rPr>
          <w:rFonts w:eastAsia="Times New Roman" w:cs="Times New Roman"/>
          <w:szCs w:val="28"/>
          <w:lang w:eastAsia="ru-RU" w:bidi="ar-SA"/>
        </w:rPr>
        <w:t xml:space="preserve"> в разделе 5 «Основные требования к оказанию услуг»:</w:t>
      </w:r>
    </w:p>
    <w:p w:rsidR="00D205E7" w:rsidRPr="00E46637" w:rsidRDefault="00D205E7" w:rsidP="00E46637">
      <w:pPr>
        <w:pStyle w:val="a4"/>
        <w:numPr>
          <w:ilvl w:val="0"/>
          <w:numId w:val="7"/>
        </w:numPr>
        <w:spacing w:before="0" w:beforeAutospacing="0" w:after="0" w:afterAutospacing="0"/>
        <w:rPr>
          <w:rFonts w:eastAsia="Times New Roman" w:cs="Times New Roman"/>
          <w:szCs w:val="28"/>
          <w:lang w:eastAsia="ru-RU" w:bidi="ar-SA"/>
        </w:rPr>
      </w:pPr>
      <w:r w:rsidRPr="00E46637">
        <w:rPr>
          <w:rFonts w:eastAsia="Times New Roman" w:cs="Times New Roman"/>
          <w:szCs w:val="28"/>
          <w:lang w:eastAsia="ru-RU" w:bidi="ar-SA"/>
        </w:rPr>
        <w:t>пункт 5.2 изложить в следующей редакции:</w:t>
      </w:r>
    </w:p>
    <w:p w:rsidR="00D205E7" w:rsidRPr="00D205E7" w:rsidRDefault="00D205E7" w:rsidP="00D205E7">
      <w:pPr>
        <w:spacing w:before="0" w:beforeAutospacing="0" w:after="0" w:afterAutospacing="0"/>
        <w:ind w:left="57"/>
        <w:rPr>
          <w:rFonts w:eastAsia="Times New Roman" w:cs="Times New Roman"/>
          <w:szCs w:val="28"/>
          <w:lang w:eastAsia="ru-RU" w:bidi="ar-SA"/>
        </w:rPr>
      </w:pPr>
      <w:r w:rsidRPr="00D205E7">
        <w:rPr>
          <w:rFonts w:eastAsia="Times New Roman" w:cs="Times New Roman"/>
          <w:szCs w:val="28"/>
          <w:lang w:eastAsia="ru-RU" w:bidi="ar-SA"/>
        </w:rPr>
        <w:t>«5.2. До начала оказания услуг и в течение 5 (пяти) рабочих дней со дня, следующего за днём после подписания контракта, а в случае начала оказания услуг с момента подписания контракта — в течение 1 (одного) рабочего дня со дня, следующего за днём после подписания контракта, Исполнитель обязан:</w:t>
      </w:r>
    </w:p>
    <w:p w:rsidR="00D205E7" w:rsidRPr="00D205E7" w:rsidRDefault="00D205E7" w:rsidP="00D205E7">
      <w:pPr>
        <w:spacing w:before="0" w:beforeAutospacing="0" w:after="0" w:afterAutospacing="0"/>
        <w:ind w:left="57"/>
        <w:rPr>
          <w:rFonts w:eastAsia="Times New Roman" w:cs="Times New Roman"/>
          <w:szCs w:val="28"/>
          <w:lang w:eastAsia="ru-RU" w:bidi="ar-SA"/>
        </w:rPr>
      </w:pPr>
      <w:r w:rsidRPr="00D205E7">
        <w:rPr>
          <w:rFonts w:eastAsia="Times New Roman" w:cs="Times New Roman"/>
          <w:szCs w:val="28"/>
          <w:lang w:eastAsia="ru-RU" w:bidi="ar-SA"/>
        </w:rPr>
        <w:t>– провести обследование объекта охраны;</w:t>
      </w:r>
    </w:p>
    <w:p w:rsidR="00D205E7" w:rsidRPr="00D205E7" w:rsidRDefault="00D205E7" w:rsidP="00D205E7">
      <w:pPr>
        <w:spacing w:before="0" w:beforeAutospacing="0" w:after="0" w:afterAutospacing="0"/>
        <w:ind w:left="57"/>
        <w:rPr>
          <w:rFonts w:eastAsia="Times New Roman" w:cs="Times New Roman"/>
          <w:szCs w:val="28"/>
          <w:lang w:eastAsia="ru-RU" w:bidi="ar-SA"/>
        </w:rPr>
      </w:pPr>
      <w:r w:rsidRPr="00D205E7">
        <w:rPr>
          <w:rFonts w:eastAsia="Times New Roman" w:cs="Times New Roman"/>
          <w:szCs w:val="28"/>
          <w:lang w:eastAsia="ru-RU" w:bidi="ar-SA"/>
        </w:rPr>
        <w:t>– предоставить Заказчику список работников (в том числе входящих в состав мобильной группы охраны) с указанием сведений, подтверждающих их право замещать должность и исполнять функциональные обязанности.»;</w:t>
      </w:r>
    </w:p>
    <w:p w:rsidR="00E46637" w:rsidRPr="00D205E7" w:rsidRDefault="00E46637" w:rsidP="00E46637">
      <w:pPr>
        <w:pStyle w:val="a4"/>
        <w:numPr>
          <w:ilvl w:val="0"/>
          <w:numId w:val="2"/>
        </w:numPr>
        <w:spacing w:before="120" w:beforeAutospacing="0" w:after="0" w:afterAutospacing="0"/>
        <w:ind w:left="0" w:firstLine="986"/>
        <w:rPr>
          <w:rFonts w:eastAsia="Times New Roman" w:cs="Times New Roman"/>
          <w:szCs w:val="28"/>
          <w:lang w:eastAsia="ru-RU" w:bidi="ar-SA"/>
        </w:rPr>
      </w:pPr>
      <w:r w:rsidRPr="00D205E7">
        <w:rPr>
          <w:rFonts w:eastAsia="Times New Roman" w:cs="Times New Roman"/>
          <w:szCs w:val="28"/>
          <w:lang w:eastAsia="ru-RU" w:bidi="ar-SA"/>
        </w:rPr>
        <w:t>пункт 5.2.2 изложить в следующей редакции:</w:t>
      </w:r>
    </w:p>
    <w:p w:rsidR="00E46637" w:rsidRPr="00D205E7" w:rsidRDefault="00E46637" w:rsidP="00FF1CDC">
      <w:pPr>
        <w:spacing w:before="0" w:beforeAutospacing="0" w:after="0" w:afterAutospacing="0"/>
        <w:ind w:left="140" w:firstLine="1120"/>
        <w:rPr>
          <w:rFonts w:eastAsia="Times New Roman" w:cs="Times New Roman"/>
          <w:szCs w:val="28"/>
          <w:lang w:eastAsia="ru-RU" w:bidi="ar-SA"/>
        </w:rPr>
      </w:pPr>
      <w:r w:rsidRPr="00D205E7">
        <w:rPr>
          <w:rFonts w:eastAsia="Times New Roman" w:cs="Times New Roman"/>
          <w:szCs w:val="28"/>
          <w:lang w:eastAsia="ru-RU" w:bidi="ar-SA"/>
        </w:rPr>
        <w:t>«5.2.2. По итогам обследования Исполнитель составляет акт, в котором указывает:</w:t>
      </w:r>
    </w:p>
    <w:p w:rsidR="00E46637" w:rsidRPr="00D205E7" w:rsidRDefault="00E46637" w:rsidP="00FF1CDC">
      <w:pPr>
        <w:spacing w:before="0" w:beforeAutospacing="0" w:after="0" w:afterAutospacing="0"/>
        <w:ind w:left="140" w:firstLine="1120"/>
        <w:rPr>
          <w:rFonts w:eastAsia="Times New Roman" w:cs="Times New Roman"/>
          <w:szCs w:val="28"/>
          <w:lang w:eastAsia="ru-RU" w:bidi="ar-SA"/>
        </w:rPr>
      </w:pPr>
      <w:r w:rsidRPr="00D205E7">
        <w:rPr>
          <w:rFonts w:eastAsia="Times New Roman" w:cs="Times New Roman"/>
          <w:szCs w:val="28"/>
          <w:lang w:eastAsia="ru-RU" w:bidi="ar-SA"/>
        </w:rPr>
        <w:t>– рекомендации по обеспечению пропускного и внутриобъектового режимов, охране имущества, инженерно-технической защите, оборудованию объекта техническими средствами охраны, количеству, местам размещения постов, режиму работы и численному составу охранников, маршрутам обходов, требованиям к оборудованию постов и экипировке охранников, а также рекомендации по усилению охраны при возникновении рисков и угроз;</w:t>
      </w:r>
    </w:p>
    <w:p w:rsidR="00E46637" w:rsidRPr="00D205E7" w:rsidRDefault="00E46637" w:rsidP="00FF1CDC">
      <w:pPr>
        <w:spacing w:before="0" w:beforeAutospacing="0" w:after="0" w:afterAutospacing="0"/>
        <w:ind w:left="140" w:firstLine="1120"/>
        <w:rPr>
          <w:rFonts w:eastAsia="Times New Roman" w:cs="Times New Roman"/>
          <w:szCs w:val="28"/>
          <w:lang w:eastAsia="ru-RU" w:bidi="ar-SA"/>
        </w:rPr>
      </w:pPr>
      <w:r w:rsidRPr="00D205E7">
        <w:rPr>
          <w:rFonts w:eastAsia="Times New Roman" w:cs="Times New Roman"/>
          <w:szCs w:val="28"/>
          <w:lang w:eastAsia="ru-RU" w:bidi="ar-SA"/>
        </w:rPr>
        <w:t>– текущее состояние антитеррористической защищенности объекта по разделам, указанным в пункте 5.2.1 Технического задания;</w:t>
      </w:r>
    </w:p>
    <w:p w:rsidR="00E46637" w:rsidRPr="00D205E7" w:rsidRDefault="00E46637" w:rsidP="00FF1CDC">
      <w:pPr>
        <w:spacing w:before="0" w:beforeAutospacing="0" w:after="0" w:afterAutospacing="0"/>
        <w:ind w:left="140" w:firstLine="1120"/>
        <w:rPr>
          <w:rFonts w:eastAsia="Times New Roman" w:cs="Times New Roman"/>
          <w:szCs w:val="28"/>
          <w:lang w:eastAsia="ru-RU" w:bidi="ar-SA"/>
        </w:rPr>
      </w:pPr>
      <w:r w:rsidRPr="00D205E7">
        <w:rPr>
          <w:rFonts w:eastAsia="Times New Roman" w:cs="Times New Roman"/>
          <w:szCs w:val="28"/>
          <w:lang w:eastAsia="ru-RU" w:bidi="ar-SA"/>
        </w:rPr>
        <w:t>– выявленные недостатки в оснащении инженерно-техническими средствами охраны, в случае наличия таковых, которые способны повлиять на качество оказания услуг.»;</w:t>
      </w:r>
    </w:p>
    <w:p w:rsidR="00E46637" w:rsidRPr="00D205E7" w:rsidRDefault="00E46637" w:rsidP="00FF1CDC">
      <w:pPr>
        <w:pStyle w:val="a4"/>
        <w:numPr>
          <w:ilvl w:val="0"/>
          <w:numId w:val="2"/>
        </w:numPr>
        <w:spacing w:before="240" w:beforeAutospacing="0" w:after="0" w:afterAutospacing="0"/>
        <w:ind w:left="0" w:firstLine="987"/>
        <w:contextualSpacing w:val="0"/>
        <w:rPr>
          <w:rFonts w:eastAsia="Times New Roman" w:cs="Times New Roman"/>
          <w:szCs w:val="28"/>
          <w:lang w:eastAsia="ru-RU" w:bidi="ar-SA"/>
        </w:rPr>
      </w:pPr>
      <w:r w:rsidRPr="00D205E7">
        <w:rPr>
          <w:rFonts w:eastAsia="Times New Roman" w:cs="Times New Roman"/>
          <w:szCs w:val="28"/>
          <w:lang w:eastAsia="ru-RU" w:bidi="ar-SA"/>
        </w:rPr>
        <w:t>пункт 5.2.3 после слова «Рекомендации» дополнить словами «, по устранению выявленных недостатков в оснащении инженерно-техническими средствами охраны, которые способны повлиять на качество оказания услуг»;</w:t>
      </w:r>
    </w:p>
    <w:p w:rsidR="00E46637" w:rsidRDefault="00E46637" w:rsidP="00E46637">
      <w:pPr>
        <w:pStyle w:val="a4"/>
        <w:numPr>
          <w:ilvl w:val="0"/>
          <w:numId w:val="2"/>
        </w:numPr>
        <w:spacing w:before="120" w:beforeAutospacing="0" w:after="0" w:afterAutospacing="0"/>
        <w:ind w:left="0" w:firstLine="987"/>
        <w:contextualSpacing w:val="0"/>
        <w:rPr>
          <w:rFonts w:eastAsia="Times New Roman" w:cs="Times New Roman"/>
          <w:szCs w:val="28"/>
          <w:lang w:eastAsia="ru-RU" w:bidi="ar-SA"/>
        </w:rPr>
      </w:pPr>
      <w:r w:rsidRPr="00D205E7">
        <w:rPr>
          <w:rFonts w:eastAsia="Times New Roman" w:cs="Times New Roman"/>
          <w:szCs w:val="28"/>
          <w:lang w:eastAsia="ru-RU" w:bidi="ar-SA"/>
        </w:rPr>
        <w:t>в пункте 5.3 слова «Исполнитель обязан иметь комнату хранения оружия на территории Курской области.» исключить;</w:t>
      </w:r>
    </w:p>
    <w:p w:rsidR="00755BC2" w:rsidRPr="00D205E7" w:rsidRDefault="00755BC2" w:rsidP="00755BC2">
      <w:pPr>
        <w:pStyle w:val="a4"/>
        <w:numPr>
          <w:ilvl w:val="0"/>
          <w:numId w:val="2"/>
        </w:numPr>
        <w:spacing w:before="120" w:beforeAutospacing="0" w:after="0" w:afterAutospacing="0"/>
        <w:ind w:left="0" w:firstLine="987"/>
        <w:contextualSpacing w:val="0"/>
        <w:rPr>
          <w:rFonts w:eastAsia="Times New Roman" w:cs="Times New Roman"/>
          <w:szCs w:val="28"/>
          <w:lang w:eastAsia="ru-RU" w:bidi="ar-SA"/>
        </w:rPr>
      </w:pPr>
      <w:r w:rsidRPr="00D205E7">
        <w:rPr>
          <w:rFonts w:eastAsia="Times New Roman" w:cs="Times New Roman"/>
          <w:szCs w:val="28"/>
          <w:lang w:eastAsia="ru-RU" w:bidi="ar-SA"/>
        </w:rPr>
        <w:t>в пункте 5.4.2 после слов «не допускаются охранники-стажеры.» дополнить текстом</w:t>
      </w:r>
      <w:r>
        <w:rPr>
          <w:rFonts w:eastAsia="Times New Roman" w:cs="Times New Roman"/>
          <w:szCs w:val="28"/>
          <w:lang w:eastAsia="ru-RU" w:bidi="ar-SA"/>
        </w:rPr>
        <w:t xml:space="preserve"> следующего содержания</w:t>
      </w:r>
      <w:r w:rsidRPr="00D205E7">
        <w:rPr>
          <w:rFonts w:eastAsia="Times New Roman" w:cs="Times New Roman"/>
          <w:szCs w:val="28"/>
          <w:lang w:eastAsia="ru-RU" w:bidi="ar-SA"/>
        </w:rPr>
        <w:t>:</w:t>
      </w:r>
    </w:p>
    <w:p w:rsidR="00755BC2" w:rsidRDefault="00755BC2" w:rsidP="00755BC2">
      <w:pPr>
        <w:spacing w:before="0" w:beforeAutospacing="0" w:after="0" w:afterAutospacing="0"/>
        <w:ind w:left="57"/>
        <w:rPr>
          <w:rFonts w:eastAsia="Times New Roman" w:cs="Times New Roman"/>
          <w:szCs w:val="28"/>
          <w:lang w:eastAsia="ru-RU" w:bidi="ar-SA"/>
        </w:rPr>
      </w:pPr>
      <w:r w:rsidRPr="00D205E7">
        <w:rPr>
          <w:rFonts w:eastAsia="Times New Roman" w:cs="Times New Roman"/>
          <w:szCs w:val="28"/>
          <w:lang w:eastAsia="ru-RU" w:bidi="ar-SA"/>
        </w:rPr>
        <w:t>«Исполнитель обязан обеспечить в отношении своих работников, осуществляющих охранные услуги в образовательных организациях, выполнение требований санитарно-эпидемиологического законодательства в части проведения предварительных и периодических медицинских осмотров, обязательного психиатрического освидетельствования и вакцинации, а также трудового законодательства. На каждого частного охранника должна быть заведена медицинская книжка установленного образца, которая хранится в порядке, установленном локальным нормативным актом охранной организации.»</w:t>
      </w:r>
      <w:r>
        <w:rPr>
          <w:rFonts w:eastAsia="Times New Roman" w:cs="Times New Roman"/>
          <w:szCs w:val="28"/>
          <w:lang w:eastAsia="ru-RU" w:bidi="ar-SA"/>
        </w:rPr>
        <w:t>;</w:t>
      </w:r>
    </w:p>
    <w:p w:rsidR="00E46637" w:rsidRPr="00D205E7" w:rsidRDefault="00E46637" w:rsidP="00E46637">
      <w:pPr>
        <w:pStyle w:val="a4"/>
        <w:numPr>
          <w:ilvl w:val="0"/>
          <w:numId w:val="2"/>
        </w:numPr>
        <w:spacing w:before="120" w:beforeAutospacing="0" w:after="0" w:afterAutospacing="0"/>
        <w:ind w:left="0" w:firstLine="987"/>
        <w:contextualSpacing w:val="0"/>
        <w:rPr>
          <w:rFonts w:eastAsia="Times New Roman" w:cs="Times New Roman"/>
          <w:szCs w:val="28"/>
          <w:lang w:eastAsia="ru-RU" w:bidi="ar-SA"/>
        </w:rPr>
      </w:pPr>
      <w:r w:rsidRPr="00D205E7">
        <w:rPr>
          <w:rFonts w:eastAsia="Times New Roman" w:cs="Times New Roman"/>
          <w:szCs w:val="28"/>
          <w:lang w:eastAsia="ru-RU" w:bidi="ar-SA"/>
        </w:rPr>
        <w:t>в пункте 5.9 слова «отсутствие графика дежурств;» исключить;</w:t>
      </w:r>
    </w:p>
    <w:p w:rsidR="00E46637" w:rsidRPr="00D205E7" w:rsidRDefault="00E46637" w:rsidP="00E46637">
      <w:pPr>
        <w:pStyle w:val="a4"/>
        <w:numPr>
          <w:ilvl w:val="0"/>
          <w:numId w:val="2"/>
        </w:numPr>
        <w:spacing w:before="120" w:beforeAutospacing="0" w:after="0" w:afterAutospacing="0"/>
        <w:ind w:left="0" w:firstLine="987"/>
        <w:contextualSpacing w:val="0"/>
        <w:rPr>
          <w:rFonts w:eastAsia="Times New Roman" w:cs="Times New Roman"/>
          <w:szCs w:val="28"/>
          <w:lang w:eastAsia="ru-RU" w:bidi="ar-SA"/>
        </w:rPr>
      </w:pPr>
      <w:r w:rsidRPr="00D205E7">
        <w:rPr>
          <w:rFonts w:eastAsia="Times New Roman" w:cs="Times New Roman"/>
          <w:szCs w:val="28"/>
          <w:lang w:eastAsia="ru-RU" w:bidi="ar-SA"/>
        </w:rPr>
        <w:t>пункт 5.10 изложить в следующей редакции:</w:t>
      </w:r>
    </w:p>
    <w:p w:rsidR="00E46637" w:rsidRPr="00D205E7" w:rsidRDefault="00E46637" w:rsidP="00E46637">
      <w:pPr>
        <w:spacing w:before="120" w:beforeAutospacing="0" w:after="0" w:afterAutospacing="0"/>
        <w:ind w:left="57"/>
        <w:rPr>
          <w:rFonts w:eastAsia="Times New Roman" w:cs="Times New Roman"/>
          <w:szCs w:val="28"/>
          <w:lang w:eastAsia="ru-RU" w:bidi="ar-SA"/>
        </w:rPr>
      </w:pPr>
      <w:r w:rsidRPr="00D205E7">
        <w:rPr>
          <w:rFonts w:eastAsia="Times New Roman" w:cs="Times New Roman"/>
          <w:szCs w:val="28"/>
          <w:lang w:eastAsia="ru-RU" w:bidi="ar-SA"/>
        </w:rPr>
        <w:t>«5.10. В случае грубого нарушения Исполнитель обязан устранить нарушение, в том числе заменить сотрудника, в течение 1 часа с момента уведомления Исполнителя о выявлении нарушения. Заказчик вправе отстранить работника до замены, возложив обязанности по обеспечению пропускного режима на ответственное должностное лицо.»;</w:t>
      </w:r>
    </w:p>
    <w:p w:rsidR="00E46637" w:rsidRPr="00D205E7" w:rsidRDefault="00E46637" w:rsidP="00E46637">
      <w:pPr>
        <w:pStyle w:val="a4"/>
        <w:numPr>
          <w:ilvl w:val="0"/>
          <w:numId w:val="2"/>
        </w:numPr>
        <w:spacing w:before="120" w:beforeAutospacing="0" w:after="0" w:afterAutospacing="0"/>
        <w:ind w:left="0" w:firstLine="987"/>
        <w:contextualSpacing w:val="0"/>
        <w:rPr>
          <w:rFonts w:eastAsia="Times New Roman" w:cs="Times New Roman"/>
          <w:szCs w:val="28"/>
          <w:lang w:eastAsia="ru-RU" w:bidi="ar-SA"/>
        </w:rPr>
      </w:pPr>
      <w:r w:rsidRPr="00D205E7">
        <w:rPr>
          <w:rFonts w:eastAsia="Times New Roman" w:cs="Times New Roman"/>
          <w:szCs w:val="28"/>
          <w:lang w:eastAsia="ru-RU" w:bidi="ar-SA"/>
        </w:rPr>
        <w:t>в пункте 6.1:</w:t>
      </w:r>
    </w:p>
    <w:p w:rsidR="00E46637" w:rsidRPr="00D205E7" w:rsidRDefault="00E46637" w:rsidP="00E46637">
      <w:pPr>
        <w:spacing w:before="120" w:beforeAutospacing="0" w:after="0" w:afterAutospacing="0"/>
        <w:ind w:left="57"/>
        <w:rPr>
          <w:rFonts w:eastAsia="Times New Roman" w:cs="Times New Roman"/>
          <w:szCs w:val="28"/>
          <w:lang w:eastAsia="ru-RU" w:bidi="ar-SA"/>
        </w:rPr>
      </w:pPr>
      <w:r>
        <w:rPr>
          <w:rFonts w:eastAsia="Times New Roman" w:cs="Times New Roman"/>
          <w:szCs w:val="28"/>
          <w:lang w:eastAsia="ru-RU" w:bidi="ar-SA"/>
        </w:rPr>
        <w:t xml:space="preserve">а) </w:t>
      </w:r>
      <w:r w:rsidRPr="00D205E7">
        <w:rPr>
          <w:rFonts w:eastAsia="Times New Roman" w:cs="Times New Roman"/>
          <w:szCs w:val="28"/>
          <w:lang w:eastAsia="ru-RU" w:bidi="ar-SA"/>
        </w:rPr>
        <w:t>абзац первый изложить в следующей редакции:</w:t>
      </w:r>
    </w:p>
    <w:p w:rsidR="00E46637" w:rsidRPr="00D205E7" w:rsidRDefault="00E46637" w:rsidP="00E46637">
      <w:pPr>
        <w:spacing w:before="120" w:beforeAutospacing="0" w:after="0" w:afterAutospacing="0"/>
        <w:ind w:left="140" w:firstLine="626"/>
        <w:rPr>
          <w:rFonts w:eastAsia="Times New Roman" w:cs="Times New Roman"/>
          <w:szCs w:val="28"/>
          <w:lang w:eastAsia="ru-RU" w:bidi="ar-SA"/>
        </w:rPr>
      </w:pPr>
      <w:r w:rsidRPr="00D205E7">
        <w:rPr>
          <w:rFonts w:eastAsia="Times New Roman" w:cs="Times New Roman"/>
          <w:szCs w:val="28"/>
          <w:lang w:eastAsia="ru-RU" w:bidi="ar-SA"/>
        </w:rPr>
        <w:t>«6.1. До подписания акта о принятии объекта(</w:t>
      </w:r>
      <w:proofErr w:type="spellStart"/>
      <w:r w:rsidRPr="00D205E7">
        <w:rPr>
          <w:rFonts w:eastAsia="Times New Roman" w:cs="Times New Roman"/>
          <w:szCs w:val="28"/>
          <w:lang w:eastAsia="ru-RU" w:bidi="ar-SA"/>
        </w:rPr>
        <w:t>ов</w:t>
      </w:r>
      <w:proofErr w:type="spellEnd"/>
      <w:r w:rsidRPr="00D205E7">
        <w:rPr>
          <w:rFonts w:eastAsia="Times New Roman" w:cs="Times New Roman"/>
          <w:szCs w:val="28"/>
          <w:lang w:eastAsia="ru-RU" w:bidi="ar-SA"/>
        </w:rPr>
        <w:t>) под охрану Исполнитель обязан:»;</w:t>
      </w:r>
    </w:p>
    <w:p w:rsidR="00E46637" w:rsidRPr="00D205E7" w:rsidRDefault="00E46637" w:rsidP="00E46637">
      <w:pPr>
        <w:spacing w:before="120" w:beforeAutospacing="0" w:after="0" w:afterAutospacing="0"/>
        <w:ind w:left="140" w:firstLine="626"/>
        <w:rPr>
          <w:rFonts w:eastAsia="Times New Roman" w:cs="Times New Roman"/>
          <w:szCs w:val="28"/>
          <w:lang w:eastAsia="ru-RU" w:bidi="ar-SA"/>
        </w:rPr>
      </w:pPr>
      <w:r>
        <w:rPr>
          <w:rFonts w:eastAsia="Times New Roman" w:cs="Times New Roman"/>
          <w:szCs w:val="28"/>
          <w:lang w:eastAsia="ru-RU" w:bidi="ar-SA"/>
        </w:rPr>
        <w:t xml:space="preserve">б) </w:t>
      </w:r>
      <w:r w:rsidRPr="00D205E7">
        <w:rPr>
          <w:rFonts w:eastAsia="Times New Roman" w:cs="Times New Roman"/>
          <w:szCs w:val="28"/>
          <w:lang w:eastAsia="ru-RU" w:bidi="ar-SA"/>
        </w:rPr>
        <w:t>абзац шестой изложить в следующей редакции:</w:t>
      </w:r>
    </w:p>
    <w:p w:rsidR="00E46637" w:rsidRPr="00D205E7" w:rsidRDefault="00E46637" w:rsidP="00E46637">
      <w:pPr>
        <w:spacing w:before="120" w:beforeAutospacing="0" w:after="0" w:afterAutospacing="0"/>
        <w:ind w:left="140" w:firstLine="626"/>
        <w:rPr>
          <w:rFonts w:eastAsia="Times New Roman" w:cs="Times New Roman"/>
          <w:szCs w:val="28"/>
          <w:lang w:eastAsia="ru-RU" w:bidi="ar-SA"/>
        </w:rPr>
      </w:pPr>
      <w:r w:rsidRPr="00D205E7">
        <w:rPr>
          <w:rFonts w:eastAsia="Times New Roman" w:cs="Times New Roman"/>
          <w:szCs w:val="28"/>
          <w:lang w:eastAsia="ru-RU" w:bidi="ar-SA"/>
        </w:rPr>
        <w:t>«– принять от Заказчика на срок оказания услуг необходимое имущество, помещение и (или) место для выполнения обязательств (стационарный пост).»;</w:t>
      </w:r>
    </w:p>
    <w:p w:rsidR="00E46637" w:rsidRPr="00D205E7" w:rsidRDefault="00E46637" w:rsidP="00E46637">
      <w:pPr>
        <w:spacing w:before="120" w:beforeAutospacing="0" w:after="0" w:afterAutospacing="0"/>
        <w:ind w:left="140" w:firstLine="626"/>
        <w:rPr>
          <w:rFonts w:eastAsia="Times New Roman" w:cs="Times New Roman"/>
          <w:szCs w:val="28"/>
          <w:lang w:eastAsia="ru-RU" w:bidi="ar-SA"/>
        </w:rPr>
      </w:pPr>
      <w:r>
        <w:rPr>
          <w:rFonts w:eastAsia="Times New Roman" w:cs="Times New Roman"/>
          <w:szCs w:val="28"/>
          <w:lang w:eastAsia="ru-RU" w:bidi="ar-SA"/>
        </w:rPr>
        <w:t xml:space="preserve">в) </w:t>
      </w:r>
      <w:r w:rsidRPr="00D205E7">
        <w:rPr>
          <w:rFonts w:eastAsia="Times New Roman" w:cs="Times New Roman"/>
          <w:szCs w:val="28"/>
          <w:lang w:eastAsia="ru-RU" w:bidi="ar-SA"/>
        </w:rPr>
        <w:t>абзац седьмой исключить;</w:t>
      </w:r>
    </w:p>
    <w:p w:rsidR="00E46637" w:rsidRPr="00D205E7" w:rsidRDefault="00E46637" w:rsidP="00E46637">
      <w:pPr>
        <w:pStyle w:val="a4"/>
        <w:numPr>
          <w:ilvl w:val="0"/>
          <w:numId w:val="2"/>
        </w:numPr>
        <w:spacing w:before="120" w:beforeAutospacing="0" w:after="0" w:afterAutospacing="0"/>
        <w:ind w:left="0" w:firstLine="987"/>
        <w:contextualSpacing w:val="0"/>
        <w:rPr>
          <w:rFonts w:eastAsia="Times New Roman" w:cs="Times New Roman"/>
          <w:szCs w:val="28"/>
          <w:lang w:eastAsia="ru-RU" w:bidi="ar-SA"/>
        </w:rPr>
      </w:pPr>
      <w:r w:rsidRPr="00D205E7">
        <w:rPr>
          <w:rFonts w:eastAsia="Times New Roman" w:cs="Times New Roman"/>
          <w:szCs w:val="28"/>
          <w:lang w:eastAsia="ru-RU" w:bidi="ar-SA"/>
        </w:rPr>
        <w:t>пункт 6.2 изложить в следующей редакции:</w:t>
      </w:r>
    </w:p>
    <w:p w:rsidR="00E46637" w:rsidRPr="00D205E7" w:rsidRDefault="00E46637" w:rsidP="00E46637">
      <w:pPr>
        <w:spacing w:before="120" w:beforeAutospacing="0" w:after="0" w:afterAutospacing="0"/>
        <w:ind w:left="57"/>
        <w:rPr>
          <w:rFonts w:eastAsia="Times New Roman" w:cs="Times New Roman"/>
          <w:szCs w:val="28"/>
          <w:lang w:eastAsia="ru-RU" w:bidi="ar-SA"/>
        </w:rPr>
      </w:pPr>
      <w:r w:rsidRPr="00D205E7">
        <w:rPr>
          <w:rFonts w:eastAsia="Times New Roman" w:cs="Times New Roman"/>
          <w:szCs w:val="28"/>
          <w:lang w:eastAsia="ru-RU" w:bidi="ar-SA"/>
        </w:rPr>
        <w:t>«6.2. После подписания акта о принятии объекта(</w:t>
      </w:r>
      <w:proofErr w:type="spellStart"/>
      <w:r w:rsidRPr="00D205E7">
        <w:rPr>
          <w:rFonts w:eastAsia="Times New Roman" w:cs="Times New Roman"/>
          <w:szCs w:val="28"/>
          <w:lang w:eastAsia="ru-RU" w:bidi="ar-SA"/>
        </w:rPr>
        <w:t>ов</w:t>
      </w:r>
      <w:proofErr w:type="spellEnd"/>
      <w:r w:rsidRPr="00D205E7">
        <w:rPr>
          <w:rFonts w:eastAsia="Times New Roman" w:cs="Times New Roman"/>
          <w:szCs w:val="28"/>
          <w:lang w:eastAsia="ru-RU" w:bidi="ar-SA"/>
        </w:rPr>
        <w:t>) под охрану Исполнитель обязан приступить к оказанию услуг по Контракту.»;</w:t>
      </w:r>
    </w:p>
    <w:p w:rsidR="00E46637" w:rsidRPr="00D205E7" w:rsidRDefault="00E46637" w:rsidP="00E46637">
      <w:pPr>
        <w:pStyle w:val="a4"/>
        <w:numPr>
          <w:ilvl w:val="0"/>
          <w:numId w:val="2"/>
        </w:numPr>
        <w:spacing w:before="120" w:beforeAutospacing="0" w:after="0" w:afterAutospacing="0"/>
        <w:ind w:left="0" w:firstLine="987"/>
        <w:contextualSpacing w:val="0"/>
        <w:rPr>
          <w:rFonts w:eastAsia="Times New Roman" w:cs="Times New Roman"/>
          <w:szCs w:val="28"/>
          <w:lang w:eastAsia="ru-RU" w:bidi="ar-SA"/>
        </w:rPr>
      </w:pPr>
      <w:r w:rsidRPr="00D205E7">
        <w:rPr>
          <w:rFonts w:eastAsia="Times New Roman" w:cs="Times New Roman"/>
          <w:szCs w:val="28"/>
          <w:lang w:eastAsia="ru-RU" w:bidi="ar-SA"/>
        </w:rPr>
        <w:t>пункт 6.3 изложить в следующей редакции:</w:t>
      </w:r>
    </w:p>
    <w:p w:rsidR="00E46637" w:rsidRPr="00D205E7" w:rsidRDefault="00E46637" w:rsidP="00E46637">
      <w:pPr>
        <w:spacing w:before="120" w:beforeAutospacing="0" w:after="0" w:afterAutospacing="0"/>
        <w:ind w:left="57"/>
        <w:rPr>
          <w:rFonts w:eastAsia="Times New Roman" w:cs="Times New Roman"/>
          <w:szCs w:val="28"/>
          <w:lang w:eastAsia="ru-RU" w:bidi="ar-SA"/>
        </w:rPr>
      </w:pPr>
      <w:r w:rsidRPr="00D205E7">
        <w:rPr>
          <w:rFonts w:eastAsia="Times New Roman" w:cs="Times New Roman"/>
          <w:szCs w:val="28"/>
          <w:lang w:eastAsia="ru-RU" w:bidi="ar-SA"/>
        </w:rPr>
        <w:t>«6.3. Исполнитель обязан иметь комнату хранения оружия на территории Курской области.»;</w:t>
      </w:r>
    </w:p>
    <w:p w:rsidR="00E46637" w:rsidRPr="000E1908" w:rsidRDefault="000E1908" w:rsidP="000E1908">
      <w:pPr>
        <w:pStyle w:val="a4"/>
        <w:numPr>
          <w:ilvl w:val="0"/>
          <w:numId w:val="2"/>
        </w:numPr>
        <w:spacing w:before="120" w:beforeAutospacing="0" w:after="0" w:afterAutospacing="0"/>
        <w:ind w:left="0" w:firstLine="987"/>
        <w:contextualSpacing w:val="0"/>
        <w:rPr>
          <w:rFonts w:eastAsia="Times New Roman" w:cs="Times New Roman"/>
          <w:szCs w:val="28"/>
          <w:lang w:eastAsia="ru-RU" w:bidi="ar-SA"/>
        </w:rPr>
      </w:pPr>
      <w:r w:rsidRPr="000E1908">
        <w:rPr>
          <w:rFonts w:eastAsia="Times New Roman" w:cs="Times New Roman"/>
          <w:szCs w:val="28"/>
          <w:lang w:eastAsia="ru-RU" w:bidi="ar-SA"/>
        </w:rPr>
        <w:t>в абзаце</w:t>
      </w:r>
      <w:r w:rsidR="00E46637" w:rsidRPr="000E1908">
        <w:rPr>
          <w:rFonts w:eastAsia="Times New Roman" w:cs="Times New Roman"/>
          <w:szCs w:val="28"/>
          <w:lang w:eastAsia="ru-RU" w:bidi="ar-SA"/>
        </w:rPr>
        <w:t xml:space="preserve"> восемнадцатом пункта 6.4.1 слов</w:t>
      </w:r>
      <w:r w:rsidRPr="000E1908">
        <w:rPr>
          <w:rFonts w:eastAsia="Times New Roman" w:cs="Times New Roman"/>
          <w:szCs w:val="28"/>
          <w:lang w:eastAsia="ru-RU" w:bidi="ar-SA"/>
        </w:rPr>
        <w:t>а «</w:t>
      </w:r>
      <w:r w:rsidRPr="000E1908">
        <w:rPr>
          <w:szCs w:val="28"/>
        </w:rPr>
        <w:t xml:space="preserve">Невыполнение требований по ведению документации расценивается как ненадлежащее оказание услуг.» заменить словами: </w:t>
      </w:r>
      <w:r w:rsidRPr="000E1908">
        <w:rPr>
          <w:rFonts w:eastAsia="Times New Roman" w:cs="Times New Roman"/>
          <w:szCs w:val="28"/>
          <w:lang w:eastAsia="ru-RU" w:bidi="ar-SA"/>
        </w:rPr>
        <w:t>«</w:t>
      </w:r>
      <w:r w:rsidRPr="000E1908">
        <w:rPr>
          <w:szCs w:val="28"/>
        </w:rPr>
        <w:t>Невыполнение требований по ведению документации</w:t>
      </w:r>
      <w:r w:rsidRPr="000E1908">
        <w:rPr>
          <w:rFonts w:eastAsia="Times New Roman" w:cs="Times New Roman"/>
          <w:szCs w:val="28"/>
          <w:lang w:eastAsia="ru-RU" w:bidi="ar-SA"/>
        </w:rPr>
        <w:t>,</w:t>
      </w:r>
      <w:r w:rsidRPr="000E1908">
        <w:rPr>
          <w:szCs w:val="28"/>
        </w:rPr>
        <w:t xml:space="preserve"> а также</w:t>
      </w:r>
      <w:r w:rsidRPr="000E1908">
        <w:rPr>
          <w:rFonts w:eastAsia="Times New Roman" w:cs="Times New Roman"/>
          <w:szCs w:val="28"/>
          <w:lang w:eastAsia="ru-RU" w:bidi="ar-SA"/>
        </w:rPr>
        <w:t xml:space="preserve"> отсутствие указанных документов на посту охраны</w:t>
      </w:r>
      <w:r w:rsidR="00E46637" w:rsidRPr="000E1908">
        <w:rPr>
          <w:rFonts w:eastAsia="Times New Roman" w:cs="Times New Roman"/>
          <w:szCs w:val="28"/>
          <w:lang w:eastAsia="ru-RU" w:bidi="ar-SA"/>
        </w:rPr>
        <w:t xml:space="preserve"> </w:t>
      </w:r>
      <w:r w:rsidRPr="000E1908">
        <w:rPr>
          <w:szCs w:val="28"/>
        </w:rPr>
        <w:t>являются грубыми нарушениями исполнения контракта.»</w:t>
      </w:r>
      <w:r w:rsidR="00755BC2">
        <w:rPr>
          <w:rFonts w:eastAsia="Times New Roman" w:cs="Times New Roman"/>
          <w:szCs w:val="28"/>
          <w:lang w:eastAsia="ru-RU" w:bidi="ar-SA"/>
        </w:rPr>
        <w:t>;</w:t>
      </w:r>
    </w:p>
    <w:p w:rsidR="00E46637" w:rsidRPr="00D205E7" w:rsidRDefault="00E46637" w:rsidP="00E46637">
      <w:pPr>
        <w:pStyle w:val="a4"/>
        <w:numPr>
          <w:ilvl w:val="0"/>
          <w:numId w:val="2"/>
        </w:numPr>
        <w:spacing w:before="120" w:beforeAutospacing="0" w:after="0" w:afterAutospacing="0"/>
        <w:ind w:left="0" w:firstLine="987"/>
        <w:contextualSpacing w:val="0"/>
        <w:rPr>
          <w:rFonts w:eastAsia="Times New Roman" w:cs="Times New Roman"/>
          <w:szCs w:val="28"/>
          <w:lang w:eastAsia="ru-RU" w:bidi="ar-SA"/>
        </w:rPr>
      </w:pPr>
      <w:r w:rsidRPr="00D205E7">
        <w:rPr>
          <w:rFonts w:eastAsia="Times New Roman" w:cs="Times New Roman"/>
          <w:szCs w:val="28"/>
          <w:lang w:eastAsia="ru-RU" w:bidi="ar-SA"/>
        </w:rPr>
        <w:t>в пункте 6.4.2 слова «Отсутствие указанных документов на посту охраны приравнивается к грубым нарушениям исполнения контракта.» исключить;</w:t>
      </w:r>
    </w:p>
    <w:p w:rsidR="00E46637" w:rsidRPr="00D205E7" w:rsidRDefault="00E46637" w:rsidP="00E46637">
      <w:pPr>
        <w:pStyle w:val="a4"/>
        <w:numPr>
          <w:ilvl w:val="0"/>
          <w:numId w:val="2"/>
        </w:numPr>
        <w:spacing w:before="120" w:beforeAutospacing="0" w:after="0" w:afterAutospacing="0"/>
        <w:ind w:left="0" w:firstLine="987"/>
        <w:contextualSpacing w:val="0"/>
        <w:rPr>
          <w:rFonts w:eastAsia="Times New Roman" w:cs="Times New Roman"/>
          <w:szCs w:val="28"/>
          <w:lang w:eastAsia="ru-RU" w:bidi="ar-SA"/>
        </w:rPr>
      </w:pPr>
      <w:r w:rsidRPr="00D205E7">
        <w:rPr>
          <w:rFonts w:eastAsia="Times New Roman" w:cs="Times New Roman"/>
          <w:szCs w:val="28"/>
          <w:lang w:eastAsia="ru-RU" w:bidi="ar-SA"/>
        </w:rPr>
        <w:t>в пункте 7.2 после слов «к данному виду услуг» дополнить словами «, требованиям Кон</w:t>
      </w:r>
      <w:r w:rsidR="00755BC2">
        <w:rPr>
          <w:rFonts w:eastAsia="Times New Roman" w:cs="Times New Roman"/>
          <w:szCs w:val="28"/>
          <w:lang w:eastAsia="ru-RU" w:bidi="ar-SA"/>
        </w:rPr>
        <w:t>тракта и Технического задания,».</w:t>
      </w:r>
    </w:p>
    <w:p w:rsidR="00E46637" w:rsidRPr="00D205E7" w:rsidRDefault="00E46637" w:rsidP="00D205E7">
      <w:pPr>
        <w:spacing w:before="0" w:beforeAutospacing="0" w:after="0" w:afterAutospacing="0"/>
        <w:ind w:left="57"/>
        <w:rPr>
          <w:rFonts w:eastAsia="Times New Roman" w:cs="Times New Roman"/>
          <w:szCs w:val="28"/>
          <w:lang w:eastAsia="ru-RU" w:bidi="ar-SA"/>
        </w:rPr>
      </w:pPr>
    </w:p>
    <w:p w:rsidR="00D205E7" w:rsidRPr="00D205E7" w:rsidRDefault="00D205E7" w:rsidP="00D205E7">
      <w:pPr>
        <w:spacing w:before="0" w:beforeAutospacing="0" w:after="0" w:afterAutospacing="0"/>
        <w:ind w:left="57"/>
        <w:jc w:val="center"/>
        <w:outlineLvl w:val="2"/>
        <w:rPr>
          <w:rFonts w:eastAsia="Times New Roman" w:cs="Times New Roman"/>
          <w:b/>
          <w:bCs/>
          <w:szCs w:val="28"/>
          <w:lang w:eastAsia="ru-RU" w:bidi="ar-SA"/>
        </w:rPr>
      </w:pPr>
      <w:r w:rsidRPr="00D205E7">
        <w:rPr>
          <w:rFonts w:eastAsia="Times New Roman" w:cs="Times New Roman"/>
          <w:b/>
          <w:bCs/>
          <w:szCs w:val="28"/>
          <w:lang w:eastAsia="ru-RU" w:bidi="ar-SA"/>
        </w:rPr>
        <w:t>3. В Приложении 3 «Рекомендуемая форма технического задания на оказание охранных услуг (для объектов здравоохранения)»</w:t>
      </w:r>
    </w:p>
    <w:p w:rsidR="00D205E7" w:rsidRPr="0015084D" w:rsidRDefault="00D205E7" w:rsidP="00670514">
      <w:pPr>
        <w:pStyle w:val="a4"/>
        <w:numPr>
          <w:ilvl w:val="0"/>
          <w:numId w:val="9"/>
        </w:numPr>
        <w:spacing w:before="240" w:beforeAutospacing="0" w:after="0" w:afterAutospacing="0"/>
        <w:rPr>
          <w:rFonts w:eastAsia="Times New Roman" w:cs="Times New Roman"/>
          <w:szCs w:val="28"/>
          <w:lang w:eastAsia="ru-RU" w:bidi="ar-SA"/>
        </w:rPr>
      </w:pPr>
      <w:r w:rsidRPr="0015084D">
        <w:rPr>
          <w:rFonts w:eastAsia="Times New Roman" w:cs="Times New Roman"/>
          <w:szCs w:val="28"/>
          <w:lang w:eastAsia="ru-RU" w:bidi="ar-SA"/>
        </w:rPr>
        <w:t>в пункте 1 таблицу 1 изложить в следующей редакции:</w:t>
      </w:r>
    </w:p>
    <w:p w:rsidR="00D205E7" w:rsidRPr="00D205E7" w:rsidRDefault="0015084D" w:rsidP="00D205E7">
      <w:pPr>
        <w:spacing w:before="0" w:beforeAutospacing="0" w:after="0" w:afterAutospacing="0"/>
        <w:ind w:left="57"/>
        <w:jc w:val="right"/>
        <w:rPr>
          <w:rFonts w:eastAsia="Times New Roman" w:cs="Times New Roman"/>
          <w:szCs w:val="28"/>
          <w:lang w:eastAsia="ru-RU" w:bidi="ar-SA"/>
        </w:rPr>
      </w:pPr>
      <w:r>
        <w:rPr>
          <w:rFonts w:eastAsia="Times New Roman" w:cs="Times New Roman"/>
          <w:b/>
          <w:bCs/>
          <w:szCs w:val="28"/>
          <w:lang w:eastAsia="ru-RU" w:bidi="ar-SA"/>
        </w:rPr>
        <w:t>«</w:t>
      </w:r>
      <w:r w:rsidR="00D205E7" w:rsidRPr="00D205E7">
        <w:rPr>
          <w:rFonts w:eastAsia="Times New Roman" w:cs="Times New Roman"/>
          <w:b/>
          <w:bCs/>
          <w:szCs w:val="28"/>
          <w:lang w:eastAsia="ru-RU" w:bidi="ar-SA"/>
        </w:rPr>
        <w:t>Таблица 1</w:t>
      </w:r>
    </w:p>
    <w:tbl>
      <w:tblPr>
        <w:tblW w:w="5000" w:type="pct"/>
        <w:tblLayout w:type="fixed"/>
        <w:tblCellMar>
          <w:top w:w="15" w:type="dxa"/>
          <w:left w:w="15" w:type="dxa"/>
          <w:bottom w:w="15" w:type="dxa"/>
          <w:right w:w="15" w:type="dxa"/>
        </w:tblCellMar>
        <w:tblLook w:val="04A0"/>
      </w:tblPr>
      <w:tblGrid>
        <w:gridCol w:w="2821"/>
        <w:gridCol w:w="2187"/>
        <w:gridCol w:w="2324"/>
        <w:gridCol w:w="3818"/>
        <w:gridCol w:w="3137"/>
      </w:tblGrid>
      <w:tr w:rsidR="00D205E7" w:rsidRPr="00D205E7" w:rsidTr="0015084D">
        <w:trPr>
          <w:tblHeader/>
        </w:trPr>
        <w:tc>
          <w:tcPr>
            <w:tcW w:w="987" w:type="pct"/>
            <w:tcBorders>
              <w:top w:val="single" w:sz="6" w:space="0" w:color="000000"/>
              <w:left w:val="single" w:sz="6" w:space="0" w:color="000000"/>
              <w:bottom w:val="single" w:sz="6" w:space="0" w:color="000000"/>
              <w:right w:val="single" w:sz="6" w:space="0" w:color="000000"/>
            </w:tcBorders>
            <w:shd w:val="clear" w:color="auto" w:fill="F2F2F2"/>
            <w:tcMar>
              <w:top w:w="60" w:type="dxa"/>
              <w:left w:w="90" w:type="dxa"/>
              <w:bottom w:w="60" w:type="dxa"/>
              <w:right w:w="90" w:type="dxa"/>
            </w:tcMar>
            <w:hideMark/>
          </w:tcPr>
          <w:p w:rsidR="00D205E7" w:rsidRPr="00D205E7" w:rsidRDefault="00D205E7" w:rsidP="00D205E7">
            <w:pPr>
              <w:spacing w:before="0" w:beforeAutospacing="0" w:after="0" w:afterAutospacing="0"/>
              <w:ind w:left="57" w:firstLine="0"/>
              <w:jc w:val="center"/>
              <w:rPr>
                <w:rFonts w:eastAsia="Times New Roman" w:cs="Times New Roman"/>
                <w:b/>
                <w:bCs/>
                <w:szCs w:val="28"/>
                <w:lang w:eastAsia="ru-RU" w:bidi="ar-SA"/>
              </w:rPr>
            </w:pPr>
            <w:r w:rsidRPr="00D205E7">
              <w:rPr>
                <w:rFonts w:eastAsia="Times New Roman" w:cs="Times New Roman"/>
                <w:b/>
                <w:bCs/>
                <w:szCs w:val="28"/>
                <w:lang w:eastAsia="ru-RU" w:bidi="ar-SA"/>
              </w:rPr>
              <w:t>Наименование товара, работы, услуги по КТРУ</w:t>
            </w:r>
          </w:p>
        </w:tc>
        <w:tc>
          <w:tcPr>
            <w:tcW w:w="765" w:type="pct"/>
            <w:tcBorders>
              <w:top w:val="single" w:sz="6" w:space="0" w:color="000000"/>
              <w:left w:val="single" w:sz="6" w:space="0" w:color="000000"/>
              <w:bottom w:val="single" w:sz="6" w:space="0" w:color="000000"/>
              <w:right w:val="single" w:sz="6" w:space="0" w:color="000000"/>
            </w:tcBorders>
            <w:shd w:val="clear" w:color="auto" w:fill="F2F2F2"/>
            <w:tcMar>
              <w:top w:w="60" w:type="dxa"/>
              <w:left w:w="90" w:type="dxa"/>
              <w:bottom w:w="60" w:type="dxa"/>
              <w:right w:w="90" w:type="dxa"/>
            </w:tcMar>
            <w:hideMark/>
          </w:tcPr>
          <w:p w:rsidR="00D205E7" w:rsidRPr="00D205E7" w:rsidRDefault="00D205E7" w:rsidP="00D205E7">
            <w:pPr>
              <w:spacing w:before="0" w:beforeAutospacing="0" w:after="0" w:afterAutospacing="0"/>
              <w:ind w:left="57" w:firstLine="0"/>
              <w:jc w:val="center"/>
              <w:rPr>
                <w:rFonts w:eastAsia="Times New Roman" w:cs="Times New Roman"/>
                <w:b/>
                <w:bCs/>
                <w:szCs w:val="28"/>
                <w:lang w:eastAsia="ru-RU" w:bidi="ar-SA"/>
              </w:rPr>
            </w:pPr>
            <w:r w:rsidRPr="00D205E7">
              <w:rPr>
                <w:rFonts w:eastAsia="Times New Roman" w:cs="Times New Roman"/>
                <w:b/>
                <w:bCs/>
                <w:szCs w:val="28"/>
                <w:lang w:eastAsia="ru-RU" w:bidi="ar-SA"/>
              </w:rPr>
              <w:t>Код позиции по КТРУ</w:t>
            </w:r>
          </w:p>
        </w:tc>
        <w:tc>
          <w:tcPr>
            <w:tcW w:w="813" w:type="pct"/>
            <w:tcBorders>
              <w:top w:val="single" w:sz="6" w:space="0" w:color="000000"/>
              <w:left w:val="single" w:sz="6" w:space="0" w:color="000000"/>
              <w:bottom w:val="single" w:sz="6" w:space="0" w:color="000000"/>
              <w:right w:val="single" w:sz="6" w:space="0" w:color="000000"/>
            </w:tcBorders>
            <w:shd w:val="clear" w:color="auto" w:fill="F2F2F2"/>
            <w:tcMar>
              <w:top w:w="60" w:type="dxa"/>
              <w:left w:w="90" w:type="dxa"/>
              <w:bottom w:w="60" w:type="dxa"/>
              <w:right w:w="90" w:type="dxa"/>
            </w:tcMar>
            <w:hideMark/>
          </w:tcPr>
          <w:p w:rsidR="00D205E7" w:rsidRPr="00D205E7" w:rsidRDefault="00D205E7" w:rsidP="00D205E7">
            <w:pPr>
              <w:spacing w:before="0" w:beforeAutospacing="0" w:after="0" w:afterAutospacing="0"/>
              <w:ind w:left="57" w:firstLine="0"/>
              <w:jc w:val="center"/>
              <w:rPr>
                <w:rFonts w:eastAsia="Times New Roman" w:cs="Times New Roman"/>
                <w:b/>
                <w:bCs/>
                <w:szCs w:val="28"/>
                <w:lang w:eastAsia="ru-RU" w:bidi="ar-SA"/>
              </w:rPr>
            </w:pPr>
            <w:r w:rsidRPr="00D205E7">
              <w:rPr>
                <w:rFonts w:eastAsia="Times New Roman" w:cs="Times New Roman"/>
                <w:b/>
                <w:bCs/>
                <w:szCs w:val="28"/>
                <w:lang w:eastAsia="ru-RU" w:bidi="ar-SA"/>
              </w:rPr>
              <w:t>Единица измерения</w:t>
            </w:r>
          </w:p>
        </w:tc>
        <w:tc>
          <w:tcPr>
            <w:tcW w:w="1336" w:type="pct"/>
            <w:tcBorders>
              <w:top w:val="single" w:sz="6" w:space="0" w:color="000000"/>
              <w:left w:val="single" w:sz="6" w:space="0" w:color="000000"/>
              <w:bottom w:val="single" w:sz="6" w:space="0" w:color="000000"/>
              <w:right w:val="single" w:sz="6" w:space="0" w:color="000000"/>
            </w:tcBorders>
            <w:shd w:val="clear" w:color="auto" w:fill="F2F2F2"/>
            <w:tcMar>
              <w:top w:w="60" w:type="dxa"/>
              <w:left w:w="90" w:type="dxa"/>
              <w:bottom w:w="60" w:type="dxa"/>
              <w:right w:w="90" w:type="dxa"/>
            </w:tcMar>
            <w:hideMark/>
          </w:tcPr>
          <w:p w:rsidR="00D205E7" w:rsidRPr="00D205E7" w:rsidRDefault="00D205E7" w:rsidP="00D205E7">
            <w:pPr>
              <w:spacing w:before="0" w:beforeAutospacing="0" w:after="0" w:afterAutospacing="0"/>
              <w:ind w:left="57" w:firstLine="0"/>
              <w:jc w:val="center"/>
              <w:rPr>
                <w:rFonts w:eastAsia="Times New Roman" w:cs="Times New Roman"/>
                <w:b/>
                <w:bCs/>
                <w:szCs w:val="28"/>
                <w:lang w:eastAsia="ru-RU" w:bidi="ar-SA"/>
              </w:rPr>
            </w:pPr>
            <w:r w:rsidRPr="00D205E7">
              <w:rPr>
                <w:rFonts w:eastAsia="Times New Roman" w:cs="Times New Roman"/>
                <w:b/>
                <w:bCs/>
                <w:szCs w:val="28"/>
                <w:lang w:eastAsia="ru-RU" w:bidi="ar-SA"/>
              </w:rPr>
              <w:t>Характеристики услуги</w:t>
            </w:r>
          </w:p>
        </w:tc>
        <w:tc>
          <w:tcPr>
            <w:tcW w:w="1098" w:type="pct"/>
            <w:tcBorders>
              <w:top w:val="single" w:sz="6" w:space="0" w:color="000000"/>
              <w:left w:val="single" w:sz="6" w:space="0" w:color="000000"/>
              <w:bottom w:val="single" w:sz="6" w:space="0" w:color="000000"/>
              <w:right w:val="single" w:sz="6" w:space="0" w:color="000000"/>
            </w:tcBorders>
            <w:shd w:val="clear" w:color="auto" w:fill="F2F2F2"/>
            <w:tcMar>
              <w:top w:w="60" w:type="dxa"/>
              <w:left w:w="90" w:type="dxa"/>
              <w:bottom w:w="60" w:type="dxa"/>
              <w:right w:w="90" w:type="dxa"/>
            </w:tcMar>
            <w:hideMark/>
          </w:tcPr>
          <w:p w:rsidR="00D205E7" w:rsidRPr="00D205E7" w:rsidRDefault="00D205E7" w:rsidP="00D205E7">
            <w:pPr>
              <w:spacing w:before="0" w:beforeAutospacing="0" w:after="0" w:afterAutospacing="0"/>
              <w:ind w:left="57" w:firstLine="0"/>
              <w:jc w:val="center"/>
              <w:rPr>
                <w:rFonts w:eastAsia="Times New Roman" w:cs="Times New Roman"/>
                <w:b/>
                <w:bCs/>
                <w:szCs w:val="28"/>
                <w:lang w:eastAsia="ru-RU" w:bidi="ar-SA"/>
              </w:rPr>
            </w:pPr>
            <w:r w:rsidRPr="00D205E7">
              <w:rPr>
                <w:rFonts w:eastAsia="Times New Roman" w:cs="Times New Roman"/>
                <w:b/>
                <w:bCs/>
                <w:szCs w:val="28"/>
                <w:lang w:eastAsia="ru-RU" w:bidi="ar-SA"/>
              </w:rPr>
              <w:t>Инструкция по заполнению характеристик в заявке</w:t>
            </w:r>
          </w:p>
        </w:tc>
      </w:tr>
      <w:tr w:rsidR="00D205E7" w:rsidRPr="00D205E7" w:rsidTr="0015084D">
        <w:tc>
          <w:tcPr>
            <w:tcW w:w="987"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205E7" w:rsidRPr="00D205E7" w:rsidRDefault="00D205E7" w:rsidP="00D205E7">
            <w:pPr>
              <w:spacing w:before="0" w:beforeAutospacing="0" w:after="0" w:afterAutospacing="0"/>
              <w:ind w:left="57" w:firstLine="0"/>
              <w:jc w:val="left"/>
              <w:rPr>
                <w:rFonts w:eastAsia="Times New Roman" w:cs="Times New Roman"/>
                <w:szCs w:val="28"/>
                <w:lang w:eastAsia="ru-RU" w:bidi="ar-SA"/>
              </w:rPr>
            </w:pPr>
            <w:r w:rsidRPr="00D205E7">
              <w:rPr>
                <w:rFonts w:eastAsia="Times New Roman" w:cs="Times New Roman"/>
                <w:szCs w:val="28"/>
                <w:lang w:eastAsia="ru-RU" w:bidi="ar-SA"/>
              </w:rPr>
              <w:t>Услуги частной охраны (Выставление поста охраны)</w:t>
            </w:r>
          </w:p>
        </w:tc>
        <w:tc>
          <w:tcPr>
            <w:tcW w:w="765"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205E7" w:rsidRPr="00D205E7" w:rsidRDefault="00D205E7" w:rsidP="00D205E7">
            <w:pPr>
              <w:spacing w:before="0" w:beforeAutospacing="0" w:after="0" w:afterAutospacing="0"/>
              <w:ind w:left="57" w:firstLine="0"/>
              <w:jc w:val="left"/>
              <w:rPr>
                <w:rFonts w:eastAsia="Times New Roman" w:cs="Times New Roman"/>
                <w:szCs w:val="28"/>
                <w:lang w:eastAsia="ru-RU" w:bidi="ar-SA"/>
              </w:rPr>
            </w:pPr>
            <w:r w:rsidRPr="00D205E7">
              <w:rPr>
                <w:rFonts w:eastAsia="Times New Roman" w:cs="Times New Roman"/>
                <w:szCs w:val="28"/>
                <w:lang w:eastAsia="ru-RU" w:bidi="ar-SA"/>
              </w:rPr>
              <w:t>80.10.12.000 – 00000002</w:t>
            </w:r>
          </w:p>
        </w:tc>
        <w:tc>
          <w:tcPr>
            <w:tcW w:w="813"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205E7" w:rsidRPr="00D205E7" w:rsidRDefault="00D205E7" w:rsidP="00D205E7">
            <w:pPr>
              <w:spacing w:before="0" w:beforeAutospacing="0" w:after="0" w:afterAutospacing="0"/>
              <w:ind w:left="57" w:firstLine="0"/>
              <w:jc w:val="left"/>
              <w:rPr>
                <w:rFonts w:eastAsia="Times New Roman" w:cs="Times New Roman"/>
                <w:szCs w:val="28"/>
                <w:lang w:eastAsia="ru-RU" w:bidi="ar-SA"/>
              </w:rPr>
            </w:pPr>
            <w:r w:rsidRPr="00D205E7">
              <w:rPr>
                <w:rFonts w:eastAsia="Times New Roman" w:cs="Times New Roman"/>
                <w:szCs w:val="28"/>
                <w:lang w:eastAsia="ru-RU" w:bidi="ar-SA"/>
              </w:rPr>
              <w:t>Человеко-час</w:t>
            </w:r>
          </w:p>
        </w:tc>
        <w:tc>
          <w:tcPr>
            <w:tcW w:w="1336"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205E7" w:rsidRPr="00D205E7" w:rsidRDefault="00D205E7" w:rsidP="00D205E7">
            <w:pPr>
              <w:spacing w:before="0" w:beforeAutospacing="0" w:after="0" w:afterAutospacing="0"/>
              <w:ind w:left="57" w:firstLine="0"/>
              <w:jc w:val="left"/>
              <w:rPr>
                <w:rFonts w:eastAsia="Times New Roman" w:cs="Times New Roman"/>
                <w:szCs w:val="28"/>
                <w:lang w:eastAsia="ru-RU" w:bidi="ar-SA"/>
              </w:rPr>
            </w:pPr>
            <w:r w:rsidRPr="00D205E7">
              <w:rPr>
                <w:rFonts w:eastAsia="Times New Roman" w:cs="Times New Roman"/>
                <w:szCs w:val="28"/>
                <w:lang w:eastAsia="ru-RU" w:bidi="ar-SA"/>
              </w:rPr>
              <w:t>Вид услуги по охране</w:t>
            </w:r>
            <w:r w:rsidRPr="00D205E7">
              <w:rPr>
                <w:rFonts w:eastAsia="Times New Roman" w:cs="Times New Roman"/>
                <w:szCs w:val="28"/>
                <w:lang w:eastAsia="ru-RU" w:bidi="ar-SA"/>
              </w:rPr>
              <w:br/>
            </w:r>
            <w:r w:rsidRPr="00D205E7">
              <w:rPr>
                <w:rFonts w:eastAsia="Times New Roman" w:cs="Times New Roman"/>
                <w:i/>
                <w:iCs/>
                <w:szCs w:val="28"/>
                <w:lang w:eastAsia="ru-RU" w:bidi="ar-SA"/>
              </w:rPr>
              <w:t>(выбирается значение характеристики КТРУ*)</w:t>
            </w:r>
          </w:p>
        </w:tc>
        <w:tc>
          <w:tcPr>
            <w:tcW w:w="1098"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205E7" w:rsidRPr="00D205E7" w:rsidRDefault="00D205E7" w:rsidP="00D205E7">
            <w:pPr>
              <w:spacing w:before="0" w:beforeAutospacing="0" w:after="0" w:afterAutospacing="0"/>
              <w:ind w:left="57" w:firstLine="0"/>
              <w:jc w:val="left"/>
              <w:rPr>
                <w:rFonts w:eastAsia="Times New Roman" w:cs="Times New Roman"/>
                <w:szCs w:val="28"/>
                <w:lang w:eastAsia="ru-RU" w:bidi="ar-SA"/>
              </w:rPr>
            </w:pPr>
            <w:r w:rsidRPr="00D205E7">
              <w:rPr>
                <w:rFonts w:eastAsia="Times New Roman" w:cs="Times New Roman"/>
                <w:i/>
                <w:iCs/>
                <w:szCs w:val="28"/>
                <w:lang w:eastAsia="ru-RU" w:bidi="ar-SA"/>
              </w:rPr>
              <w:t>Участник закупки указывает в заявке значения характеристики</w:t>
            </w:r>
          </w:p>
        </w:tc>
      </w:tr>
      <w:tr w:rsidR="00D205E7" w:rsidRPr="00D205E7" w:rsidTr="0015084D">
        <w:tc>
          <w:tcPr>
            <w:tcW w:w="987" w:type="pct"/>
            <w:tcBorders>
              <w:top w:val="single" w:sz="6" w:space="0" w:color="000000"/>
              <w:left w:val="single" w:sz="6" w:space="0" w:color="000000"/>
            </w:tcBorders>
            <w:tcMar>
              <w:top w:w="60" w:type="dxa"/>
              <w:left w:w="90" w:type="dxa"/>
              <w:bottom w:w="60" w:type="dxa"/>
              <w:right w:w="90" w:type="dxa"/>
            </w:tcMar>
            <w:hideMark/>
          </w:tcPr>
          <w:p w:rsidR="00D205E7" w:rsidRPr="00D205E7" w:rsidRDefault="00D205E7" w:rsidP="00D205E7">
            <w:pPr>
              <w:spacing w:before="0" w:beforeAutospacing="0" w:after="0" w:afterAutospacing="0"/>
              <w:ind w:left="57" w:firstLine="0"/>
              <w:jc w:val="left"/>
              <w:rPr>
                <w:rFonts w:eastAsia="Times New Roman" w:cs="Times New Roman"/>
                <w:szCs w:val="28"/>
                <w:lang w:eastAsia="ru-RU" w:bidi="ar-SA"/>
              </w:rPr>
            </w:pPr>
          </w:p>
        </w:tc>
        <w:tc>
          <w:tcPr>
            <w:tcW w:w="765" w:type="pct"/>
            <w:tcBorders>
              <w:top w:val="single" w:sz="6" w:space="0" w:color="000000"/>
            </w:tcBorders>
            <w:tcMar>
              <w:top w:w="60" w:type="dxa"/>
              <w:left w:w="90" w:type="dxa"/>
              <w:bottom w:w="60" w:type="dxa"/>
              <w:right w:w="90" w:type="dxa"/>
            </w:tcMar>
            <w:hideMark/>
          </w:tcPr>
          <w:p w:rsidR="00D205E7" w:rsidRPr="00D205E7" w:rsidRDefault="00D205E7" w:rsidP="00D205E7">
            <w:pPr>
              <w:spacing w:before="0" w:beforeAutospacing="0" w:after="0" w:afterAutospacing="0"/>
              <w:ind w:left="57" w:firstLine="0"/>
              <w:jc w:val="left"/>
              <w:rPr>
                <w:rFonts w:eastAsia="Times New Roman" w:cs="Times New Roman"/>
                <w:szCs w:val="28"/>
                <w:lang w:eastAsia="ru-RU" w:bidi="ar-SA"/>
              </w:rPr>
            </w:pPr>
          </w:p>
        </w:tc>
        <w:tc>
          <w:tcPr>
            <w:tcW w:w="813" w:type="pct"/>
            <w:tcBorders>
              <w:top w:val="single" w:sz="6" w:space="0" w:color="000000"/>
              <w:right w:val="single" w:sz="6" w:space="0" w:color="000000"/>
            </w:tcBorders>
            <w:tcMar>
              <w:top w:w="60" w:type="dxa"/>
              <w:left w:w="90" w:type="dxa"/>
              <w:bottom w:w="60" w:type="dxa"/>
              <w:right w:w="90" w:type="dxa"/>
            </w:tcMar>
            <w:hideMark/>
          </w:tcPr>
          <w:p w:rsidR="00D205E7" w:rsidRPr="00D205E7" w:rsidRDefault="00D205E7" w:rsidP="00D205E7">
            <w:pPr>
              <w:spacing w:before="0" w:beforeAutospacing="0" w:after="0" w:afterAutospacing="0"/>
              <w:ind w:left="57" w:firstLine="0"/>
              <w:jc w:val="left"/>
              <w:rPr>
                <w:rFonts w:eastAsia="Times New Roman" w:cs="Times New Roman"/>
                <w:szCs w:val="28"/>
                <w:lang w:eastAsia="ru-RU" w:bidi="ar-SA"/>
              </w:rPr>
            </w:pPr>
          </w:p>
        </w:tc>
        <w:tc>
          <w:tcPr>
            <w:tcW w:w="1336"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205E7" w:rsidRPr="00D205E7" w:rsidRDefault="00412C1A" w:rsidP="00D205E7">
            <w:pPr>
              <w:spacing w:before="0" w:beforeAutospacing="0" w:after="0" w:afterAutospacing="0"/>
              <w:ind w:left="57" w:firstLine="0"/>
              <w:jc w:val="left"/>
              <w:rPr>
                <w:rFonts w:eastAsia="Times New Roman" w:cs="Times New Roman"/>
                <w:szCs w:val="28"/>
                <w:lang w:eastAsia="ru-RU" w:bidi="ar-SA"/>
              </w:rPr>
            </w:pPr>
            <w:r w:rsidRPr="00412C1A">
              <w:rPr>
                <w:rFonts w:eastAsia="Times New Roman" w:cs="Times New Roman"/>
                <w:szCs w:val="28"/>
                <w:lang w:eastAsia="ru-RU" w:bidi="ar-SA"/>
              </w:rPr>
              <w:t>Обеспечение внутриобъектового режима на охраняемых объектах, за исключением охраняемых объектов, в отношении которых установлены обязательные для выполнения требования к антитеррористической защищенности</w:t>
            </w:r>
          </w:p>
        </w:tc>
        <w:tc>
          <w:tcPr>
            <w:tcW w:w="1098"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205E7" w:rsidRPr="00D205E7" w:rsidRDefault="00D205E7" w:rsidP="00D205E7">
            <w:pPr>
              <w:spacing w:before="0" w:beforeAutospacing="0" w:after="0" w:afterAutospacing="0"/>
              <w:ind w:left="57" w:firstLine="0"/>
              <w:jc w:val="left"/>
              <w:rPr>
                <w:rFonts w:eastAsia="Times New Roman" w:cs="Times New Roman"/>
                <w:szCs w:val="28"/>
                <w:lang w:eastAsia="ru-RU" w:bidi="ar-SA"/>
              </w:rPr>
            </w:pPr>
          </w:p>
        </w:tc>
      </w:tr>
      <w:tr w:rsidR="00D205E7" w:rsidRPr="00D205E7" w:rsidTr="0015084D">
        <w:tc>
          <w:tcPr>
            <w:tcW w:w="987" w:type="pct"/>
            <w:tcBorders>
              <w:left w:val="single" w:sz="6" w:space="0" w:color="000000"/>
            </w:tcBorders>
            <w:tcMar>
              <w:top w:w="60" w:type="dxa"/>
              <w:left w:w="90" w:type="dxa"/>
              <w:bottom w:w="60" w:type="dxa"/>
              <w:right w:w="90" w:type="dxa"/>
            </w:tcMar>
            <w:hideMark/>
          </w:tcPr>
          <w:p w:rsidR="00D205E7" w:rsidRPr="00D205E7" w:rsidRDefault="00D205E7" w:rsidP="00D205E7">
            <w:pPr>
              <w:spacing w:before="0" w:beforeAutospacing="0" w:after="0" w:afterAutospacing="0"/>
              <w:ind w:left="57" w:firstLine="0"/>
              <w:jc w:val="left"/>
              <w:rPr>
                <w:rFonts w:eastAsia="Times New Roman" w:cs="Times New Roman"/>
                <w:szCs w:val="28"/>
                <w:lang w:eastAsia="ru-RU" w:bidi="ar-SA"/>
              </w:rPr>
            </w:pPr>
          </w:p>
        </w:tc>
        <w:tc>
          <w:tcPr>
            <w:tcW w:w="765" w:type="pct"/>
            <w:tcMar>
              <w:top w:w="60" w:type="dxa"/>
              <w:left w:w="90" w:type="dxa"/>
              <w:bottom w:w="60" w:type="dxa"/>
              <w:right w:w="90" w:type="dxa"/>
            </w:tcMar>
            <w:hideMark/>
          </w:tcPr>
          <w:p w:rsidR="00D205E7" w:rsidRPr="00D205E7" w:rsidRDefault="00D205E7" w:rsidP="00D205E7">
            <w:pPr>
              <w:spacing w:before="0" w:beforeAutospacing="0" w:after="0" w:afterAutospacing="0"/>
              <w:ind w:left="57" w:firstLine="0"/>
              <w:jc w:val="left"/>
              <w:rPr>
                <w:rFonts w:eastAsia="Times New Roman" w:cs="Times New Roman"/>
                <w:szCs w:val="28"/>
                <w:lang w:eastAsia="ru-RU" w:bidi="ar-SA"/>
              </w:rPr>
            </w:pPr>
          </w:p>
        </w:tc>
        <w:tc>
          <w:tcPr>
            <w:tcW w:w="813" w:type="pct"/>
            <w:tcBorders>
              <w:right w:val="single" w:sz="6" w:space="0" w:color="000000"/>
            </w:tcBorders>
            <w:tcMar>
              <w:top w:w="60" w:type="dxa"/>
              <w:left w:w="90" w:type="dxa"/>
              <w:bottom w:w="60" w:type="dxa"/>
              <w:right w:w="90" w:type="dxa"/>
            </w:tcMar>
            <w:hideMark/>
          </w:tcPr>
          <w:p w:rsidR="00D205E7" w:rsidRPr="00D205E7" w:rsidRDefault="00D205E7" w:rsidP="00D205E7">
            <w:pPr>
              <w:spacing w:before="0" w:beforeAutospacing="0" w:after="0" w:afterAutospacing="0"/>
              <w:ind w:left="57" w:firstLine="0"/>
              <w:jc w:val="left"/>
              <w:rPr>
                <w:rFonts w:eastAsia="Times New Roman" w:cs="Times New Roman"/>
                <w:szCs w:val="28"/>
                <w:lang w:eastAsia="ru-RU" w:bidi="ar-SA"/>
              </w:rPr>
            </w:pPr>
          </w:p>
        </w:tc>
        <w:tc>
          <w:tcPr>
            <w:tcW w:w="1336"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205E7" w:rsidRPr="00D205E7" w:rsidRDefault="00412C1A" w:rsidP="00D205E7">
            <w:pPr>
              <w:spacing w:before="0" w:beforeAutospacing="0" w:after="0" w:afterAutospacing="0"/>
              <w:ind w:left="57" w:firstLine="0"/>
              <w:jc w:val="left"/>
              <w:rPr>
                <w:rFonts w:eastAsia="Times New Roman" w:cs="Times New Roman"/>
                <w:szCs w:val="28"/>
                <w:lang w:eastAsia="ru-RU" w:bidi="ar-SA"/>
              </w:rPr>
            </w:pPr>
            <w:r w:rsidRPr="00412C1A">
              <w:rPr>
                <w:rFonts w:eastAsia="Times New Roman" w:cs="Times New Roman"/>
                <w:szCs w:val="28"/>
                <w:lang w:eastAsia="ru-RU" w:bidi="ar-SA"/>
              </w:rPr>
              <w:t>Обеспечение пропускного режима на охраняемых объектах, за исключением охраняемых объектов, в отношении которых установлены обязательные для выполнения требования к антитеррористической защищенности</w:t>
            </w:r>
          </w:p>
        </w:tc>
        <w:tc>
          <w:tcPr>
            <w:tcW w:w="1098"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205E7" w:rsidRPr="00D205E7" w:rsidRDefault="00D205E7" w:rsidP="00D205E7">
            <w:pPr>
              <w:spacing w:before="0" w:beforeAutospacing="0" w:after="0" w:afterAutospacing="0"/>
              <w:ind w:left="57" w:firstLine="0"/>
              <w:jc w:val="left"/>
              <w:rPr>
                <w:rFonts w:eastAsia="Times New Roman" w:cs="Times New Roman"/>
                <w:szCs w:val="28"/>
                <w:lang w:eastAsia="ru-RU" w:bidi="ar-SA"/>
              </w:rPr>
            </w:pPr>
          </w:p>
        </w:tc>
      </w:tr>
      <w:tr w:rsidR="00D205E7" w:rsidRPr="00D205E7" w:rsidTr="0015084D">
        <w:tc>
          <w:tcPr>
            <w:tcW w:w="987" w:type="pct"/>
            <w:tcBorders>
              <w:left w:val="single" w:sz="6" w:space="0" w:color="000000"/>
            </w:tcBorders>
            <w:tcMar>
              <w:top w:w="60" w:type="dxa"/>
              <w:left w:w="90" w:type="dxa"/>
              <w:bottom w:w="60" w:type="dxa"/>
              <w:right w:w="90" w:type="dxa"/>
            </w:tcMar>
            <w:hideMark/>
          </w:tcPr>
          <w:p w:rsidR="00D205E7" w:rsidRPr="00D205E7" w:rsidRDefault="00D205E7" w:rsidP="00D205E7">
            <w:pPr>
              <w:spacing w:before="0" w:beforeAutospacing="0" w:after="0" w:afterAutospacing="0"/>
              <w:ind w:left="57" w:firstLine="0"/>
              <w:jc w:val="left"/>
              <w:rPr>
                <w:rFonts w:eastAsia="Times New Roman" w:cs="Times New Roman"/>
                <w:szCs w:val="28"/>
                <w:lang w:eastAsia="ru-RU" w:bidi="ar-SA"/>
              </w:rPr>
            </w:pPr>
          </w:p>
        </w:tc>
        <w:tc>
          <w:tcPr>
            <w:tcW w:w="765" w:type="pct"/>
            <w:tcMar>
              <w:top w:w="60" w:type="dxa"/>
              <w:left w:w="90" w:type="dxa"/>
              <w:bottom w:w="60" w:type="dxa"/>
              <w:right w:w="90" w:type="dxa"/>
            </w:tcMar>
            <w:hideMark/>
          </w:tcPr>
          <w:p w:rsidR="00D205E7" w:rsidRPr="00D205E7" w:rsidRDefault="00D205E7" w:rsidP="00D205E7">
            <w:pPr>
              <w:spacing w:before="0" w:beforeAutospacing="0" w:after="0" w:afterAutospacing="0"/>
              <w:ind w:left="57" w:firstLine="0"/>
              <w:jc w:val="left"/>
              <w:rPr>
                <w:rFonts w:eastAsia="Times New Roman" w:cs="Times New Roman"/>
                <w:szCs w:val="28"/>
                <w:lang w:eastAsia="ru-RU" w:bidi="ar-SA"/>
              </w:rPr>
            </w:pPr>
          </w:p>
        </w:tc>
        <w:tc>
          <w:tcPr>
            <w:tcW w:w="813" w:type="pct"/>
            <w:tcBorders>
              <w:right w:val="single" w:sz="6" w:space="0" w:color="000000"/>
            </w:tcBorders>
            <w:tcMar>
              <w:top w:w="60" w:type="dxa"/>
              <w:left w:w="90" w:type="dxa"/>
              <w:bottom w:w="60" w:type="dxa"/>
              <w:right w:w="90" w:type="dxa"/>
            </w:tcMar>
            <w:hideMark/>
          </w:tcPr>
          <w:p w:rsidR="00D205E7" w:rsidRPr="00D205E7" w:rsidRDefault="00D205E7" w:rsidP="00D205E7">
            <w:pPr>
              <w:spacing w:before="0" w:beforeAutospacing="0" w:after="0" w:afterAutospacing="0"/>
              <w:ind w:left="57" w:firstLine="0"/>
              <w:jc w:val="left"/>
              <w:rPr>
                <w:rFonts w:eastAsia="Times New Roman" w:cs="Times New Roman"/>
                <w:szCs w:val="28"/>
                <w:lang w:eastAsia="ru-RU" w:bidi="ar-SA"/>
              </w:rPr>
            </w:pPr>
          </w:p>
        </w:tc>
        <w:tc>
          <w:tcPr>
            <w:tcW w:w="1336"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205E7" w:rsidRPr="00D205E7" w:rsidRDefault="00412C1A" w:rsidP="00D205E7">
            <w:pPr>
              <w:spacing w:before="0" w:beforeAutospacing="0" w:after="0" w:afterAutospacing="0"/>
              <w:ind w:left="57" w:firstLine="0"/>
              <w:jc w:val="left"/>
              <w:rPr>
                <w:rFonts w:eastAsia="Times New Roman" w:cs="Times New Roman"/>
                <w:szCs w:val="28"/>
                <w:lang w:eastAsia="ru-RU" w:bidi="ar-SA"/>
              </w:rPr>
            </w:pPr>
            <w:r w:rsidRPr="00412C1A">
              <w:rPr>
                <w:rFonts w:eastAsia="Times New Roman" w:cs="Times New Roman"/>
                <w:szCs w:val="28"/>
                <w:lang w:eastAsia="ru-RU" w:bidi="ar-SA"/>
              </w:rPr>
              <w:t>Охрана принадлежащего заказчику на праве собственности или ином законном основании охраняемых объектов, за исключением охраняемых объектов, в отношении которых установлены обязательные для выполнения требования к антитеррористической защищенности</w:t>
            </w:r>
          </w:p>
        </w:tc>
        <w:tc>
          <w:tcPr>
            <w:tcW w:w="1098"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205E7" w:rsidRPr="00D205E7" w:rsidRDefault="00D205E7" w:rsidP="00D205E7">
            <w:pPr>
              <w:spacing w:before="0" w:beforeAutospacing="0" w:after="0" w:afterAutospacing="0"/>
              <w:ind w:left="57" w:firstLine="0"/>
              <w:jc w:val="left"/>
              <w:rPr>
                <w:rFonts w:eastAsia="Times New Roman" w:cs="Times New Roman"/>
                <w:szCs w:val="28"/>
                <w:lang w:eastAsia="ru-RU" w:bidi="ar-SA"/>
              </w:rPr>
            </w:pPr>
          </w:p>
        </w:tc>
      </w:tr>
      <w:tr w:rsidR="00D205E7" w:rsidRPr="00D205E7" w:rsidTr="0015084D">
        <w:tc>
          <w:tcPr>
            <w:tcW w:w="987" w:type="pct"/>
            <w:tcBorders>
              <w:left w:val="single" w:sz="6" w:space="0" w:color="000000"/>
            </w:tcBorders>
            <w:tcMar>
              <w:top w:w="60" w:type="dxa"/>
              <w:left w:w="90" w:type="dxa"/>
              <w:bottom w:w="60" w:type="dxa"/>
              <w:right w:w="90" w:type="dxa"/>
            </w:tcMar>
            <w:hideMark/>
          </w:tcPr>
          <w:p w:rsidR="00D205E7" w:rsidRPr="00D205E7" w:rsidRDefault="00D205E7" w:rsidP="00D205E7">
            <w:pPr>
              <w:spacing w:before="0" w:beforeAutospacing="0" w:after="0" w:afterAutospacing="0"/>
              <w:ind w:left="57" w:firstLine="0"/>
              <w:jc w:val="left"/>
              <w:rPr>
                <w:rFonts w:eastAsia="Times New Roman" w:cs="Times New Roman"/>
                <w:szCs w:val="28"/>
                <w:lang w:eastAsia="ru-RU" w:bidi="ar-SA"/>
              </w:rPr>
            </w:pPr>
          </w:p>
        </w:tc>
        <w:tc>
          <w:tcPr>
            <w:tcW w:w="765" w:type="pct"/>
            <w:tcMar>
              <w:top w:w="60" w:type="dxa"/>
              <w:left w:w="90" w:type="dxa"/>
              <w:bottom w:w="60" w:type="dxa"/>
              <w:right w:w="90" w:type="dxa"/>
            </w:tcMar>
            <w:hideMark/>
          </w:tcPr>
          <w:p w:rsidR="00D205E7" w:rsidRPr="00D205E7" w:rsidRDefault="00D205E7" w:rsidP="00D205E7">
            <w:pPr>
              <w:spacing w:before="0" w:beforeAutospacing="0" w:after="0" w:afterAutospacing="0"/>
              <w:ind w:left="57" w:firstLine="0"/>
              <w:jc w:val="left"/>
              <w:rPr>
                <w:rFonts w:eastAsia="Times New Roman" w:cs="Times New Roman"/>
                <w:szCs w:val="28"/>
                <w:lang w:eastAsia="ru-RU" w:bidi="ar-SA"/>
              </w:rPr>
            </w:pPr>
          </w:p>
        </w:tc>
        <w:tc>
          <w:tcPr>
            <w:tcW w:w="813" w:type="pct"/>
            <w:tcBorders>
              <w:right w:val="single" w:sz="6" w:space="0" w:color="000000"/>
            </w:tcBorders>
            <w:tcMar>
              <w:top w:w="60" w:type="dxa"/>
              <w:left w:w="90" w:type="dxa"/>
              <w:bottom w:w="60" w:type="dxa"/>
              <w:right w:w="90" w:type="dxa"/>
            </w:tcMar>
            <w:hideMark/>
          </w:tcPr>
          <w:p w:rsidR="00D205E7" w:rsidRPr="00D205E7" w:rsidRDefault="00D205E7" w:rsidP="00D205E7">
            <w:pPr>
              <w:spacing w:before="0" w:beforeAutospacing="0" w:after="0" w:afterAutospacing="0"/>
              <w:ind w:left="57" w:firstLine="0"/>
              <w:jc w:val="left"/>
              <w:rPr>
                <w:rFonts w:eastAsia="Times New Roman" w:cs="Times New Roman"/>
                <w:szCs w:val="28"/>
                <w:lang w:eastAsia="ru-RU" w:bidi="ar-SA"/>
              </w:rPr>
            </w:pPr>
          </w:p>
        </w:tc>
        <w:tc>
          <w:tcPr>
            <w:tcW w:w="1336"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205E7" w:rsidRPr="00D205E7" w:rsidRDefault="00412C1A" w:rsidP="00D205E7">
            <w:pPr>
              <w:spacing w:before="0" w:beforeAutospacing="0" w:after="0" w:afterAutospacing="0"/>
              <w:ind w:left="57" w:firstLine="0"/>
              <w:jc w:val="left"/>
              <w:rPr>
                <w:rFonts w:eastAsia="Times New Roman" w:cs="Times New Roman"/>
                <w:szCs w:val="28"/>
                <w:lang w:eastAsia="ru-RU" w:bidi="ar-SA"/>
              </w:rPr>
            </w:pPr>
            <w:r w:rsidRPr="00412C1A">
              <w:rPr>
                <w:rFonts w:eastAsia="Times New Roman" w:cs="Times New Roman"/>
                <w:szCs w:val="28"/>
                <w:lang w:eastAsia="ru-RU" w:bidi="ar-SA"/>
              </w:rPr>
              <w:t>Охрана принадлежащих заказчику на праве собственности или ином законном основании охраняемых объектов, обеспечение внутриобъектового режима на объектах, в отношении которых установлены обязательные для выполнения требования к антитеррористической защищенности</w:t>
            </w:r>
          </w:p>
        </w:tc>
        <w:tc>
          <w:tcPr>
            <w:tcW w:w="1098"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205E7" w:rsidRPr="00D205E7" w:rsidRDefault="00D205E7" w:rsidP="00D205E7">
            <w:pPr>
              <w:spacing w:before="0" w:beforeAutospacing="0" w:after="0" w:afterAutospacing="0"/>
              <w:ind w:left="57" w:firstLine="0"/>
              <w:jc w:val="left"/>
              <w:rPr>
                <w:rFonts w:eastAsia="Times New Roman" w:cs="Times New Roman"/>
                <w:szCs w:val="28"/>
                <w:lang w:eastAsia="ru-RU" w:bidi="ar-SA"/>
              </w:rPr>
            </w:pPr>
          </w:p>
        </w:tc>
      </w:tr>
      <w:tr w:rsidR="00D205E7" w:rsidRPr="00D205E7" w:rsidTr="0015084D">
        <w:tc>
          <w:tcPr>
            <w:tcW w:w="987" w:type="pct"/>
            <w:tcBorders>
              <w:left w:val="single" w:sz="6" w:space="0" w:color="000000"/>
            </w:tcBorders>
            <w:tcMar>
              <w:top w:w="60" w:type="dxa"/>
              <w:left w:w="90" w:type="dxa"/>
              <w:bottom w:w="60" w:type="dxa"/>
              <w:right w:w="90" w:type="dxa"/>
            </w:tcMar>
            <w:hideMark/>
          </w:tcPr>
          <w:p w:rsidR="00D205E7" w:rsidRPr="00D205E7" w:rsidRDefault="00D205E7" w:rsidP="00D205E7">
            <w:pPr>
              <w:spacing w:before="0" w:beforeAutospacing="0" w:after="0" w:afterAutospacing="0"/>
              <w:ind w:left="57" w:firstLine="0"/>
              <w:jc w:val="left"/>
              <w:rPr>
                <w:rFonts w:eastAsia="Times New Roman" w:cs="Times New Roman"/>
                <w:szCs w:val="28"/>
                <w:lang w:eastAsia="ru-RU" w:bidi="ar-SA"/>
              </w:rPr>
            </w:pPr>
          </w:p>
        </w:tc>
        <w:tc>
          <w:tcPr>
            <w:tcW w:w="765" w:type="pct"/>
            <w:tcMar>
              <w:top w:w="60" w:type="dxa"/>
              <w:left w:w="90" w:type="dxa"/>
              <w:bottom w:w="60" w:type="dxa"/>
              <w:right w:w="90" w:type="dxa"/>
            </w:tcMar>
            <w:hideMark/>
          </w:tcPr>
          <w:p w:rsidR="00D205E7" w:rsidRPr="00D205E7" w:rsidRDefault="00D205E7" w:rsidP="00D205E7">
            <w:pPr>
              <w:spacing w:before="0" w:beforeAutospacing="0" w:after="0" w:afterAutospacing="0"/>
              <w:ind w:left="57" w:firstLine="0"/>
              <w:jc w:val="left"/>
              <w:rPr>
                <w:rFonts w:eastAsia="Times New Roman" w:cs="Times New Roman"/>
                <w:szCs w:val="28"/>
                <w:lang w:eastAsia="ru-RU" w:bidi="ar-SA"/>
              </w:rPr>
            </w:pPr>
          </w:p>
        </w:tc>
        <w:tc>
          <w:tcPr>
            <w:tcW w:w="813" w:type="pct"/>
            <w:tcBorders>
              <w:right w:val="single" w:sz="6" w:space="0" w:color="000000"/>
            </w:tcBorders>
            <w:tcMar>
              <w:top w:w="60" w:type="dxa"/>
              <w:left w:w="90" w:type="dxa"/>
              <w:bottom w:w="60" w:type="dxa"/>
              <w:right w:w="90" w:type="dxa"/>
            </w:tcMar>
            <w:hideMark/>
          </w:tcPr>
          <w:p w:rsidR="00D205E7" w:rsidRPr="00D205E7" w:rsidRDefault="00D205E7" w:rsidP="00D205E7">
            <w:pPr>
              <w:spacing w:before="0" w:beforeAutospacing="0" w:after="0" w:afterAutospacing="0"/>
              <w:ind w:left="57" w:firstLine="0"/>
              <w:jc w:val="left"/>
              <w:rPr>
                <w:rFonts w:eastAsia="Times New Roman" w:cs="Times New Roman"/>
                <w:szCs w:val="28"/>
                <w:lang w:eastAsia="ru-RU" w:bidi="ar-SA"/>
              </w:rPr>
            </w:pPr>
          </w:p>
        </w:tc>
        <w:tc>
          <w:tcPr>
            <w:tcW w:w="1336"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205E7" w:rsidRPr="00D205E7" w:rsidRDefault="00412C1A" w:rsidP="00D205E7">
            <w:pPr>
              <w:spacing w:before="0" w:beforeAutospacing="0" w:after="0" w:afterAutospacing="0"/>
              <w:ind w:left="57" w:firstLine="0"/>
              <w:jc w:val="left"/>
              <w:rPr>
                <w:rFonts w:eastAsia="Times New Roman" w:cs="Times New Roman"/>
                <w:szCs w:val="28"/>
                <w:lang w:eastAsia="ru-RU" w:bidi="ar-SA"/>
              </w:rPr>
            </w:pPr>
            <w:r w:rsidRPr="00412C1A">
              <w:rPr>
                <w:rFonts w:eastAsia="Times New Roman" w:cs="Times New Roman"/>
                <w:szCs w:val="28"/>
                <w:lang w:eastAsia="ru-RU" w:bidi="ar-SA"/>
              </w:rPr>
              <w:t>Охрана принадлежащих заказчику на праве собственности или ином законном основании охраняемых объектов, обеспечение пропускного режима на объектах, в отношении которых установлены обязательные для выполнения требования к антитеррористической защищенности</w:t>
            </w:r>
          </w:p>
        </w:tc>
        <w:tc>
          <w:tcPr>
            <w:tcW w:w="1098"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205E7" w:rsidRPr="00D205E7" w:rsidRDefault="00D205E7" w:rsidP="00D205E7">
            <w:pPr>
              <w:spacing w:before="0" w:beforeAutospacing="0" w:after="0" w:afterAutospacing="0"/>
              <w:ind w:left="57" w:firstLine="0"/>
              <w:jc w:val="left"/>
              <w:rPr>
                <w:rFonts w:eastAsia="Times New Roman" w:cs="Times New Roman"/>
                <w:szCs w:val="28"/>
                <w:lang w:eastAsia="ru-RU" w:bidi="ar-SA"/>
              </w:rPr>
            </w:pPr>
          </w:p>
        </w:tc>
      </w:tr>
      <w:tr w:rsidR="00D205E7" w:rsidRPr="00D205E7" w:rsidTr="0015084D">
        <w:tc>
          <w:tcPr>
            <w:tcW w:w="987" w:type="pct"/>
            <w:tcBorders>
              <w:left w:val="single" w:sz="6" w:space="0" w:color="000000"/>
            </w:tcBorders>
            <w:tcMar>
              <w:top w:w="60" w:type="dxa"/>
              <w:left w:w="90" w:type="dxa"/>
              <w:bottom w:w="60" w:type="dxa"/>
              <w:right w:w="90" w:type="dxa"/>
            </w:tcMar>
            <w:hideMark/>
          </w:tcPr>
          <w:p w:rsidR="00D205E7" w:rsidRPr="00D205E7" w:rsidRDefault="00D205E7" w:rsidP="00D205E7">
            <w:pPr>
              <w:spacing w:before="0" w:beforeAutospacing="0" w:after="0" w:afterAutospacing="0"/>
              <w:ind w:left="57" w:firstLine="0"/>
              <w:jc w:val="left"/>
              <w:rPr>
                <w:rFonts w:eastAsia="Times New Roman" w:cs="Times New Roman"/>
                <w:szCs w:val="28"/>
                <w:lang w:eastAsia="ru-RU" w:bidi="ar-SA"/>
              </w:rPr>
            </w:pPr>
          </w:p>
        </w:tc>
        <w:tc>
          <w:tcPr>
            <w:tcW w:w="765" w:type="pct"/>
            <w:tcMar>
              <w:top w:w="60" w:type="dxa"/>
              <w:left w:w="90" w:type="dxa"/>
              <w:bottom w:w="60" w:type="dxa"/>
              <w:right w:w="90" w:type="dxa"/>
            </w:tcMar>
            <w:hideMark/>
          </w:tcPr>
          <w:p w:rsidR="00D205E7" w:rsidRPr="00D205E7" w:rsidRDefault="00D205E7" w:rsidP="00D205E7">
            <w:pPr>
              <w:spacing w:before="0" w:beforeAutospacing="0" w:after="0" w:afterAutospacing="0"/>
              <w:ind w:left="57" w:firstLine="0"/>
              <w:jc w:val="left"/>
              <w:rPr>
                <w:rFonts w:eastAsia="Times New Roman" w:cs="Times New Roman"/>
                <w:szCs w:val="28"/>
                <w:lang w:eastAsia="ru-RU" w:bidi="ar-SA"/>
              </w:rPr>
            </w:pPr>
          </w:p>
        </w:tc>
        <w:tc>
          <w:tcPr>
            <w:tcW w:w="813" w:type="pct"/>
            <w:tcBorders>
              <w:right w:val="single" w:sz="6" w:space="0" w:color="000000"/>
            </w:tcBorders>
            <w:tcMar>
              <w:top w:w="60" w:type="dxa"/>
              <w:left w:w="90" w:type="dxa"/>
              <w:bottom w:w="60" w:type="dxa"/>
              <w:right w:w="90" w:type="dxa"/>
            </w:tcMar>
            <w:hideMark/>
          </w:tcPr>
          <w:p w:rsidR="00D205E7" w:rsidRPr="00D205E7" w:rsidRDefault="00D205E7" w:rsidP="00D205E7">
            <w:pPr>
              <w:spacing w:before="0" w:beforeAutospacing="0" w:after="0" w:afterAutospacing="0"/>
              <w:ind w:left="57" w:firstLine="0"/>
              <w:jc w:val="left"/>
              <w:rPr>
                <w:rFonts w:eastAsia="Times New Roman" w:cs="Times New Roman"/>
                <w:szCs w:val="28"/>
                <w:lang w:eastAsia="ru-RU" w:bidi="ar-SA"/>
              </w:rPr>
            </w:pPr>
          </w:p>
        </w:tc>
        <w:tc>
          <w:tcPr>
            <w:tcW w:w="1336"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205E7" w:rsidRPr="00D205E7" w:rsidRDefault="00412C1A" w:rsidP="00D205E7">
            <w:pPr>
              <w:spacing w:before="0" w:beforeAutospacing="0" w:after="0" w:afterAutospacing="0"/>
              <w:ind w:left="57" w:firstLine="0"/>
              <w:jc w:val="left"/>
              <w:rPr>
                <w:rFonts w:eastAsia="Times New Roman" w:cs="Times New Roman"/>
                <w:szCs w:val="28"/>
                <w:lang w:eastAsia="ru-RU" w:bidi="ar-SA"/>
              </w:rPr>
            </w:pPr>
            <w:r w:rsidRPr="00412C1A">
              <w:rPr>
                <w:rFonts w:eastAsia="Times New Roman" w:cs="Times New Roman"/>
                <w:szCs w:val="28"/>
                <w:lang w:eastAsia="ru-RU" w:bidi="ar-SA"/>
              </w:rPr>
              <w:t>Охрана (защита) объектов, в отношении которых установлены обязательные для выполнения требования к антитеррористической защищенности, с осуществлением работ по проектированию, монтажу, эксплуатационному обслуживанию технических средств охраны</w:t>
            </w:r>
          </w:p>
        </w:tc>
        <w:tc>
          <w:tcPr>
            <w:tcW w:w="1098"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205E7" w:rsidRPr="00D205E7" w:rsidRDefault="00D205E7" w:rsidP="00D205E7">
            <w:pPr>
              <w:spacing w:before="0" w:beforeAutospacing="0" w:after="0" w:afterAutospacing="0"/>
              <w:ind w:left="57" w:firstLine="0"/>
              <w:jc w:val="left"/>
              <w:rPr>
                <w:rFonts w:eastAsia="Times New Roman" w:cs="Times New Roman"/>
                <w:szCs w:val="28"/>
                <w:lang w:eastAsia="ru-RU" w:bidi="ar-SA"/>
              </w:rPr>
            </w:pPr>
          </w:p>
        </w:tc>
      </w:tr>
      <w:tr w:rsidR="00D205E7" w:rsidRPr="00D205E7" w:rsidTr="00412C1A">
        <w:tc>
          <w:tcPr>
            <w:tcW w:w="987" w:type="pct"/>
            <w:tcBorders>
              <w:top w:val="single" w:sz="6" w:space="0" w:color="000000"/>
              <w:left w:val="single" w:sz="6" w:space="0" w:color="000000"/>
              <w:bottom w:val="single" w:sz="6" w:space="0" w:color="000000"/>
            </w:tcBorders>
            <w:tcMar>
              <w:top w:w="60" w:type="dxa"/>
              <w:left w:w="90" w:type="dxa"/>
              <w:bottom w:w="60" w:type="dxa"/>
              <w:right w:w="90" w:type="dxa"/>
            </w:tcMar>
            <w:hideMark/>
          </w:tcPr>
          <w:p w:rsidR="00D205E7" w:rsidRPr="00D205E7" w:rsidRDefault="00D205E7" w:rsidP="00D205E7">
            <w:pPr>
              <w:spacing w:before="0" w:beforeAutospacing="0" w:after="0" w:afterAutospacing="0"/>
              <w:ind w:left="57" w:firstLine="0"/>
              <w:jc w:val="left"/>
              <w:rPr>
                <w:rFonts w:eastAsia="Times New Roman" w:cs="Times New Roman"/>
                <w:szCs w:val="28"/>
                <w:lang w:eastAsia="ru-RU" w:bidi="ar-SA"/>
              </w:rPr>
            </w:pPr>
          </w:p>
        </w:tc>
        <w:tc>
          <w:tcPr>
            <w:tcW w:w="765" w:type="pct"/>
            <w:tcBorders>
              <w:top w:val="single" w:sz="6" w:space="0" w:color="000000"/>
              <w:bottom w:val="single" w:sz="6" w:space="0" w:color="000000"/>
            </w:tcBorders>
            <w:tcMar>
              <w:top w:w="60" w:type="dxa"/>
              <w:left w:w="90" w:type="dxa"/>
              <w:bottom w:w="60" w:type="dxa"/>
              <w:right w:w="90" w:type="dxa"/>
            </w:tcMar>
            <w:hideMark/>
          </w:tcPr>
          <w:p w:rsidR="00D205E7" w:rsidRPr="00D205E7" w:rsidRDefault="00D205E7" w:rsidP="00D205E7">
            <w:pPr>
              <w:spacing w:before="0" w:beforeAutospacing="0" w:after="0" w:afterAutospacing="0"/>
              <w:ind w:left="57" w:firstLine="0"/>
              <w:jc w:val="left"/>
              <w:rPr>
                <w:rFonts w:eastAsia="Times New Roman" w:cs="Times New Roman"/>
                <w:szCs w:val="28"/>
                <w:lang w:eastAsia="ru-RU" w:bidi="ar-SA"/>
              </w:rPr>
            </w:pPr>
          </w:p>
        </w:tc>
        <w:tc>
          <w:tcPr>
            <w:tcW w:w="813" w:type="pct"/>
            <w:tcBorders>
              <w:top w:val="single" w:sz="6" w:space="0" w:color="000000"/>
              <w:bottom w:val="single" w:sz="6" w:space="0" w:color="000000"/>
              <w:right w:val="single" w:sz="6" w:space="0" w:color="000000"/>
            </w:tcBorders>
            <w:tcMar>
              <w:top w:w="60" w:type="dxa"/>
              <w:left w:w="90" w:type="dxa"/>
              <w:bottom w:w="60" w:type="dxa"/>
              <w:right w:w="90" w:type="dxa"/>
            </w:tcMar>
            <w:hideMark/>
          </w:tcPr>
          <w:p w:rsidR="00D205E7" w:rsidRPr="00D205E7" w:rsidRDefault="00D205E7" w:rsidP="00D205E7">
            <w:pPr>
              <w:spacing w:before="0" w:beforeAutospacing="0" w:after="0" w:afterAutospacing="0"/>
              <w:ind w:left="57" w:firstLine="0"/>
              <w:jc w:val="left"/>
              <w:rPr>
                <w:rFonts w:eastAsia="Times New Roman" w:cs="Times New Roman"/>
                <w:szCs w:val="28"/>
                <w:lang w:eastAsia="ru-RU" w:bidi="ar-SA"/>
              </w:rPr>
            </w:pPr>
          </w:p>
        </w:tc>
        <w:tc>
          <w:tcPr>
            <w:tcW w:w="1336"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205E7" w:rsidRPr="00D205E7" w:rsidRDefault="00D205E7" w:rsidP="00D205E7">
            <w:pPr>
              <w:spacing w:before="0" w:beforeAutospacing="0" w:after="0" w:afterAutospacing="0"/>
              <w:ind w:left="57" w:firstLine="0"/>
              <w:jc w:val="left"/>
              <w:rPr>
                <w:rFonts w:eastAsia="Times New Roman" w:cs="Times New Roman"/>
                <w:szCs w:val="28"/>
                <w:lang w:eastAsia="ru-RU" w:bidi="ar-SA"/>
              </w:rPr>
            </w:pPr>
            <w:r w:rsidRPr="00D205E7">
              <w:rPr>
                <w:rFonts w:eastAsia="Times New Roman" w:cs="Times New Roman"/>
                <w:szCs w:val="28"/>
                <w:lang w:eastAsia="ru-RU" w:bidi="ar-SA"/>
              </w:rPr>
              <w:t>Использование мобильной группы охраны</w:t>
            </w:r>
          </w:p>
        </w:tc>
        <w:tc>
          <w:tcPr>
            <w:tcW w:w="1098"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D205E7" w:rsidRPr="00D205E7" w:rsidRDefault="00D205E7" w:rsidP="00D205E7">
            <w:pPr>
              <w:spacing w:before="0" w:beforeAutospacing="0" w:after="0" w:afterAutospacing="0"/>
              <w:ind w:left="57" w:firstLine="0"/>
              <w:jc w:val="left"/>
              <w:rPr>
                <w:rFonts w:eastAsia="Times New Roman" w:cs="Times New Roman"/>
                <w:szCs w:val="28"/>
                <w:lang w:eastAsia="ru-RU" w:bidi="ar-SA"/>
              </w:rPr>
            </w:pPr>
            <w:r w:rsidRPr="00D205E7">
              <w:rPr>
                <w:rFonts w:eastAsia="Times New Roman" w:cs="Times New Roman"/>
                <w:szCs w:val="28"/>
                <w:lang w:eastAsia="ru-RU" w:bidi="ar-SA"/>
              </w:rPr>
              <w:t>Нет</w:t>
            </w:r>
          </w:p>
        </w:tc>
      </w:tr>
      <w:tr w:rsidR="00412C1A" w:rsidRPr="00D205E7" w:rsidTr="00670514">
        <w:tc>
          <w:tcPr>
            <w:tcW w:w="987" w:type="pct"/>
            <w:tcBorders>
              <w:top w:val="single" w:sz="6" w:space="0" w:color="000000"/>
              <w:left w:val="single" w:sz="6" w:space="0" w:color="000000"/>
              <w:bottom w:val="single" w:sz="6" w:space="0" w:color="000000"/>
            </w:tcBorders>
            <w:tcMar>
              <w:top w:w="60" w:type="dxa"/>
              <w:left w:w="90" w:type="dxa"/>
              <w:bottom w:w="60" w:type="dxa"/>
              <w:right w:w="90" w:type="dxa"/>
            </w:tcMar>
            <w:hideMark/>
          </w:tcPr>
          <w:p w:rsidR="00412C1A" w:rsidRPr="00D205E7" w:rsidRDefault="00412C1A" w:rsidP="00D205E7">
            <w:pPr>
              <w:spacing w:before="0" w:beforeAutospacing="0" w:after="0" w:afterAutospacing="0"/>
              <w:ind w:left="57" w:firstLine="0"/>
              <w:jc w:val="left"/>
              <w:rPr>
                <w:rFonts w:eastAsia="Times New Roman" w:cs="Times New Roman"/>
                <w:szCs w:val="28"/>
                <w:lang w:eastAsia="ru-RU" w:bidi="ar-SA"/>
              </w:rPr>
            </w:pPr>
          </w:p>
        </w:tc>
        <w:tc>
          <w:tcPr>
            <w:tcW w:w="765" w:type="pct"/>
            <w:tcBorders>
              <w:top w:val="single" w:sz="6" w:space="0" w:color="000000"/>
              <w:bottom w:val="single" w:sz="6" w:space="0" w:color="000000"/>
            </w:tcBorders>
            <w:tcMar>
              <w:top w:w="60" w:type="dxa"/>
              <w:left w:w="90" w:type="dxa"/>
              <w:bottom w:w="60" w:type="dxa"/>
              <w:right w:w="90" w:type="dxa"/>
            </w:tcMar>
            <w:hideMark/>
          </w:tcPr>
          <w:p w:rsidR="00412C1A" w:rsidRPr="00D205E7" w:rsidRDefault="00412C1A" w:rsidP="00D205E7">
            <w:pPr>
              <w:spacing w:before="0" w:beforeAutospacing="0" w:after="0" w:afterAutospacing="0"/>
              <w:ind w:left="57" w:firstLine="0"/>
              <w:jc w:val="left"/>
              <w:rPr>
                <w:rFonts w:eastAsia="Times New Roman" w:cs="Times New Roman"/>
                <w:szCs w:val="28"/>
                <w:lang w:eastAsia="ru-RU" w:bidi="ar-SA"/>
              </w:rPr>
            </w:pPr>
          </w:p>
        </w:tc>
        <w:tc>
          <w:tcPr>
            <w:tcW w:w="813" w:type="pct"/>
            <w:tcBorders>
              <w:top w:val="single" w:sz="6" w:space="0" w:color="000000"/>
              <w:bottom w:val="single" w:sz="6" w:space="0" w:color="000000"/>
              <w:right w:val="single" w:sz="6" w:space="0" w:color="000000"/>
            </w:tcBorders>
            <w:tcMar>
              <w:top w:w="60" w:type="dxa"/>
              <w:left w:w="90" w:type="dxa"/>
              <w:bottom w:w="60" w:type="dxa"/>
              <w:right w:w="90" w:type="dxa"/>
            </w:tcMar>
            <w:hideMark/>
          </w:tcPr>
          <w:p w:rsidR="00412C1A" w:rsidRPr="00D205E7" w:rsidRDefault="00412C1A" w:rsidP="00D205E7">
            <w:pPr>
              <w:spacing w:before="0" w:beforeAutospacing="0" w:after="0" w:afterAutospacing="0"/>
              <w:ind w:left="57" w:firstLine="0"/>
              <w:jc w:val="left"/>
              <w:rPr>
                <w:rFonts w:eastAsia="Times New Roman" w:cs="Times New Roman"/>
                <w:szCs w:val="28"/>
                <w:lang w:eastAsia="ru-RU" w:bidi="ar-SA"/>
              </w:rPr>
            </w:pPr>
          </w:p>
        </w:tc>
        <w:tc>
          <w:tcPr>
            <w:tcW w:w="1336"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412C1A" w:rsidRDefault="00412C1A" w:rsidP="00670514">
            <w:pPr>
              <w:spacing w:before="0" w:beforeAutospacing="0" w:after="0" w:afterAutospacing="0"/>
              <w:ind w:right="0" w:firstLine="0"/>
              <w:jc w:val="left"/>
              <w:rPr>
                <w:rFonts w:eastAsia="Times New Roman" w:cs="Times New Roman"/>
                <w:szCs w:val="28"/>
                <w:lang w:eastAsia="ru-RU" w:bidi="ar-SA"/>
              </w:rPr>
            </w:pPr>
            <w:r>
              <w:rPr>
                <w:color w:val="000000"/>
                <w:sz w:val="27"/>
                <w:szCs w:val="27"/>
              </w:rPr>
              <w:t>Виды специальных средств охраны</w:t>
            </w:r>
            <w:r w:rsidRPr="00D205E7">
              <w:rPr>
                <w:rFonts w:eastAsia="Times New Roman" w:cs="Times New Roman"/>
                <w:szCs w:val="28"/>
                <w:lang w:eastAsia="ru-RU" w:bidi="ar-SA"/>
              </w:rPr>
              <w:br/>
            </w:r>
            <w:r w:rsidRPr="00D205E7">
              <w:rPr>
                <w:rFonts w:eastAsia="Times New Roman" w:cs="Times New Roman"/>
                <w:i/>
                <w:iCs/>
                <w:szCs w:val="28"/>
                <w:lang w:eastAsia="ru-RU" w:bidi="ar-SA"/>
              </w:rPr>
              <w:t>(выбирается значение характеристики КТРУ*)</w:t>
            </w:r>
          </w:p>
          <w:p w:rsidR="00412C1A" w:rsidRPr="00D205E7" w:rsidRDefault="00412C1A" w:rsidP="00670514">
            <w:pPr>
              <w:spacing w:before="0" w:beforeAutospacing="0" w:after="0" w:afterAutospacing="0"/>
              <w:ind w:right="0" w:firstLine="0"/>
              <w:jc w:val="left"/>
              <w:rPr>
                <w:rFonts w:eastAsia="Times New Roman" w:cs="Times New Roman"/>
                <w:szCs w:val="28"/>
                <w:lang w:eastAsia="ru-RU" w:bidi="ar-SA"/>
              </w:rPr>
            </w:pPr>
          </w:p>
        </w:tc>
        <w:tc>
          <w:tcPr>
            <w:tcW w:w="1098"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412C1A" w:rsidRDefault="00412C1A" w:rsidP="00670514">
            <w:pPr>
              <w:spacing w:before="0" w:beforeAutospacing="0" w:after="0" w:afterAutospacing="0"/>
              <w:ind w:right="0" w:firstLine="0"/>
              <w:jc w:val="left"/>
              <w:rPr>
                <w:rFonts w:eastAsia="Times New Roman" w:cs="Times New Roman"/>
                <w:szCs w:val="28"/>
                <w:lang w:eastAsia="ru-RU" w:bidi="ar-SA"/>
              </w:rPr>
            </w:pPr>
            <w:r w:rsidRPr="00D205E7">
              <w:rPr>
                <w:rFonts w:eastAsia="Times New Roman" w:cs="Times New Roman"/>
                <w:i/>
                <w:iCs/>
                <w:szCs w:val="28"/>
                <w:lang w:eastAsia="ru-RU" w:bidi="ar-SA"/>
              </w:rPr>
              <w:t xml:space="preserve">Участник закупки указывает в заявке </w:t>
            </w:r>
            <w:r>
              <w:rPr>
                <w:rFonts w:eastAsia="Times New Roman" w:cs="Times New Roman"/>
                <w:i/>
                <w:iCs/>
                <w:szCs w:val="28"/>
                <w:lang w:eastAsia="ru-RU" w:bidi="ar-SA"/>
              </w:rPr>
              <w:t>значения характеристики</w:t>
            </w:r>
          </w:p>
          <w:p w:rsidR="00412C1A" w:rsidRPr="00DE7B75" w:rsidRDefault="00412C1A" w:rsidP="00670514">
            <w:pPr>
              <w:spacing w:before="0" w:beforeAutospacing="0" w:after="0" w:afterAutospacing="0"/>
              <w:ind w:right="0" w:firstLine="0"/>
              <w:jc w:val="left"/>
              <w:rPr>
                <w:rFonts w:eastAsia="Times New Roman" w:cs="Times New Roman"/>
                <w:szCs w:val="28"/>
                <w:lang w:eastAsia="ru-RU" w:bidi="ar-SA"/>
              </w:rPr>
            </w:pPr>
          </w:p>
        </w:tc>
      </w:tr>
      <w:tr w:rsidR="00412C1A" w:rsidRPr="00D205E7" w:rsidTr="00670514">
        <w:tc>
          <w:tcPr>
            <w:tcW w:w="987" w:type="pct"/>
            <w:tcBorders>
              <w:top w:val="single" w:sz="6" w:space="0" w:color="000000"/>
              <w:left w:val="single" w:sz="6" w:space="0" w:color="000000"/>
            </w:tcBorders>
            <w:tcMar>
              <w:top w:w="60" w:type="dxa"/>
              <w:left w:w="90" w:type="dxa"/>
              <w:bottom w:w="60" w:type="dxa"/>
              <w:right w:w="90" w:type="dxa"/>
            </w:tcMar>
            <w:hideMark/>
          </w:tcPr>
          <w:p w:rsidR="00412C1A" w:rsidRPr="00D205E7" w:rsidRDefault="00412C1A" w:rsidP="00D205E7">
            <w:pPr>
              <w:spacing w:before="0" w:beforeAutospacing="0" w:after="0" w:afterAutospacing="0"/>
              <w:ind w:left="57" w:firstLine="0"/>
              <w:jc w:val="left"/>
              <w:rPr>
                <w:rFonts w:eastAsia="Times New Roman" w:cs="Times New Roman"/>
                <w:szCs w:val="28"/>
                <w:lang w:eastAsia="ru-RU" w:bidi="ar-SA"/>
              </w:rPr>
            </w:pPr>
          </w:p>
        </w:tc>
        <w:tc>
          <w:tcPr>
            <w:tcW w:w="765" w:type="pct"/>
            <w:tcBorders>
              <w:top w:val="single" w:sz="6" w:space="0" w:color="000000"/>
            </w:tcBorders>
            <w:tcMar>
              <w:top w:w="60" w:type="dxa"/>
              <w:left w:w="90" w:type="dxa"/>
              <w:bottom w:w="60" w:type="dxa"/>
              <w:right w:w="90" w:type="dxa"/>
            </w:tcMar>
            <w:hideMark/>
          </w:tcPr>
          <w:p w:rsidR="00412C1A" w:rsidRPr="00D205E7" w:rsidRDefault="00412C1A" w:rsidP="00D205E7">
            <w:pPr>
              <w:spacing w:before="0" w:beforeAutospacing="0" w:after="0" w:afterAutospacing="0"/>
              <w:ind w:left="57" w:firstLine="0"/>
              <w:jc w:val="left"/>
              <w:rPr>
                <w:rFonts w:eastAsia="Times New Roman" w:cs="Times New Roman"/>
                <w:szCs w:val="28"/>
                <w:lang w:eastAsia="ru-RU" w:bidi="ar-SA"/>
              </w:rPr>
            </w:pPr>
          </w:p>
        </w:tc>
        <w:tc>
          <w:tcPr>
            <w:tcW w:w="813" w:type="pct"/>
            <w:tcBorders>
              <w:top w:val="single" w:sz="6" w:space="0" w:color="000000"/>
              <w:right w:val="single" w:sz="6" w:space="0" w:color="000000"/>
            </w:tcBorders>
            <w:tcMar>
              <w:top w:w="60" w:type="dxa"/>
              <w:left w:w="90" w:type="dxa"/>
              <w:bottom w:w="60" w:type="dxa"/>
              <w:right w:w="90" w:type="dxa"/>
            </w:tcMar>
            <w:hideMark/>
          </w:tcPr>
          <w:p w:rsidR="00412C1A" w:rsidRPr="00D205E7" w:rsidRDefault="00412C1A" w:rsidP="00D205E7">
            <w:pPr>
              <w:spacing w:before="0" w:beforeAutospacing="0" w:after="0" w:afterAutospacing="0"/>
              <w:ind w:left="57" w:firstLine="0"/>
              <w:jc w:val="left"/>
              <w:rPr>
                <w:rFonts w:eastAsia="Times New Roman" w:cs="Times New Roman"/>
                <w:szCs w:val="28"/>
                <w:lang w:eastAsia="ru-RU" w:bidi="ar-SA"/>
              </w:rPr>
            </w:pPr>
          </w:p>
        </w:tc>
        <w:tc>
          <w:tcPr>
            <w:tcW w:w="1336"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412C1A" w:rsidRPr="00DE7B75" w:rsidRDefault="00412C1A" w:rsidP="00670514">
            <w:pPr>
              <w:pStyle w:val="a4"/>
              <w:numPr>
                <w:ilvl w:val="0"/>
                <w:numId w:val="1"/>
              </w:numPr>
              <w:spacing w:before="0" w:beforeAutospacing="0" w:after="0" w:afterAutospacing="0"/>
              <w:ind w:left="64" w:right="0" w:firstLine="140"/>
              <w:jc w:val="left"/>
              <w:rPr>
                <w:rFonts w:eastAsia="Times New Roman" w:cs="Times New Roman"/>
                <w:szCs w:val="28"/>
                <w:lang w:eastAsia="ru-RU" w:bidi="ar-SA"/>
              </w:rPr>
            </w:pPr>
            <w:r w:rsidRPr="00DE7B75">
              <w:rPr>
                <w:rFonts w:eastAsia="Times New Roman" w:cs="Times New Roman"/>
                <w:szCs w:val="28"/>
                <w:lang w:eastAsia="ru-RU" w:bidi="ar-SA"/>
              </w:rPr>
              <w:t>палки специальные отечественного производства (в том числе палки резиновые);</w:t>
            </w:r>
          </w:p>
        </w:tc>
        <w:tc>
          <w:tcPr>
            <w:tcW w:w="1098"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412C1A" w:rsidRPr="00DE7B75" w:rsidRDefault="00412C1A" w:rsidP="00670514">
            <w:pPr>
              <w:spacing w:before="0" w:beforeAutospacing="0" w:after="0" w:afterAutospacing="0"/>
              <w:ind w:right="0" w:firstLine="0"/>
              <w:jc w:val="left"/>
              <w:rPr>
                <w:rFonts w:eastAsia="Times New Roman" w:cs="Times New Roman"/>
                <w:szCs w:val="28"/>
                <w:lang w:eastAsia="ru-RU" w:bidi="ar-SA"/>
              </w:rPr>
            </w:pPr>
          </w:p>
        </w:tc>
      </w:tr>
      <w:tr w:rsidR="00412C1A" w:rsidRPr="00D205E7" w:rsidTr="00670514">
        <w:tc>
          <w:tcPr>
            <w:tcW w:w="987" w:type="pct"/>
            <w:tcBorders>
              <w:left w:val="single" w:sz="6" w:space="0" w:color="000000"/>
            </w:tcBorders>
            <w:tcMar>
              <w:top w:w="60" w:type="dxa"/>
              <w:left w:w="90" w:type="dxa"/>
              <w:bottom w:w="60" w:type="dxa"/>
              <w:right w:w="90" w:type="dxa"/>
            </w:tcMar>
            <w:hideMark/>
          </w:tcPr>
          <w:p w:rsidR="00412C1A" w:rsidRPr="00D205E7" w:rsidRDefault="00412C1A" w:rsidP="00D205E7">
            <w:pPr>
              <w:spacing w:before="0" w:beforeAutospacing="0" w:after="0" w:afterAutospacing="0"/>
              <w:ind w:left="57" w:firstLine="0"/>
              <w:jc w:val="left"/>
              <w:rPr>
                <w:rFonts w:eastAsia="Times New Roman" w:cs="Times New Roman"/>
                <w:szCs w:val="28"/>
                <w:lang w:eastAsia="ru-RU" w:bidi="ar-SA"/>
              </w:rPr>
            </w:pPr>
          </w:p>
        </w:tc>
        <w:tc>
          <w:tcPr>
            <w:tcW w:w="765" w:type="pct"/>
            <w:tcMar>
              <w:top w:w="60" w:type="dxa"/>
              <w:left w:w="90" w:type="dxa"/>
              <w:bottom w:w="60" w:type="dxa"/>
              <w:right w:w="90" w:type="dxa"/>
            </w:tcMar>
            <w:hideMark/>
          </w:tcPr>
          <w:p w:rsidR="00412C1A" w:rsidRPr="00D205E7" w:rsidRDefault="00412C1A" w:rsidP="00D205E7">
            <w:pPr>
              <w:spacing w:before="0" w:beforeAutospacing="0" w:after="0" w:afterAutospacing="0"/>
              <w:ind w:left="57" w:firstLine="0"/>
              <w:jc w:val="left"/>
              <w:rPr>
                <w:rFonts w:eastAsia="Times New Roman" w:cs="Times New Roman"/>
                <w:szCs w:val="28"/>
                <w:lang w:eastAsia="ru-RU" w:bidi="ar-SA"/>
              </w:rPr>
            </w:pPr>
          </w:p>
        </w:tc>
        <w:tc>
          <w:tcPr>
            <w:tcW w:w="813" w:type="pct"/>
            <w:tcBorders>
              <w:right w:val="single" w:sz="6" w:space="0" w:color="000000"/>
            </w:tcBorders>
            <w:tcMar>
              <w:top w:w="60" w:type="dxa"/>
              <w:left w:w="90" w:type="dxa"/>
              <w:bottom w:w="60" w:type="dxa"/>
              <w:right w:w="90" w:type="dxa"/>
            </w:tcMar>
            <w:hideMark/>
          </w:tcPr>
          <w:p w:rsidR="00412C1A" w:rsidRPr="00D205E7" w:rsidRDefault="00412C1A" w:rsidP="00D205E7">
            <w:pPr>
              <w:spacing w:before="0" w:beforeAutospacing="0" w:after="0" w:afterAutospacing="0"/>
              <w:ind w:left="57" w:firstLine="0"/>
              <w:jc w:val="left"/>
              <w:rPr>
                <w:rFonts w:eastAsia="Times New Roman" w:cs="Times New Roman"/>
                <w:szCs w:val="28"/>
                <w:lang w:eastAsia="ru-RU" w:bidi="ar-SA"/>
              </w:rPr>
            </w:pPr>
          </w:p>
        </w:tc>
        <w:tc>
          <w:tcPr>
            <w:tcW w:w="1336"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412C1A" w:rsidRPr="00DE7B75" w:rsidRDefault="00412C1A" w:rsidP="00670514">
            <w:pPr>
              <w:pStyle w:val="a4"/>
              <w:numPr>
                <w:ilvl w:val="0"/>
                <w:numId w:val="1"/>
              </w:numPr>
              <w:spacing w:before="0" w:beforeAutospacing="0" w:after="0" w:afterAutospacing="0"/>
              <w:ind w:left="64" w:right="0" w:firstLine="140"/>
              <w:jc w:val="left"/>
              <w:rPr>
                <w:rFonts w:eastAsia="Times New Roman" w:cs="Times New Roman"/>
                <w:szCs w:val="28"/>
                <w:lang w:eastAsia="ru-RU" w:bidi="ar-SA"/>
              </w:rPr>
            </w:pPr>
            <w:r>
              <w:rPr>
                <w:rFonts w:eastAsia="Times New Roman" w:cs="Times New Roman"/>
                <w:szCs w:val="28"/>
                <w:lang w:eastAsia="ru-RU" w:bidi="ar-SA"/>
              </w:rPr>
              <w:t xml:space="preserve"> </w:t>
            </w:r>
            <w:r>
              <w:rPr>
                <w:color w:val="000000"/>
                <w:sz w:val="27"/>
                <w:szCs w:val="27"/>
              </w:rPr>
              <w:t>средства ограничения подвижности отечественного производства (в том числе наручники);</w:t>
            </w:r>
          </w:p>
        </w:tc>
        <w:tc>
          <w:tcPr>
            <w:tcW w:w="1098"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412C1A" w:rsidRPr="00DE7B75" w:rsidRDefault="00412C1A" w:rsidP="00670514">
            <w:pPr>
              <w:spacing w:before="0" w:beforeAutospacing="0" w:after="0" w:afterAutospacing="0"/>
              <w:ind w:right="0" w:firstLine="0"/>
              <w:jc w:val="left"/>
              <w:rPr>
                <w:rFonts w:eastAsia="Times New Roman" w:cs="Times New Roman"/>
                <w:szCs w:val="28"/>
                <w:lang w:eastAsia="ru-RU" w:bidi="ar-SA"/>
              </w:rPr>
            </w:pPr>
          </w:p>
        </w:tc>
      </w:tr>
      <w:tr w:rsidR="00412C1A" w:rsidRPr="00D205E7" w:rsidTr="00670514">
        <w:tc>
          <w:tcPr>
            <w:tcW w:w="987" w:type="pct"/>
            <w:tcBorders>
              <w:left w:val="single" w:sz="6" w:space="0" w:color="000000"/>
            </w:tcBorders>
            <w:tcMar>
              <w:top w:w="60" w:type="dxa"/>
              <w:left w:w="90" w:type="dxa"/>
              <w:bottom w:w="60" w:type="dxa"/>
              <w:right w:w="90" w:type="dxa"/>
            </w:tcMar>
            <w:hideMark/>
          </w:tcPr>
          <w:p w:rsidR="00412C1A" w:rsidRPr="00D205E7" w:rsidRDefault="00412C1A" w:rsidP="00D205E7">
            <w:pPr>
              <w:spacing w:before="0" w:beforeAutospacing="0" w:after="0" w:afterAutospacing="0"/>
              <w:ind w:left="57" w:firstLine="0"/>
              <w:jc w:val="left"/>
              <w:rPr>
                <w:rFonts w:eastAsia="Times New Roman" w:cs="Times New Roman"/>
                <w:szCs w:val="28"/>
                <w:lang w:eastAsia="ru-RU" w:bidi="ar-SA"/>
              </w:rPr>
            </w:pPr>
          </w:p>
        </w:tc>
        <w:tc>
          <w:tcPr>
            <w:tcW w:w="765" w:type="pct"/>
            <w:tcMar>
              <w:top w:w="60" w:type="dxa"/>
              <w:left w:w="90" w:type="dxa"/>
              <w:bottom w:w="60" w:type="dxa"/>
              <w:right w:w="90" w:type="dxa"/>
            </w:tcMar>
            <w:hideMark/>
          </w:tcPr>
          <w:p w:rsidR="00412C1A" w:rsidRPr="00D205E7" w:rsidRDefault="00412C1A" w:rsidP="00D205E7">
            <w:pPr>
              <w:spacing w:before="0" w:beforeAutospacing="0" w:after="0" w:afterAutospacing="0"/>
              <w:ind w:left="57" w:firstLine="0"/>
              <w:jc w:val="left"/>
              <w:rPr>
                <w:rFonts w:eastAsia="Times New Roman" w:cs="Times New Roman"/>
                <w:szCs w:val="28"/>
                <w:lang w:eastAsia="ru-RU" w:bidi="ar-SA"/>
              </w:rPr>
            </w:pPr>
          </w:p>
        </w:tc>
        <w:tc>
          <w:tcPr>
            <w:tcW w:w="813" w:type="pct"/>
            <w:tcBorders>
              <w:right w:val="single" w:sz="6" w:space="0" w:color="000000"/>
            </w:tcBorders>
            <w:tcMar>
              <w:top w:w="60" w:type="dxa"/>
              <w:left w:w="90" w:type="dxa"/>
              <w:bottom w:w="60" w:type="dxa"/>
              <w:right w:w="90" w:type="dxa"/>
            </w:tcMar>
            <w:hideMark/>
          </w:tcPr>
          <w:p w:rsidR="00412C1A" w:rsidRPr="00D205E7" w:rsidRDefault="00412C1A" w:rsidP="00D205E7">
            <w:pPr>
              <w:spacing w:before="0" w:beforeAutospacing="0" w:after="0" w:afterAutospacing="0"/>
              <w:ind w:left="57" w:firstLine="0"/>
              <w:jc w:val="left"/>
              <w:rPr>
                <w:rFonts w:eastAsia="Times New Roman" w:cs="Times New Roman"/>
                <w:szCs w:val="28"/>
                <w:lang w:eastAsia="ru-RU" w:bidi="ar-SA"/>
              </w:rPr>
            </w:pPr>
          </w:p>
        </w:tc>
        <w:tc>
          <w:tcPr>
            <w:tcW w:w="1336"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412C1A" w:rsidRPr="00B2719F" w:rsidRDefault="00412C1A" w:rsidP="00670514">
            <w:pPr>
              <w:pStyle w:val="a4"/>
              <w:numPr>
                <w:ilvl w:val="0"/>
                <w:numId w:val="1"/>
              </w:numPr>
              <w:spacing w:before="0" w:beforeAutospacing="0" w:after="0" w:afterAutospacing="0"/>
              <w:ind w:left="64" w:right="0" w:firstLine="140"/>
              <w:jc w:val="left"/>
              <w:rPr>
                <w:rFonts w:eastAsia="Times New Roman" w:cs="Times New Roman"/>
                <w:szCs w:val="28"/>
                <w:lang w:eastAsia="ru-RU" w:bidi="ar-SA"/>
              </w:rPr>
            </w:pPr>
            <w:r w:rsidRPr="00DE7B75">
              <w:rPr>
                <w:rFonts w:eastAsia="Times New Roman" w:cs="Times New Roman"/>
                <w:szCs w:val="28"/>
                <w:lang w:eastAsia="ru-RU" w:bidi="ar-SA"/>
              </w:rPr>
              <w:t>средства принудительной остановки транспорта;</w:t>
            </w:r>
          </w:p>
        </w:tc>
        <w:tc>
          <w:tcPr>
            <w:tcW w:w="1098"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412C1A" w:rsidRPr="00DE7B75" w:rsidRDefault="00412C1A" w:rsidP="00670514">
            <w:pPr>
              <w:spacing w:before="0" w:beforeAutospacing="0" w:after="0" w:afterAutospacing="0"/>
              <w:ind w:right="0" w:firstLine="0"/>
              <w:jc w:val="left"/>
              <w:rPr>
                <w:rFonts w:eastAsia="Times New Roman" w:cs="Times New Roman"/>
                <w:szCs w:val="28"/>
                <w:lang w:eastAsia="ru-RU" w:bidi="ar-SA"/>
              </w:rPr>
            </w:pPr>
          </w:p>
        </w:tc>
      </w:tr>
      <w:tr w:rsidR="00412C1A" w:rsidRPr="00D205E7" w:rsidTr="00670514">
        <w:tc>
          <w:tcPr>
            <w:tcW w:w="987" w:type="pct"/>
            <w:tcBorders>
              <w:left w:val="single" w:sz="6" w:space="0" w:color="000000"/>
            </w:tcBorders>
            <w:tcMar>
              <w:top w:w="60" w:type="dxa"/>
              <w:left w:w="90" w:type="dxa"/>
              <w:bottom w:w="60" w:type="dxa"/>
              <w:right w:w="90" w:type="dxa"/>
            </w:tcMar>
            <w:hideMark/>
          </w:tcPr>
          <w:p w:rsidR="00412C1A" w:rsidRPr="00D205E7" w:rsidRDefault="00412C1A" w:rsidP="00D205E7">
            <w:pPr>
              <w:spacing w:before="0" w:beforeAutospacing="0" w:after="0" w:afterAutospacing="0"/>
              <w:ind w:left="57" w:firstLine="0"/>
              <w:jc w:val="left"/>
              <w:rPr>
                <w:rFonts w:eastAsia="Times New Roman" w:cs="Times New Roman"/>
                <w:szCs w:val="28"/>
                <w:lang w:eastAsia="ru-RU" w:bidi="ar-SA"/>
              </w:rPr>
            </w:pPr>
          </w:p>
        </w:tc>
        <w:tc>
          <w:tcPr>
            <w:tcW w:w="765" w:type="pct"/>
            <w:tcMar>
              <w:top w:w="60" w:type="dxa"/>
              <w:left w:w="90" w:type="dxa"/>
              <w:bottom w:w="60" w:type="dxa"/>
              <w:right w:w="90" w:type="dxa"/>
            </w:tcMar>
            <w:hideMark/>
          </w:tcPr>
          <w:p w:rsidR="00412C1A" w:rsidRPr="00D205E7" w:rsidRDefault="00412C1A" w:rsidP="00D205E7">
            <w:pPr>
              <w:spacing w:before="0" w:beforeAutospacing="0" w:after="0" w:afterAutospacing="0"/>
              <w:ind w:left="57" w:firstLine="0"/>
              <w:jc w:val="left"/>
              <w:rPr>
                <w:rFonts w:eastAsia="Times New Roman" w:cs="Times New Roman"/>
                <w:szCs w:val="28"/>
                <w:lang w:eastAsia="ru-RU" w:bidi="ar-SA"/>
              </w:rPr>
            </w:pPr>
          </w:p>
        </w:tc>
        <w:tc>
          <w:tcPr>
            <w:tcW w:w="813" w:type="pct"/>
            <w:tcBorders>
              <w:right w:val="single" w:sz="6" w:space="0" w:color="000000"/>
            </w:tcBorders>
            <w:tcMar>
              <w:top w:w="60" w:type="dxa"/>
              <w:left w:w="90" w:type="dxa"/>
              <w:bottom w:w="60" w:type="dxa"/>
              <w:right w:w="90" w:type="dxa"/>
            </w:tcMar>
            <w:hideMark/>
          </w:tcPr>
          <w:p w:rsidR="00412C1A" w:rsidRPr="00D205E7" w:rsidRDefault="00412C1A" w:rsidP="00D205E7">
            <w:pPr>
              <w:spacing w:before="0" w:beforeAutospacing="0" w:after="0" w:afterAutospacing="0"/>
              <w:ind w:left="57" w:firstLine="0"/>
              <w:jc w:val="left"/>
              <w:rPr>
                <w:rFonts w:eastAsia="Times New Roman" w:cs="Times New Roman"/>
                <w:szCs w:val="28"/>
                <w:lang w:eastAsia="ru-RU" w:bidi="ar-SA"/>
              </w:rPr>
            </w:pPr>
          </w:p>
        </w:tc>
        <w:tc>
          <w:tcPr>
            <w:tcW w:w="1336"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412C1A" w:rsidRPr="00B2719F" w:rsidRDefault="00412C1A" w:rsidP="00670514">
            <w:pPr>
              <w:pStyle w:val="a4"/>
              <w:numPr>
                <w:ilvl w:val="0"/>
                <w:numId w:val="1"/>
              </w:numPr>
              <w:spacing w:before="0" w:beforeAutospacing="0" w:after="0" w:afterAutospacing="0"/>
              <w:ind w:left="64" w:right="0" w:firstLine="140"/>
              <w:jc w:val="left"/>
              <w:rPr>
                <w:rFonts w:eastAsia="Times New Roman" w:cs="Times New Roman"/>
                <w:szCs w:val="28"/>
                <w:lang w:eastAsia="ru-RU" w:bidi="ar-SA"/>
              </w:rPr>
            </w:pPr>
            <w:r w:rsidRPr="00DE7B75">
              <w:rPr>
                <w:rFonts w:eastAsia="Times New Roman" w:cs="Times New Roman"/>
                <w:szCs w:val="28"/>
                <w:lang w:eastAsia="ru-RU" w:bidi="ar-SA"/>
              </w:rPr>
              <w:t>средства сковывания движения;</w:t>
            </w:r>
          </w:p>
        </w:tc>
        <w:tc>
          <w:tcPr>
            <w:tcW w:w="1098"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412C1A" w:rsidRPr="00DE7B75" w:rsidRDefault="00412C1A" w:rsidP="00670514">
            <w:pPr>
              <w:spacing w:before="0" w:beforeAutospacing="0" w:after="0" w:afterAutospacing="0"/>
              <w:ind w:right="0" w:firstLine="0"/>
              <w:jc w:val="left"/>
              <w:rPr>
                <w:rFonts w:eastAsia="Times New Roman" w:cs="Times New Roman"/>
                <w:szCs w:val="28"/>
                <w:lang w:eastAsia="ru-RU" w:bidi="ar-SA"/>
              </w:rPr>
            </w:pPr>
          </w:p>
        </w:tc>
      </w:tr>
      <w:tr w:rsidR="00412C1A" w:rsidRPr="00D205E7" w:rsidTr="00670514">
        <w:tc>
          <w:tcPr>
            <w:tcW w:w="987" w:type="pct"/>
            <w:tcBorders>
              <w:left w:val="single" w:sz="6" w:space="0" w:color="000000"/>
            </w:tcBorders>
            <w:tcMar>
              <w:top w:w="60" w:type="dxa"/>
              <w:left w:w="90" w:type="dxa"/>
              <w:bottom w:w="60" w:type="dxa"/>
              <w:right w:w="90" w:type="dxa"/>
            </w:tcMar>
            <w:hideMark/>
          </w:tcPr>
          <w:p w:rsidR="00412C1A" w:rsidRPr="00D205E7" w:rsidRDefault="00412C1A" w:rsidP="00D205E7">
            <w:pPr>
              <w:spacing w:before="0" w:beforeAutospacing="0" w:after="0" w:afterAutospacing="0"/>
              <w:ind w:left="57" w:firstLine="0"/>
              <w:jc w:val="left"/>
              <w:rPr>
                <w:rFonts w:eastAsia="Times New Roman" w:cs="Times New Roman"/>
                <w:szCs w:val="28"/>
                <w:lang w:eastAsia="ru-RU" w:bidi="ar-SA"/>
              </w:rPr>
            </w:pPr>
          </w:p>
        </w:tc>
        <w:tc>
          <w:tcPr>
            <w:tcW w:w="765" w:type="pct"/>
            <w:tcMar>
              <w:top w:w="60" w:type="dxa"/>
              <w:left w:w="90" w:type="dxa"/>
              <w:bottom w:w="60" w:type="dxa"/>
              <w:right w:w="90" w:type="dxa"/>
            </w:tcMar>
            <w:hideMark/>
          </w:tcPr>
          <w:p w:rsidR="00412C1A" w:rsidRPr="00D205E7" w:rsidRDefault="00412C1A" w:rsidP="00D205E7">
            <w:pPr>
              <w:spacing w:before="0" w:beforeAutospacing="0" w:after="0" w:afterAutospacing="0"/>
              <w:ind w:left="57" w:firstLine="0"/>
              <w:jc w:val="left"/>
              <w:rPr>
                <w:rFonts w:eastAsia="Times New Roman" w:cs="Times New Roman"/>
                <w:szCs w:val="28"/>
                <w:lang w:eastAsia="ru-RU" w:bidi="ar-SA"/>
              </w:rPr>
            </w:pPr>
          </w:p>
        </w:tc>
        <w:tc>
          <w:tcPr>
            <w:tcW w:w="813" w:type="pct"/>
            <w:tcBorders>
              <w:right w:val="single" w:sz="6" w:space="0" w:color="000000"/>
            </w:tcBorders>
            <w:tcMar>
              <w:top w:w="60" w:type="dxa"/>
              <w:left w:w="90" w:type="dxa"/>
              <w:bottom w:w="60" w:type="dxa"/>
              <w:right w:w="90" w:type="dxa"/>
            </w:tcMar>
            <w:hideMark/>
          </w:tcPr>
          <w:p w:rsidR="00412C1A" w:rsidRPr="00D205E7" w:rsidRDefault="00412C1A" w:rsidP="00D205E7">
            <w:pPr>
              <w:spacing w:before="0" w:beforeAutospacing="0" w:after="0" w:afterAutospacing="0"/>
              <w:ind w:left="57" w:firstLine="0"/>
              <w:jc w:val="left"/>
              <w:rPr>
                <w:rFonts w:eastAsia="Times New Roman" w:cs="Times New Roman"/>
                <w:szCs w:val="28"/>
                <w:lang w:eastAsia="ru-RU" w:bidi="ar-SA"/>
              </w:rPr>
            </w:pPr>
          </w:p>
        </w:tc>
        <w:tc>
          <w:tcPr>
            <w:tcW w:w="1336"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412C1A" w:rsidRPr="00DE7B75" w:rsidRDefault="00412C1A" w:rsidP="00670514">
            <w:pPr>
              <w:pStyle w:val="a4"/>
              <w:numPr>
                <w:ilvl w:val="0"/>
                <w:numId w:val="1"/>
              </w:numPr>
              <w:spacing w:before="0" w:beforeAutospacing="0" w:after="0" w:afterAutospacing="0"/>
              <w:ind w:left="64" w:right="0" w:firstLine="140"/>
              <w:jc w:val="left"/>
              <w:rPr>
                <w:rFonts w:eastAsia="Times New Roman" w:cs="Times New Roman"/>
                <w:szCs w:val="28"/>
                <w:lang w:eastAsia="ru-RU" w:bidi="ar-SA"/>
              </w:rPr>
            </w:pPr>
            <w:r w:rsidRPr="00DE7B75">
              <w:rPr>
                <w:rFonts w:eastAsia="Times New Roman" w:cs="Times New Roman"/>
                <w:szCs w:val="28"/>
                <w:lang w:eastAsia="ru-RU" w:bidi="ar-SA"/>
              </w:rPr>
              <w:t>средства защиты охраняемого объекта, блокирования движения групп физических лиц, совершающих противоправные действия;</w:t>
            </w:r>
          </w:p>
        </w:tc>
        <w:tc>
          <w:tcPr>
            <w:tcW w:w="1098"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412C1A" w:rsidRPr="00DE7B75" w:rsidRDefault="00412C1A" w:rsidP="00670514">
            <w:pPr>
              <w:spacing w:before="0" w:beforeAutospacing="0" w:after="0" w:afterAutospacing="0"/>
              <w:ind w:right="0" w:firstLine="0"/>
              <w:jc w:val="left"/>
              <w:rPr>
                <w:rFonts w:eastAsia="Times New Roman" w:cs="Times New Roman"/>
                <w:szCs w:val="28"/>
                <w:lang w:eastAsia="ru-RU" w:bidi="ar-SA"/>
              </w:rPr>
            </w:pPr>
          </w:p>
        </w:tc>
      </w:tr>
      <w:tr w:rsidR="00412C1A" w:rsidRPr="00D205E7" w:rsidTr="00670514">
        <w:tc>
          <w:tcPr>
            <w:tcW w:w="987" w:type="pct"/>
            <w:tcBorders>
              <w:left w:val="single" w:sz="6" w:space="0" w:color="000000"/>
            </w:tcBorders>
            <w:tcMar>
              <w:top w:w="60" w:type="dxa"/>
              <w:left w:w="90" w:type="dxa"/>
              <w:bottom w:w="60" w:type="dxa"/>
              <w:right w:w="90" w:type="dxa"/>
            </w:tcMar>
            <w:hideMark/>
          </w:tcPr>
          <w:p w:rsidR="00412C1A" w:rsidRPr="00D205E7" w:rsidRDefault="00412C1A" w:rsidP="00D205E7">
            <w:pPr>
              <w:spacing w:before="0" w:beforeAutospacing="0" w:after="0" w:afterAutospacing="0"/>
              <w:ind w:left="57" w:firstLine="0"/>
              <w:jc w:val="left"/>
              <w:rPr>
                <w:rFonts w:eastAsia="Times New Roman" w:cs="Times New Roman"/>
                <w:szCs w:val="28"/>
                <w:lang w:eastAsia="ru-RU" w:bidi="ar-SA"/>
              </w:rPr>
            </w:pPr>
          </w:p>
        </w:tc>
        <w:tc>
          <w:tcPr>
            <w:tcW w:w="765" w:type="pct"/>
            <w:tcMar>
              <w:top w:w="60" w:type="dxa"/>
              <w:left w:w="90" w:type="dxa"/>
              <w:bottom w:w="60" w:type="dxa"/>
              <w:right w:w="90" w:type="dxa"/>
            </w:tcMar>
            <w:hideMark/>
          </w:tcPr>
          <w:p w:rsidR="00412C1A" w:rsidRPr="00D205E7" w:rsidRDefault="00412C1A" w:rsidP="00D205E7">
            <w:pPr>
              <w:spacing w:before="0" w:beforeAutospacing="0" w:after="0" w:afterAutospacing="0"/>
              <w:ind w:left="57" w:firstLine="0"/>
              <w:jc w:val="left"/>
              <w:rPr>
                <w:rFonts w:eastAsia="Times New Roman" w:cs="Times New Roman"/>
                <w:szCs w:val="28"/>
                <w:lang w:eastAsia="ru-RU" w:bidi="ar-SA"/>
              </w:rPr>
            </w:pPr>
          </w:p>
        </w:tc>
        <w:tc>
          <w:tcPr>
            <w:tcW w:w="813" w:type="pct"/>
            <w:tcBorders>
              <w:right w:val="single" w:sz="6" w:space="0" w:color="000000"/>
            </w:tcBorders>
            <w:tcMar>
              <w:top w:w="60" w:type="dxa"/>
              <w:left w:w="90" w:type="dxa"/>
              <w:bottom w:w="60" w:type="dxa"/>
              <w:right w:w="90" w:type="dxa"/>
            </w:tcMar>
            <w:hideMark/>
          </w:tcPr>
          <w:p w:rsidR="00412C1A" w:rsidRPr="00D205E7" w:rsidRDefault="00412C1A" w:rsidP="00D205E7">
            <w:pPr>
              <w:spacing w:before="0" w:beforeAutospacing="0" w:after="0" w:afterAutospacing="0"/>
              <w:ind w:left="57" w:firstLine="0"/>
              <w:jc w:val="left"/>
              <w:rPr>
                <w:rFonts w:eastAsia="Times New Roman" w:cs="Times New Roman"/>
                <w:szCs w:val="28"/>
                <w:lang w:eastAsia="ru-RU" w:bidi="ar-SA"/>
              </w:rPr>
            </w:pPr>
          </w:p>
        </w:tc>
        <w:tc>
          <w:tcPr>
            <w:tcW w:w="1336"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412C1A" w:rsidRPr="007D417F" w:rsidRDefault="00412C1A" w:rsidP="00670514">
            <w:pPr>
              <w:pStyle w:val="a4"/>
              <w:numPr>
                <w:ilvl w:val="0"/>
                <w:numId w:val="1"/>
              </w:numPr>
              <w:spacing w:before="0" w:beforeAutospacing="0" w:after="0" w:afterAutospacing="0"/>
              <w:ind w:left="64" w:right="0" w:firstLine="140"/>
              <w:jc w:val="left"/>
              <w:rPr>
                <w:rFonts w:eastAsia="Times New Roman" w:cs="Times New Roman"/>
                <w:szCs w:val="28"/>
                <w:lang w:eastAsia="ru-RU" w:bidi="ar-SA"/>
              </w:rPr>
            </w:pPr>
            <w:r w:rsidRPr="00DE7B75">
              <w:rPr>
                <w:rFonts w:eastAsia="Times New Roman" w:cs="Times New Roman"/>
                <w:szCs w:val="28"/>
                <w:lang w:eastAsia="ru-RU" w:bidi="ar-SA"/>
              </w:rPr>
              <w:t>специальные технические средства противодействия беспилотным аппаратам;</w:t>
            </w:r>
          </w:p>
        </w:tc>
        <w:tc>
          <w:tcPr>
            <w:tcW w:w="1098"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412C1A" w:rsidRPr="00DE7B75" w:rsidRDefault="00412C1A" w:rsidP="00670514">
            <w:pPr>
              <w:spacing w:before="0" w:beforeAutospacing="0" w:after="0" w:afterAutospacing="0"/>
              <w:ind w:right="0" w:firstLine="0"/>
              <w:jc w:val="left"/>
              <w:rPr>
                <w:rFonts w:eastAsia="Times New Roman" w:cs="Times New Roman"/>
                <w:szCs w:val="28"/>
                <w:lang w:eastAsia="ru-RU" w:bidi="ar-SA"/>
              </w:rPr>
            </w:pPr>
          </w:p>
        </w:tc>
      </w:tr>
      <w:tr w:rsidR="00412C1A" w:rsidRPr="00D205E7" w:rsidTr="00670514">
        <w:tc>
          <w:tcPr>
            <w:tcW w:w="987" w:type="pct"/>
            <w:tcBorders>
              <w:left w:val="single" w:sz="6" w:space="0" w:color="000000"/>
            </w:tcBorders>
            <w:tcMar>
              <w:top w:w="60" w:type="dxa"/>
              <w:left w:w="90" w:type="dxa"/>
              <w:bottom w:w="60" w:type="dxa"/>
              <w:right w:w="90" w:type="dxa"/>
            </w:tcMar>
            <w:hideMark/>
          </w:tcPr>
          <w:p w:rsidR="00412C1A" w:rsidRPr="00D205E7" w:rsidRDefault="00412C1A" w:rsidP="00D205E7">
            <w:pPr>
              <w:spacing w:before="0" w:beforeAutospacing="0" w:after="0" w:afterAutospacing="0"/>
              <w:ind w:left="57" w:firstLine="0"/>
              <w:jc w:val="left"/>
              <w:rPr>
                <w:rFonts w:eastAsia="Times New Roman" w:cs="Times New Roman"/>
                <w:szCs w:val="28"/>
                <w:lang w:eastAsia="ru-RU" w:bidi="ar-SA"/>
              </w:rPr>
            </w:pPr>
          </w:p>
        </w:tc>
        <w:tc>
          <w:tcPr>
            <w:tcW w:w="765" w:type="pct"/>
            <w:tcMar>
              <w:top w:w="60" w:type="dxa"/>
              <w:left w:w="90" w:type="dxa"/>
              <w:bottom w:w="60" w:type="dxa"/>
              <w:right w:w="90" w:type="dxa"/>
            </w:tcMar>
            <w:hideMark/>
          </w:tcPr>
          <w:p w:rsidR="00412C1A" w:rsidRPr="00D205E7" w:rsidRDefault="00412C1A" w:rsidP="00D205E7">
            <w:pPr>
              <w:spacing w:before="0" w:beforeAutospacing="0" w:after="0" w:afterAutospacing="0"/>
              <w:ind w:left="57" w:firstLine="0"/>
              <w:jc w:val="left"/>
              <w:rPr>
                <w:rFonts w:eastAsia="Times New Roman" w:cs="Times New Roman"/>
                <w:szCs w:val="28"/>
                <w:lang w:eastAsia="ru-RU" w:bidi="ar-SA"/>
              </w:rPr>
            </w:pPr>
          </w:p>
        </w:tc>
        <w:tc>
          <w:tcPr>
            <w:tcW w:w="813" w:type="pct"/>
            <w:tcBorders>
              <w:right w:val="single" w:sz="6" w:space="0" w:color="000000"/>
            </w:tcBorders>
            <w:tcMar>
              <w:top w:w="60" w:type="dxa"/>
              <w:left w:w="90" w:type="dxa"/>
              <w:bottom w:w="60" w:type="dxa"/>
              <w:right w:w="90" w:type="dxa"/>
            </w:tcMar>
            <w:hideMark/>
          </w:tcPr>
          <w:p w:rsidR="00412C1A" w:rsidRPr="00D205E7" w:rsidRDefault="00412C1A" w:rsidP="00D205E7">
            <w:pPr>
              <w:spacing w:before="0" w:beforeAutospacing="0" w:after="0" w:afterAutospacing="0"/>
              <w:ind w:left="57" w:firstLine="0"/>
              <w:jc w:val="left"/>
              <w:rPr>
                <w:rFonts w:eastAsia="Times New Roman" w:cs="Times New Roman"/>
                <w:szCs w:val="28"/>
                <w:lang w:eastAsia="ru-RU" w:bidi="ar-SA"/>
              </w:rPr>
            </w:pPr>
          </w:p>
        </w:tc>
        <w:tc>
          <w:tcPr>
            <w:tcW w:w="1336"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412C1A" w:rsidRPr="007D417F" w:rsidRDefault="00412C1A" w:rsidP="00670514">
            <w:pPr>
              <w:pStyle w:val="a4"/>
              <w:numPr>
                <w:ilvl w:val="0"/>
                <w:numId w:val="1"/>
              </w:numPr>
              <w:spacing w:before="0" w:beforeAutospacing="0" w:after="0" w:afterAutospacing="0"/>
              <w:ind w:left="64" w:right="0" w:firstLine="140"/>
              <w:jc w:val="left"/>
              <w:rPr>
                <w:rFonts w:eastAsia="Times New Roman" w:cs="Times New Roman"/>
                <w:szCs w:val="28"/>
                <w:lang w:eastAsia="ru-RU" w:bidi="ar-SA"/>
              </w:rPr>
            </w:pPr>
            <w:r w:rsidRPr="00DE7B75">
              <w:rPr>
                <w:rFonts w:eastAsia="Times New Roman" w:cs="Times New Roman"/>
                <w:szCs w:val="28"/>
                <w:lang w:eastAsia="ru-RU" w:bidi="ar-SA"/>
              </w:rPr>
              <w:t>специальные средства пассивной защиты (жилеты и шлемы защитные отечественного производства);</w:t>
            </w:r>
          </w:p>
        </w:tc>
        <w:tc>
          <w:tcPr>
            <w:tcW w:w="1098"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412C1A" w:rsidRPr="00DE7B75" w:rsidRDefault="00412C1A" w:rsidP="00670514">
            <w:pPr>
              <w:spacing w:before="0" w:beforeAutospacing="0" w:after="0" w:afterAutospacing="0"/>
              <w:ind w:right="0" w:firstLine="0"/>
              <w:jc w:val="left"/>
              <w:rPr>
                <w:rFonts w:eastAsia="Times New Roman" w:cs="Times New Roman"/>
                <w:szCs w:val="28"/>
                <w:lang w:eastAsia="ru-RU" w:bidi="ar-SA"/>
              </w:rPr>
            </w:pPr>
          </w:p>
        </w:tc>
      </w:tr>
      <w:tr w:rsidR="00412C1A" w:rsidRPr="00D205E7" w:rsidTr="00670514">
        <w:tc>
          <w:tcPr>
            <w:tcW w:w="987" w:type="pct"/>
            <w:tcBorders>
              <w:left w:val="single" w:sz="6" w:space="0" w:color="000000"/>
              <w:bottom w:val="single" w:sz="6" w:space="0" w:color="000000"/>
            </w:tcBorders>
            <w:tcMar>
              <w:top w:w="60" w:type="dxa"/>
              <w:left w:w="90" w:type="dxa"/>
              <w:bottom w:w="60" w:type="dxa"/>
              <w:right w:w="90" w:type="dxa"/>
            </w:tcMar>
            <w:hideMark/>
          </w:tcPr>
          <w:p w:rsidR="00412C1A" w:rsidRPr="00D205E7" w:rsidRDefault="00412C1A" w:rsidP="00D205E7">
            <w:pPr>
              <w:spacing w:before="0" w:beforeAutospacing="0" w:after="0" w:afterAutospacing="0"/>
              <w:ind w:left="57" w:firstLine="0"/>
              <w:jc w:val="left"/>
              <w:rPr>
                <w:rFonts w:eastAsia="Times New Roman" w:cs="Times New Roman"/>
                <w:szCs w:val="28"/>
                <w:lang w:eastAsia="ru-RU" w:bidi="ar-SA"/>
              </w:rPr>
            </w:pPr>
          </w:p>
        </w:tc>
        <w:tc>
          <w:tcPr>
            <w:tcW w:w="765" w:type="pct"/>
            <w:tcBorders>
              <w:bottom w:val="single" w:sz="6" w:space="0" w:color="000000"/>
            </w:tcBorders>
            <w:tcMar>
              <w:top w:w="60" w:type="dxa"/>
              <w:left w:w="90" w:type="dxa"/>
              <w:bottom w:w="60" w:type="dxa"/>
              <w:right w:w="90" w:type="dxa"/>
            </w:tcMar>
            <w:hideMark/>
          </w:tcPr>
          <w:p w:rsidR="00412C1A" w:rsidRPr="00D205E7" w:rsidRDefault="00412C1A" w:rsidP="00D205E7">
            <w:pPr>
              <w:spacing w:before="0" w:beforeAutospacing="0" w:after="0" w:afterAutospacing="0"/>
              <w:ind w:left="57" w:firstLine="0"/>
              <w:jc w:val="left"/>
              <w:rPr>
                <w:rFonts w:eastAsia="Times New Roman" w:cs="Times New Roman"/>
                <w:szCs w:val="28"/>
                <w:lang w:eastAsia="ru-RU" w:bidi="ar-SA"/>
              </w:rPr>
            </w:pPr>
          </w:p>
        </w:tc>
        <w:tc>
          <w:tcPr>
            <w:tcW w:w="813" w:type="pct"/>
            <w:tcBorders>
              <w:bottom w:val="single" w:sz="6" w:space="0" w:color="000000"/>
              <w:right w:val="single" w:sz="6" w:space="0" w:color="000000"/>
            </w:tcBorders>
            <w:tcMar>
              <w:top w:w="60" w:type="dxa"/>
              <w:left w:w="90" w:type="dxa"/>
              <w:bottom w:w="60" w:type="dxa"/>
              <w:right w:w="90" w:type="dxa"/>
            </w:tcMar>
            <w:hideMark/>
          </w:tcPr>
          <w:p w:rsidR="00412C1A" w:rsidRPr="00D205E7" w:rsidRDefault="00412C1A" w:rsidP="00D205E7">
            <w:pPr>
              <w:spacing w:before="0" w:beforeAutospacing="0" w:after="0" w:afterAutospacing="0"/>
              <w:ind w:left="57" w:firstLine="0"/>
              <w:jc w:val="left"/>
              <w:rPr>
                <w:rFonts w:eastAsia="Times New Roman" w:cs="Times New Roman"/>
                <w:szCs w:val="28"/>
                <w:lang w:eastAsia="ru-RU" w:bidi="ar-SA"/>
              </w:rPr>
            </w:pPr>
          </w:p>
        </w:tc>
        <w:tc>
          <w:tcPr>
            <w:tcW w:w="1336"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412C1A" w:rsidRPr="00B2719F" w:rsidRDefault="00412C1A" w:rsidP="00670514">
            <w:pPr>
              <w:pStyle w:val="a4"/>
              <w:numPr>
                <w:ilvl w:val="0"/>
                <w:numId w:val="1"/>
              </w:numPr>
              <w:spacing w:before="0" w:beforeAutospacing="0" w:after="0" w:afterAutospacing="0"/>
              <w:ind w:left="64" w:right="0" w:firstLine="140"/>
              <w:jc w:val="left"/>
              <w:rPr>
                <w:rFonts w:eastAsia="Times New Roman" w:cs="Times New Roman"/>
                <w:szCs w:val="28"/>
                <w:lang w:eastAsia="ru-RU" w:bidi="ar-SA"/>
              </w:rPr>
            </w:pPr>
            <w:r w:rsidRPr="00B2719F">
              <w:rPr>
                <w:rFonts w:eastAsia="Times New Roman" w:cs="Times New Roman"/>
                <w:szCs w:val="28"/>
                <w:lang w:eastAsia="ru-RU" w:bidi="ar-SA"/>
              </w:rPr>
              <w:t>не используется</w:t>
            </w:r>
            <w:r>
              <w:rPr>
                <w:rFonts w:eastAsia="Times New Roman" w:cs="Times New Roman"/>
                <w:szCs w:val="28"/>
                <w:lang w:eastAsia="ru-RU" w:bidi="ar-SA"/>
              </w:rPr>
              <w:t>.</w:t>
            </w:r>
          </w:p>
        </w:tc>
        <w:tc>
          <w:tcPr>
            <w:tcW w:w="1098"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412C1A" w:rsidRPr="00DE7B75" w:rsidRDefault="00412C1A" w:rsidP="00670514">
            <w:pPr>
              <w:spacing w:before="0" w:beforeAutospacing="0" w:after="0" w:afterAutospacing="0"/>
              <w:ind w:right="0" w:firstLine="0"/>
              <w:jc w:val="left"/>
              <w:rPr>
                <w:rFonts w:eastAsia="Times New Roman" w:cs="Times New Roman"/>
                <w:szCs w:val="28"/>
                <w:lang w:eastAsia="ru-RU" w:bidi="ar-SA"/>
              </w:rPr>
            </w:pPr>
          </w:p>
        </w:tc>
      </w:tr>
      <w:tr w:rsidR="00670514" w:rsidRPr="00D205E7" w:rsidTr="00670514">
        <w:tc>
          <w:tcPr>
            <w:tcW w:w="987" w:type="pct"/>
            <w:tcBorders>
              <w:top w:val="single" w:sz="6" w:space="0" w:color="000000"/>
              <w:left w:val="single" w:sz="6" w:space="0" w:color="000000"/>
            </w:tcBorders>
            <w:tcMar>
              <w:top w:w="60" w:type="dxa"/>
              <w:left w:w="90" w:type="dxa"/>
              <w:bottom w:w="60" w:type="dxa"/>
              <w:right w:w="90" w:type="dxa"/>
            </w:tcMar>
            <w:hideMark/>
          </w:tcPr>
          <w:p w:rsidR="00670514" w:rsidRPr="00D205E7" w:rsidRDefault="00670514" w:rsidP="00D205E7">
            <w:pPr>
              <w:spacing w:before="0" w:beforeAutospacing="0" w:after="0" w:afterAutospacing="0"/>
              <w:ind w:left="57" w:firstLine="0"/>
              <w:jc w:val="left"/>
              <w:rPr>
                <w:rFonts w:eastAsia="Times New Roman" w:cs="Times New Roman"/>
                <w:szCs w:val="28"/>
                <w:lang w:eastAsia="ru-RU" w:bidi="ar-SA"/>
              </w:rPr>
            </w:pPr>
          </w:p>
        </w:tc>
        <w:tc>
          <w:tcPr>
            <w:tcW w:w="765" w:type="pct"/>
            <w:tcBorders>
              <w:top w:val="single" w:sz="6" w:space="0" w:color="000000"/>
            </w:tcBorders>
            <w:tcMar>
              <w:top w:w="60" w:type="dxa"/>
              <w:left w:w="90" w:type="dxa"/>
              <w:bottom w:w="60" w:type="dxa"/>
              <w:right w:w="90" w:type="dxa"/>
            </w:tcMar>
            <w:hideMark/>
          </w:tcPr>
          <w:p w:rsidR="00670514" w:rsidRPr="00D205E7" w:rsidRDefault="00670514" w:rsidP="00D205E7">
            <w:pPr>
              <w:spacing w:before="0" w:beforeAutospacing="0" w:after="0" w:afterAutospacing="0"/>
              <w:ind w:left="57" w:firstLine="0"/>
              <w:jc w:val="left"/>
              <w:rPr>
                <w:rFonts w:eastAsia="Times New Roman" w:cs="Times New Roman"/>
                <w:szCs w:val="28"/>
                <w:lang w:eastAsia="ru-RU" w:bidi="ar-SA"/>
              </w:rPr>
            </w:pPr>
          </w:p>
        </w:tc>
        <w:tc>
          <w:tcPr>
            <w:tcW w:w="813" w:type="pct"/>
            <w:tcBorders>
              <w:top w:val="single" w:sz="6" w:space="0" w:color="000000"/>
              <w:right w:val="single" w:sz="6" w:space="0" w:color="000000"/>
            </w:tcBorders>
            <w:tcMar>
              <w:top w:w="60" w:type="dxa"/>
              <w:left w:w="90" w:type="dxa"/>
              <w:bottom w:w="60" w:type="dxa"/>
              <w:right w:w="90" w:type="dxa"/>
            </w:tcMar>
            <w:hideMark/>
          </w:tcPr>
          <w:p w:rsidR="00670514" w:rsidRPr="00D205E7" w:rsidRDefault="00670514" w:rsidP="00D205E7">
            <w:pPr>
              <w:spacing w:before="0" w:beforeAutospacing="0" w:after="0" w:afterAutospacing="0"/>
              <w:ind w:left="57" w:firstLine="0"/>
              <w:jc w:val="left"/>
              <w:rPr>
                <w:rFonts w:eastAsia="Times New Roman" w:cs="Times New Roman"/>
                <w:szCs w:val="28"/>
                <w:lang w:eastAsia="ru-RU" w:bidi="ar-SA"/>
              </w:rPr>
            </w:pPr>
          </w:p>
        </w:tc>
        <w:tc>
          <w:tcPr>
            <w:tcW w:w="1336"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670514" w:rsidRDefault="00670514" w:rsidP="00670514">
            <w:pPr>
              <w:spacing w:before="0" w:beforeAutospacing="0" w:after="0" w:afterAutospacing="0"/>
              <w:ind w:left="57" w:firstLine="0"/>
              <w:jc w:val="left"/>
              <w:rPr>
                <w:rFonts w:eastAsia="Times New Roman" w:cs="Times New Roman"/>
                <w:szCs w:val="28"/>
                <w:lang w:eastAsia="ru-RU" w:bidi="ar-SA"/>
              </w:rPr>
            </w:pPr>
            <w:r w:rsidRPr="00670514">
              <w:rPr>
                <w:color w:val="000000"/>
                <w:szCs w:val="27"/>
              </w:rPr>
              <w:t>Наличие оружия у частных охранников</w:t>
            </w:r>
            <w:r>
              <w:rPr>
                <w:rFonts w:eastAsia="Times New Roman" w:cs="Times New Roman"/>
                <w:szCs w:val="28"/>
                <w:lang w:eastAsia="ru-RU" w:bidi="ar-SA"/>
              </w:rPr>
              <w:t xml:space="preserve"> </w:t>
            </w:r>
          </w:p>
          <w:p w:rsidR="00670514" w:rsidRDefault="00670514" w:rsidP="00670514">
            <w:pPr>
              <w:spacing w:before="0" w:beforeAutospacing="0" w:after="0" w:afterAutospacing="0"/>
              <w:ind w:left="57" w:firstLine="0"/>
              <w:jc w:val="left"/>
              <w:rPr>
                <w:rFonts w:eastAsia="Times New Roman" w:cs="Times New Roman"/>
                <w:szCs w:val="28"/>
                <w:lang w:eastAsia="ru-RU" w:bidi="ar-SA"/>
              </w:rPr>
            </w:pPr>
            <w:r w:rsidRPr="00D205E7">
              <w:rPr>
                <w:rFonts w:eastAsia="Times New Roman" w:cs="Times New Roman"/>
                <w:i/>
                <w:iCs/>
                <w:szCs w:val="28"/>
                <w:lang w:eastAsia="ru-RU" w:bidi="ar-SA"/>
              </w:rPr>
              <w:t>(выбирается</w:t>
            </w:r>
            <w:r>
              <w:rPr>
                <w:rFonts w:eastAsia="Times New Roman" w:cs="Times New Roman"/>
                <w:i/>
                <w:iCs/>
                <w:szCs w:val="28"/>
                <w:lang w:eastAsia="ru-RU" w:bidi="ar-SA"/>
              </w:rPr>
              <w:t xml:space="preserve"> одно из </w:t>
            </w:r>
            <w:r w:rsidRPr="00D205E7">
              <w:rPr>
                <w:rFonts w:eastAsia="Times New Roman" w:cs="Times New Roman"/>
                <w:i/>
                <w:iCs/>
                <w:szCs w:val="28"/>
                <w:lang w:eastAsia="ru-RU" w:bidi="ar-SA"/>
              </w:rPr>
              <w:t xml:space="preserve"> значени</w:t>
            </w:r>
            <w:r>
              <w:rPr>
                <w:rFonts w:eastAsia="Times New Roman" w:cs="Times New Roman"/>
                <w:i/>
                <w:iCs/>
                <w:szCs w:val="28"/>
                <w:lang w:eastAsia="ru-RU" w:bidi="ar-SA"/>
              </w:rPr>
              <w:t>й</w:t>
            </w:r>
            <w:r w:rsidRPr="00D205E7">
              <w:rPr>
                <w:rFonts w:eastAsia="Times New Roman" w:cs="Times New Roman"/>
                <w:i/>
                <w:iCs/>
                <w:szCs w:val="28"/>
                <w:lang w:eastAsia="ru-RU" w:bidi="ar-SA"/>
              </w:rPr>
              <w:t xml:space="preserve"> характеристики КТРУ</w:t>
            </w:r>
            <w:r>
              <w:rPr>
                <w:rFonts w:eastAsia="Times New Roman" w:cs="Times New Roman"/>
                <w:szCs w:val="28"/>
                <w:lang w:eastAsia="ru-RU" w:bidi="ar-SA"/>
              </w:rPr>
              <w:t xml:space="preserve"> </w:t>
            </w:r>
            <w:r w:rsidRPr="00D205E7">
              <w:rPr>
                <w:rFonts w:eastAsia="Times New Roman" w:cs="Times New Roman"/>
                <w:i/>
                <w:iCs/>
                <w:szCs w:val="28"/>
                <w:lang w:eastAsia="ru-RU" w:bidi="ar-SA"/>
              </w:rPr>
              <w:t>*</w:t>
            </w:r>
            <w:r>
              <w:rPr>
                <w:rFonts w:eastAsia="Times New Roman" w:cs="Times New Roman"/>
                <w:i/>
                <w:iCs/>
                <w:szCs w:val="28"/>
                <w:lang w:eastAsia="ru-RU" w:bidi="ar-SA"/>
              </w:rPr>
              <w:t xml:space="preserve"> </w:t>
            </w:r>
            <w:r w:rsidRPr="00D205E7">
              <w:rPr>
                <w:rFonts w:eastAsia="Times New Roman" w:cs="Times New Roman"/>
                <w:i/>
                <w:iCs/>
                <w:szCs w:val="28"/>
                <w:lang w:eastAsia="ru-RU" w:bidi="ar-SA"/>
              </w:rPr>
              <w:t>)</w:t>
            </w:r>
            <w:r>
              <w:rPr>
                <w:rFonts w:eastAsia="Times New Roman" w:cs="Times New Roman"/>
                <w:szCs w:val="28"/>
                <w:lang w:eastAsia="ru-RU" w:bidi="ar-SA"/>
              </w:rPr>
              <w:t xml:space="preserve"> </w:t>
            </w:r>
          </w:p>
          <w:p w:rsidR="00670514" w:rsidRPr="00670514" w:rsidRDefault="00670514" w:rsidP="00670514">
            <w:pPr>
              <w:spacing w:before="0" w:beforeAutospacing="0" w:after="0" w:afterAutospacing="0"/>
              <w:ind w:left="57" w:firstLine="0"/>
              <w:jc w:val="left"/>
              <w:rPr>
                <w:color w:val="000000"/>
                <w:szCs w:val="27"/>
              </w:rPr>
            </w:pPr>
          </w:p>
        </w:tc>
        <w:tc>
          <w:tcPr>
            <w:tcW w:w="1098"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670514" w:rsidRDefault="00670514" w:rsidP="00670514">
            <w:pPr>
              <w:spacing w:before="0" w:beforeAutospacing="0" w:after="0" w:afterAutospacing="0"/>
              <w:ind w:right="0" w:firstLine="0"/>
              <w:jc w:val="left"/>
              <w:rPr>
                <w:rFonts w:eastAsia="Times New Roman" w:cs="Times New Roman"/>
                <w:szCs w:val="28"/>
                <w:lang w:eastAsia="ru-RU" w:bidi="ar-SA"/>
              </w:rPr>
            </w:pPr>
            <w:r w:rsidRPr="00D205E7">
              <w:rPr>
                <w:rFonts w:eastAsia="Times New Roman" w:cs="Times New Roman"/>
                <w:i/>
                <w:iCs/>
                <w:szCs w:val="28"/>
                <w:lang w:eastAsia="ru-RU" w:bidi="ar-SA"/>
              </w:rPr>
              <w:t xml:space="preserve">Участник закупки указывает в заявке </w:t>
            </w:r>
            <w:r>
              <w:rPr>
                <w:rFonts w:eastAsia="Times New Roman" w:cs="Times New Roman"/>
                <w:i/>
                <w:iCs/>
                <w:szCs w:val="28"/>
                <w:lang w:eastAsia="ru-RU" w:bidi="ar-SA"/>
              </w:rPr>
              <w:t>значение характеристики</w:t>
            </w:r>
          </w:p>
          <w:p w:rsidR="00670514" w:rsidRPr="00D205E7" w:rsidRDefault="00670514" w:rsidP="00670514">
            <w:pPr>
              <w:spacing w:before="0" w:beforeAutospacing="0" w:after="0" w:afterAutospacing="0"/>
              <w:ind w:firstLine="0"/>
              <w:jc w:val="left"/>
              <w:rPr>
                <w:rFonts w:eastAsia="Times New Roman" w:cs="Times New Roman"/>
                <w:szCs w:val="28"/>
                <w:lang w:eastAsia="ru-RU" w:bidi="ar-SA"/>
              </w:rPr>
            </w:pPr>
          </w:p>
        </w:tc>
      </w:tr>
      <w:tr w:rsidR="00670514" w:rsidRPr="00D205E7" w:rsidTr="00670514">
        <w:tc>
          <w:tcPr>
            <w:tcW w:w="987" w:type="pct"/>
            <w:tcBorders>
              <w:left w:val="single" w:sz="6" w:space="0" w:color="000000"/>
            </w:tcBorders>
            <w:tcMar>
              <w:top w:w="60" w:type="dxa"/>
              <w:left w:w="90" w:type="dxa"/>
              <w:bottom w:w="60" w:type="dxa"/>
              <w:right w:w="90" w:type="dxa"/>
            </w:tcMar>
            <w:hideMark/>
          </w:tcPr>
          <w:p w:rsidR="00670514" w:rsidRPr="00D205E7" w:rsidRDefault="00670514" w:rsidP="00D205E7">
            <w:pPr>
              <w:spacing w:before="0" w:beforeAutospacing="0" w:after="0" w:afterAutospacing="0"/>
              <w:ind w:left="57" w:firstLine="0"/>
              <w:jc w:val="left"/>
              <w:rPr>
                <w:rFonts w:eastAsia="Times New Roman" w:cs="Times New Roman"/>
                <w:szCs w:val="28"/>
                <w:lang w:eastAsia="ru-RU" w:bidi="ar-SA"/>
              </w:rPr>
            </w:pPr>
          </w:p>
        </w:tc>
        <w:tc>
          <w:tcPr>
            <w:tcW w:w="765" w:type="pct"/>
            <w:tcMar>
              <w:top w:w="60" w:type="dxa"/>
              <w:left w:w="90" w:type="dxa"/>
              <w:bottom w:w="60" w:type="dxa"/>
              <w:right w:w="90" w:type="dxa"/>
            </w:tcMar>
            <w:hideMark/>
          </w:tcPr>
          <w:p w:rsidR="00670514" w:rsidRPr="00D205E7" w:rsidRDefault="00670514" w:rsidP="00D205E7">
            <w:pPr>
              <w:spacing w:before="0" w:beforeAutospacing="0" w:after="0" w:afterAutospacing="0"/>
              <w:ind w:left="57" w:firstLine="0"/>
              <w:jc w:val="left"/>
              <w:rPr>
                <w:rFonts w:eastAsia="Times New Roman" w:cs="Times New Roman"/>
                <w:szCs w:val="28"/>
                <w:lang w:eastAsia="ru-RU" w:bidi="ar-SA"/>
              </w:rPr>
            </w:pPr>
          </w:p>
        </w:tc>
        <w:tc>
          <w:tcPr>
            <w:tcW w:w="813" w:type="pct"/>
            <w:tcBorders>
              <w:right w:val="single" w:sz="6" w:space="0" w:color="000000"/>
            </w:tcBorders>
            <w:tcMar>
              <w:top w:w="60" w:type="dxa"/>
              <w:left w:w="90" w:type="dxa"/>
              <w:bottom w:w="60" w:type="dxa"/>
              <w:right w:w="90" w:type="dxa"/>
            </w:tcMar>
            <w:hideMark/>
          </w:tcPr>
          <w:p w:rsidR="00670514" w:rsidRPr="00D205E7" w:rsidRDefault="00670514" w:rsidP="00D205E7">
            <w:pPr>
              <w:spacing w:before="0" w:beforeAutospacing="0" w:after="0" w:afterAutospacing="0"/>
              <w:ind w:left="57" w:firstLine="0"/>
              <w:jc w:val="left"/>
              <w:rPr>
                <w:rFonts w:eastAsia="Times New Roman" w:cs="Times New Roman"/>
                <w:szCs w:val="28"/>
                <w:lang w:eastAsia="ru-RU" w:bidi="ar-SA"/>
              </w:rPr>
            </w:pPr>
          </w:p>
        </w:tc>
        <w:tc>
          <w:tcPr>
            <w:tcW w:w="1336"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670514" w:rsidRPr="00670514" w:rsidRDefault="00670514" w:rsidP="00670514">
            <w:pPr>
              <w:spacing w:before="0" w:beforeAutospacing="0" w:after="0" w:afterAutospacing="0"/>
              <w:ind w:left="57" w:firstLine="0"/>
              <w:jc w:val="left"/>
              <w:rPr>
                <w:color w:val="000000"/>
                <w:szCs w:val="27"/>
              </w:rPr>
            </w:pPr>
            <w:r>
              <w:rPr>
                <w:color w:val="000000"/>
                <w:szCs w:val="27"/>
              </w:rPr>
              <w:t>Да</w:t>
            </w:r>
          </w:p>
        </w:tc>
        <w:tc>
          <w:tcPr>
            <w:tcW w:w="1098"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670514" w:rsidRPr="00D205E7" w:rsidRDefault="00670514" w:rsidP="00670514">
            <w:pPr>
              <w:spacing w:before="0" w:beforeAutospacing="0" w:after="0" w:afterAutospacing="0"/>
              <w:ind w:right="0" w:firstLine="0"/>
              <w:jc w:val="left"/>
              <w:rPr>
                <w:rFonts w:eastAsia="Times New Roman" w:cs="Times New Roman"/>
                <w:i/>
                <w:iCs/>
                <w:szCs w:val="28"/>
                <w:lang w:eastAsia="ru-RU" w:bidi="ar-SA"/>
              </w:rPr>
            </w:pPr>
          </w:p>
        </w:tc>
      </w:tr>
      <w:tr w:rsidR="00670514" w:rsidRPr="00D205E7" w:rsidTr="00670514">
        <w:tc>
          <w:tcPr>
            <w:tcW w:w="987" w:type="pct"/>
            <w:tcBorders>
              <w:left w:val="single" w:sz="6" w:space="0" w:color="000000"/>
              <w:bottom w:val="single" w:sz="6" w:space="0" w:color="000000"/>
            </w:tcBorders>
            <w:tcMar>
              <w:top w:w="60" w:type="dxa"/>
              <w:left w:w="90" w:type="dxa"/>
              <w:bottom w:w="60" w:type="dxa"/>
              <w:right w:w="90" w:type="dxa"/>
            </w:tcMar>
            <w:hideMark/>
          </w:tcPr>
          <w:p w:rsidR="00670514" w:rsidRPr="00D205E7" w:rsidRDefault="00670514" w:rsidP="00D205E7">
            <w:pPr>
              <w:spacing w:before="0" w:beforeAutospacing="0" w:after="0" w:afterAutospacing="0"/>
              <w:ind w:left="57" w:firstLine="0"/>
              <w:jc w:val="left"/>
              <w:rPr>
                <w:rFonts w:eastAsia="Times New Roman" w:cs="Times New Roman"/>
                <w:szCs w:val="28"/>
                <w:lang w:eastAsia="ru-RU" w:bidi="ar-SA"/>
              </w:rPr>
            </w:pPr>
          </w:p>
        </w:tc>
        <w:tc>
          <w:tcPr>
            <w:tcW w:w="765" w:type="pct"/>
            <w:tcBorders>
              <w:bottom w:val="single" w:sz="6" w:space="0" w:color="000000"/>
            </w:tcBorders>
            <w:tcMar>
              <w:top w:w="60" w:type="dxa"/>
              <w:left w:w="90" w:type="dxa"/>
              <w:bottom w:w="60" w:type="dxa"/>
              <w:right w:w="90" w:type="dxa"/>
            </w:tcMar>
            <w:hideMark/>
          </w:tcPr>
          <w:p w:rsidR="00670514" w:rsidRPr="00D205E7" w:rsidRDefault="00670514" w:rsidP="00D205E7">
            <w:pPr>
              <w:spacing w:before="0" w:beforeAutospacing="0" w:after="0" w:afterAutospacing="0"/>
              <w:ind w:left="57" w:firstLine="0"/>
              <w:jc w:val="left"/>
              <w:rPr>
                <w:rFonts w:eastAsia="Times New Roman" w:cs="Times New Roman"/>
                <w:szCs w:val="28"/>
                <w:lang w:eastAsia="ru-RU" w:bidi="ar-SA"/>
              </w:rPr>
            </w:pPr>
          </w:p>
        </w:tc>
        <w:tc>
          <w:tcPr>
            <w:tcW w:w="813" w:type="pct"/>
            <w:tcBorders>
              <w:bottom w:val="single" w:sz="6" w:space="0" w:color="000000"/>
              <w:right w:val="single" w:sz="6" w:space="0" w:color="000000"/>
            </w:tcBorders>
            <w:tcMar>
              <w:top w:w="60" w:type="dxa"/>
              <w:left w:w="90" w:type="dxa"/>
              <w:bottom w:w="60" w:type="dxa"/>
              <w:right w:w="90" w:type="dxa"/>
            </w:tcMar>
            <w:hideMark/>
          </w:tcPr>
          <w:p w:rsidR="00670514" w:rsidRPr="00D205E7" w:rsidRDefault="00670514" w:rsidP="00D205E7">
            <w:pPr>
              <w:spacing w:before="0" w:beforeAutospacing="0" w:after="0" w:afterAutospacing="0"/>
              <w:ind w:left="57" w:firstLine="0"/>
              <w:jc w:val="left"/>
              <w:rPr>
                <w:rFonts w:eastAsia="Times New Roman" w:cs="Times New Roman"/>
                <w:szCs w:val="28"/>
                <w:lang w:eastAsia="ru-RU" w:bidi="ar-SA"/>
              </w:rPr>
            </w:pPr>
          </w:p>
        </w:tc>
        <w:tc>
          <w:tcPr>
            <w:tcW w:w="1336"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670514" w:rsidRPr="00670514" w:rsidRDefault="00670514" w:rsidP="00670514">
            <w:pPr>
              <w:spacing w:before="0" w:beforeAutospacing="0" w:after="0" w:afterAutospacing="0"/>
              <w:ind w:left="57" w:firstLine="0"/>
              <w:jc w:val="left"/>
              <w:rPr>
                <w:color w:val="000000"/>
                <w:szCs w:val="27"/>
              </w:rPr>
            </w:pPr>
            <w:r>
              <w:rPr>
                <w:color w:val="000000"/>
                <w:szCs w:val="27"/>
              </w:rPr>
              <w:t>Нет</w:t>
            </w:r>
          </w:p>
        </w:tc>
        <w:tc>
          <w:tcPr>
            <w:tcW w:w="1098" w:type="pct"/>
            <w:tcBorders>
              <w:top w:val="single" w:sz="6" w:space="0" w:color="000000"/>
              <w:left w:val="single" w:sz="6" w:space="0" w:color="000000"/>
              <w:bottom w:val="single" w:sz="6" w:space="0" w:color="000000"/>
              <w:right w:val="single" w:sz="6" w:space="0" w:color="000000"/>
            </w:tcBorders>
            <w:tcMar>
              <w:top w:w="60" w:type="dxa"/>
              <w:left w:w="90" w:type="dxa"/>
              <w:bottom w:w="60" w:type="dxa"/>
              <w:right w:w="90" w:type="dxa"/>
            </w:tcMar>
            <w:hideMark/>
          </w:tcPr>
          <w:p w:rsidR="00670514" w:rsidRPr="00D205E7" w:rsidRDefault="00670514" w:rsidP="00670514">
            <w:pPr>
              <w:spacing w:before="0" w:beforeAutospacing="0" w:after="0" w:afterAutospacing="0"/>
              <w:ind w:right="0" w:firstLine="0"/>
              <w:jc w:val="left"/>
              <w:rPr>
                <w:rFonts w:eastAsia="Times New Roman" w:cs="Times New Roman"/>
                <w:i/>
                <w:iCs/>
                <w:szCs w:val="28"/>
                <w:lang w:eastAsia="ru-RU" w:bidi="ar-SA"/>
              </w:rPr>
            </w:pPr>
          </w:p>
        </w:tc>
      </w:tr>
    </w:tbl>
    <w:p w:rsidR="00670514" w:rsidRPr="00E46637" w:rsidRDefault="00670514" w:rsidP="00670514">
      <w:pPr>
        <w:spacing w:before="0" w:beforeAutospacing="0" w:after="0" w:afterAutospacing="0"/>
        <w:ind w:firstLine="0"/>
        <w:rPr>
          <w:rFonts w:eastAsia="Times New Roman" w:cs="Times New Roman"/>
          <w:szCs w:val="28"/>
          <w:lang w:eastAsia="ru-RU" w:bidi="ar-SA"/>
        </w:rPr>
      </w:pPr>
      <w:r>
        <w:rPr>
          <w:rFonts w:eastAsia="Times New Roman" w:cs="Times New Roman"/>
          <w:szCs w:val="28"/>
          <w:lang w:eastAsia="ru-RU" w:bidi="ar-SA"/>
        </w:rPr>
        <w:t>»;</w:t>
      </w:r>
    </w:p>
    <w:p w:rsidR="00670514" w:rsidRPr="00DB673A" w:rsidRDefault="00670514" w:rsidP="00670514">
      <w:pPr>
        <w:pStyle w:val="a4"/>
        <w:numPr>
          <w:ilvl w:val="0"/>
          <w:numId w:val="9"/>
        </w:numPr>
        <w:spacing w:before="240" w:beforeAutospacing="0" w:after="0" w:afterAutospacing="0"/>
        <w:rPr>
          <w:rFonts w:eastAsia="Times New Roman" w:cs="Times New Roman"/>
          <w:szCs w:val="28"/>
          <w:lang w:eastAsia="ru-RU" w:bidi="ar-SA"/>
        </w:rPr>
      </w:pPr>
      <w:r w:rsidRPr="00DB673A">
        <w:rPr>
          <w:rFonts w:eastAsia="Times New Roman" w:cs="Times New Roman"/>
          <w:szCs w:val="28"/>
          <w:lang w:eastAsia="ru-RU" w:bidi="ar-SA"/>
        </w:rPr>
        <w:t xml:space="preserve">Примечание к таблице </w:t>
      </w:r>
      <w:r>
        <w:rPr>
          <w:rFonts w:eastAsia="Times New Roman" w:cs="Times New Roman"/>
          <w:szCs w:val="28"/>
          <w:lang w:eastAsia="ru-RU" w:bidi="ar-SA"/>
        </w:rPr>
        <w:t>1</w:t>
      </w:r>
      <w:r w:rsidRPr="00DB673A">
        <w:rPr>
          <w:rFonts w:eastAsia="Times New Roman" w:cs="Times New Roman"/>
          <w:szCs w:val="28"/>
          <w:lang w:eastAsia="ru-RU" w:bidi="ar-SA"/>
        </w:rPr>
        <w:t xml:space="preserve"> изложить в следующей редакции:</w:t>
      </w:r>
    </w:p>
    <w:p w:rsidR="00670514" w:rsidRPr="0050460E" w:rsidRDefault="00670514" w:rsidP="00670514">
      <w:pPr>
        <w:spacing w:before="0" w:beforeAutospacing="0" w:after="0" w:afterAutospacing="0"/>
        <w:ind w:left="57"/>
        <w:rPr>
          <w:rFonts w:eastAsia="Times New Roman" w:cs="Times New Roman"/>
          <w:i/>
          <w:szCs w:val="28"/>
          <w:lang w:eastAsia="ru-RU" w:bidi="ar-SA"/>
        </w:rPr>
      </w:pPr>
      <w:r>
        <w:rPr>
          <w:rFonts w:eastAsia="Times New Roman" w:cs="Times New Roman"/>
          <w:i/>
          <w:szCs w:val="28"/>
          <w:lang w:eastAsia="ru-RU" w:bidi="ar-SA"/>
        </w:rPr>
        <w:t>«</w:t>
      </w:r>
      <w:r w:rsidRPr="0050460E">
        <w:rPr>
          <w:rFonts w:eastAsia="Times New Roman" w:cs="Times New Roman"/>
          <w:i/>
          <w:szCs w:val="28"/>
          <w:lang w:eastAsia="ru-RU" w:bidi="ar-SA"/>
        </w:rPr>
        <w:t xml:space="preserve">* </w:t>
      </w:r>
      <w:r w:rsidRPr="0050460E">
        <w:rPr>
          <w:rFonts w:eastAsia="Times New Roman" w:cs="Times New Roman"/>
          <w:b/>
          <w:i/>
          <w:szCs w:val="28"/>
          <w:lang w:eastAsia="ru-RU" w:bidi="ar-SA"/>
        </w:rPr>
        <w:t>Примечание</w:t>
      </w:r>
      <w:r>
        <w:rPr>
          <w:rFonts w:eastAsia="Times New Roman" w:cs="Times New Roman"/>
          <w:i/>
          <w:szCs w:val="28"/>
          <w:lang w:eastAsia="ru-RU" w:bidi="ar-SA"/>
        </w:rPr>
        <w:t>:</w:t>
      </w:r>
      <w:r w:rsidRPr="0050460E">
        <w:rPr>
          <w:rFonts w:eastAsia="Times New Roman" w:cs="Times New Roman"/>
          <w:i/>
          <w:szCs w:val="28"/>
          <w:lang w:eastAsia="ru-RU" w:bidi="ar-SA"/>
        </w:rPr>
        <w:t xml:space="preserve"> Если объект закупки включён в КТРУ, описание производится в соответствии с каталогом (пункт 4 Правил использования каталога товаров, работ, услуг для обеспечения государственных и муниципальных нужд, утверждённых постановлением Правительства Российской Федерации от 8 февраля 2017 года № 145).</w:t>
      </w:r>
      <w:r>
        <w:rPr>
          <w:rFonts w:eastAsia="Times New Roman" w:cs="Times New Roman"/>
          <w:i/>
          <w:szCs w:val="28"/>
          <w:lang w:eastAsia="ru-RU" w:bidi="ar-SA"/>
        </w:rPr>
        <w:t>»</w:t>
      </w:r>
      <w:r w:rsidRPr="00670514">
        <w:rPr>
          <w:rFonts w:eastAsia="Times New Roman" w:cs="Times New Roman"/>
          <w:szCs w:val="28"/>
          <w:lang w:eastAsia="ru-RU" w:bidi="ar-SA"/>
        </w:rPr>
        <w:t>;</w:t>
      </w:r>
    </w:p>
    <w:p w:rsidR="00D205E7" w:rsidRPr="00D205E7" w:rsidRDefault="00D205E7" w:rsidP="00670514">
      <w:pPr>
        <w:pStyle w:val="a4"/>
        <w:numPr>
          <w:ilvl w:val="0"/>
          <w:numId w:val="9"/>
        </w:numPr>
        <w:spacing w:before="240" w:beforeAutospacing="0" w:after="0" w:afterAutospacing="0"/>
        <w:rPr>
          <w:rFonts w:eastAsia="Times New Roman" w:cs="Times New Roman"/>
          <w:szCs w:val="28"/>
          <w:lang w:eastAsia="ru-RU" w:bidi="ar-SA"/>
        </w:rPr>
      </w:pPr>
      <w:r w:rsidRPr="00D205E7">
        <w:rPr>
          <w:rFonts w:eastAsia="Times New Roman" w:cs="Times New Roman"/>
          <w:szCs w:val="28"/>
          <w:lang w:eastAsia="ru-RU" w:bidi="ar-SA"/>
        </w:rPr>
        <w:t xml:space="preserve"> в пункте 2.2 таблицу 2 изложить в следующей редакции:</w:t>
      </w:r>
    </w:p>
    <w:p w:rsidR="00D205E7" w:rsidRPr="00D205E7" w:rsidRDefault="00670514" w:rsidP="00D205E7">
      <w:pPr>
        <w:spacing w:before="0" w:beforeAutospacing="0" w:after="0" w:afterAutospacing="0"/>
        <w:ind w:left="57"/>
        <w:jc w:val="right"/>
        <w:rPr>
          <w:rFonts w:eastAsia="Times New Roman" w:cs="Times New Roman"/>
          <w:szCs w:val="28"/>
          <w:lang w:eastAsia="ru-RU" w:bidi="ar-SA"/>
        </w:rPr>
      </w:pPr>
      <w:r>
        <w:rPr>
          <w:rFonts w:eastAsia="Times New Roman" w:cs="Times New Roman"/>
          <w:b/>
          <w:bCs/>
          <w:szCs w:val="28"/>
          <w:lang w:eastAsia="ru-RU" w:bidi="ar-SA"/>
        </w:rPr>
        <w:t>«</w:t>
      </w:r>
      <w:r w:rsidR="00D205E7" w:rsidRPr="00D205E7">
        <w:rPr>
          <w:rFonts w:eastAsia="Times New Roman" w:cs="Times New Roman"/>
          <w:b/>
          <w:bCs/>
          <w:szCs w:val="28"/>
          <w:lang w:eastAsia="ru-RU" w:bidi="ar-SA"/>
        </w:rPr>
        <w:t>Таблица 2</w:t>
      </w:r>
    </w:p>
    <w:tbl>
      <w:tblPr>
        <w:tblStyle w:val="afe"/>
        <w:tblW w:w="14786" w:type="dxa"/>
        <w:tblLayout w:type="fixed"/>
        <w:tblLook w:val="04A0"/>
      </w:tblPr>
      <w:tblGrid>
        <w:gridCol w:w="2982"/>
        <w:gridCol w:w="1587"/>
        <w:gridCol w:w="2061"/>
        <w:gridCol w:w="58"/>
        <w:gridCol w:w="1910"/>
        <w:gridCol w:w="50"/>
        <w:gridCol w:w="140"/>
        <w:gridCol w:w="2049"/>
        <w:gridCol w:w="2001"/>
        <w:gridCol w:w="1948"/>
      </w:tblGrid>
      <w:tr w:rsidR="00670514" w:rsidRPr="00742ADC" w:rsidTr="00670514">
        <w:trPr>
          <w:trHeight w:val="548"/>
        </w:trPr>
        <w:tc>
          <w:tcPr>
            <w:tcW w:w="2982" w:type="dxa"/>
            <w:vAlign w:val="center"/>
          </w:tcPr>
          <w:p w:rsidR="00670514" w:rsidRPr="00742ADC" w:rsidRDefault="00670514" w:rsidP="00670514">
            <w:pPr>
              <w:spacing w:before="0" w:beforeAutospacing="0" w:after="0" w:afterAutospacing="0"/>
              <w:ind w:right="0" w:firstLine="0"/>
              <w:contextualSpacing/>
              <w:jc w:val="left"/>
              <w:rPr>
                <w:rFonts w:eastAsia="Times New Roman" w:cs="Times New Roman"/>
                <w:sz w:val="24"/>
                <w:szCs w:val="24"/>
                <w:lang w:eastAsia="ru-RU" w:bidi="ar-SA"/>
              </w:rPr>
            </w:pPr>
            <w:r w:rsidRPr="00742ADC">
              <w:rPr>
                <w:rFonts w:eastAsia="Times New Roman" w:cs="Times New Roman"/>
                <w:sz w:val="24"/>
                <w:szCs w:val="24"/>
                <w:lang w:eastAsia="ru-RU" w:bidi="ar-SA"/>
              </w:rPr>
              <w:t>Перечень объектов и их место нахождения</w:t>
            </w:r>
          </w:p>
        </w:tc>
        <w:tc>
          <w:tcPr>
            <w:tcW w:w="5806" w:type="dxa"/>
            <w:gridSpan w:val="6"/>
            <w:vAlign w:val="center"/>
          </w:tcPr>
          <w:p w:rsidR="00670514" w:rsidRPr="00742ADC" w:rsidRDefault="00670514" w:rsidP="00670514">
            <w:pPr>
              <w:spacing w:before="0" w:beforeAutospacing="0" w:after="0" w:afterAutospacing="0"/>
              <w:ind w:right="0" w:firstLine="0"/>
              <w:contextualSpacing/>
              <w:jc w:val="left"/>
              <w:rPr>
                <w:rFonts w:eastAsia="Times New Roman" w:cs="Times New Roman"/>
                <w:sz w:val="24"/>
                <w:szCs w:val="24"/>
                <w:lang w:eastAsia="ru-RU" w:bidi="ar-SA"/>
              </w:rPr>
            </w:pPr>
            <w:r w:rsidRPr="00742ADC">
              <w:rPr>
                <w:rFonts w:cs="Times New Roman"/>
                <w:sz w:val="24"/>
                <w:szCs w:val="24"/>
                <w:shd w:val="clear" w:color="auto" w:fill="FFFFFF"/>
              </w:rPr>
              <w:t>Наименование объекта охраны</w:t>
            </w:r>
          </w:p>
        </w:tc>
        <w:tc>
          <w:tcPr>
            <w:tcW w:w="5998" w:type="dxa"/>
            <w:gridSpan w:val="3"/>
            <w:vAlign w:val="center"/>
          </w:tcPr>
          <w:p w:rsidR="00670514" w:rsidRPr="00742ADC" w:rsidRDefault="00670514" w:rsidP="00670514">
            <w:pPr>
              <w:spacing w:before="0" w:beforeAutospacing="0" w:after="0" w:afterAutospacing="0"/>
              <w:ind w:right="0" w:firstLine="0"/>
              <w:contextualSpacing/>
              <w:jc w:val="left"/>
              <w:rPr>
                <w:rFonts w:cs="Times New Roman"/>
                <w:sz w:val="24"/>
                <w:szCs w:val="24"/>
                <w:shd w:val="clear" w:color="auto" w:fill="FFFFFF"/>
              </w:rPr>
            </w:pPr>
            <w:r w:rsidRPr="00742ADC">
              <w:rPr>
                <w:rFonts w:cs="Times New Roman"/>
                <w:sz w:val="24"/>
                <w:szCs w:val="24"/>
                <w:shd w:val="clear" w:color="auto" w:fill="FFFFFF"/>
              </w:rPr>
              <w:t>Место нахождения</w:t>
            </w:r>
          </w:p>
          <w:p w:rsidR="00670514" w:rsidRPr="00742ADC" w:rsidRDefault="00670514" w:rsidP="00670514">
            <w:pPr>
              <w:spacing w:before="0" w:beforeAutospacing="0" w:after="0" w:afterAutospacing="0"/>
              <w:ind w:right="0" w:firstLine="0"/>
              <w:contextualSpacing/>
              <w:jc w:val="left"/>
              <w:rPr>
                <w:rFonts w:eastAsia="Times New Roman" w:cs="Times New Roman"/>
                <w:sz w:val="24"/>
                <w:szCs w:val="24"/>
                <w:lang w:eastAsia="ru-RU" w:bidi="ar-SA"/>
              </w:rPr>
            </w:pPr>
            <w:r w:rsidRPr="00742ADC">
              <w:rPr>
                <w:rFonts w:cs="Times New Roman"/>
                <w:sz w:val="24"/>
                <w:szCs w:val="24"/>
                <w:shd w:val="clear" w:color="auto" w:fill="FFFFFF"/>
              </w:rPr>
              <w:t>(фактический адрес объекта охраны)</w:t>
            </w:r>
          </w:p>
        </w:tc>
      </w:tr>
      <w:tr w:rsidR="00670514" w:rsidRPr="00742ADC" w:rsidTr="00670514">
        <w:tc>
          <w:tcPr>
            <w:tcW w:w="2982" w:type="dxa"/>
            <w:vAlign w:val="center"/>
          </w:tcPr>
          <w:p w:rsidR="00670514" w:rsidRPr="00742ADC" w:rsidRDefault="00670514" w:rsidP="00670514">
            <w:pPr>
              <w:spacing w:before="0" w:beforeAutospacing="0" w:after="0" w:afterAutospacing="0"/>
              <w:ind w:right="0" w:firstLine="0"/>
              <w:contextualSpacing/>
              <w:jc w:val="left"/>
              <w:rPr>
                <w:rFonts w:eastAsia="Times New Roman" w:cs="Times New Roman"/>
                <w:sz w:val="24"/>
                <w:szCs w:val="24"/>
                <w:lang w:eastAsia="ru-RU" w:bidi="ar-SA"/>
              </w:rPr>
            </w:pPr>
          </w:p>
        </w:tc>
        <w:tc>
          <w:tcPr>
            <w:tcW w:w="5806" w:type="dxa"/>
            <w:gridSpan w:val="6"/>
            <w:vAlign w:val="center"/>
          </w:tcPr>
          <w:p w:rsidR="00670514" w:rsidRPr="00742ADC" w:rsidRDefault="00670514" w:rsidP="00670514">
            <w:pPr>
              <w:spacing w:before="0" w:beforeAutospacing="0" w:after="0" w:afterAutospacing="0"/>
              <w:ind w:right="0" w:firstLine="0"/>
              <w:contextualSpacing/>
              <w:jc w:val="left"/>
              <w:rPr>
                <w:rFonts w:eastAsia="Times New Roman" w:cs="Times New Roman"/>
                <w:sz w:val="24"/>
                <w:szCs w:val="24"/>
                <w:lang w:eastAsia="ru-RU" w:bidi="ar-SA"/>
              </w:rPr>
            </w:pPr>
            <w:r w:rsidRPr="00742ADC">
              <w:rPr>
                <w:rFonts w:cs="Times New Roman"/>
                <w:bCs/>
                <w:sz w:val="24"/>
                <w:szCs w:val="24"/>
              </w:rPr>
              <w:t>Объект № 1:</w:t>
            </w:r>
            <w:r w:rsidRPr="00742ADC">
              <w:rPr>
                <w:rFonts w:eastAsia="Times New Roman" w:cs="Times New Roman"/>
                <w:sz w:val="24"/>
                <w:szCs w:val="24"/>
                <w:lang w:eastAsia="ru-RU" w:bidi="ar-SA"/>
              </w:rPr>
              <w:t xml:space="preserve"> ___________________________</w:t>
            </w:r>
          </w:p>
        </w:tc>
        <w:tc>
          <w:tcPr>
            <w:tcW w:w="5998" w:type="dxa"/>
            <w:gridSpan w:val="3"/>
            <w:vAlign w:val="center"/>
          </w:tcPr>
          <w:p w:rsidR="00670514" w:rsidRPr="00742ADC" w:rsidRDefault="00670514" w:rsidP="00670514">
            <w:pPr>
              <w:spacing w:before="0" w:beforeAutospacing="0" w:after="0" w:afterAutospacing="0"/>
              <w:ind w:right="0" w:firstLine="0"/>
              <w:contextualSpacing/>
              <w:jc w:val="left"/>
              <w:rPr>
                <w:rFonts w:eastAsia="Times New Roman" w:cs="Times New Roman"/>
                <w:sz w:val="24"/>
                <w:szCs w:val="24"/>
                <w:lang w:eastAsia="ru-RU" w:bidi="ar-SA"/>
              </w:rPr>
            </w:pPr>
            <w:r w:rsidRPr="00742ADC">
              <w:rPr>
                <w:rFonts w:eastAsia="Times New Roman" w:cs="Times New Roman"/>
                <w:sz w:val="24"/>
                <w:szCs w:val="24"/>
                <w:lang w:eastAsia="ru-RU" w:bidi="ar-SA"/>
              </w:rPr>
              <w:t>________________________________________</w:t>
            </w:r>
          </w:p>
        </w:tc>
      </w:tr>
      <w:tr w:rsidR="00670514" w:rsidRPr="00742ADC" w:rsidTr="00670514">
        <w:tc>
          <w:tcPr>
            <w:tcW w:w="2982" w:type="dxa"/>
            <w:vAlign w:val="center"/>
          </w:tcPr>
          <w:p w:rsidR="00670514" w:rsidRPr="00742ADC" w:rsidRDefault="00670514" w:rsidP="00670514">
            <w:pPr>
              <w:spacing w:before="0" w:beforeAutospacing="0" w:after="0" w:afterAutospacing="0"/>
              <w:ind w:right="0" w:firstLine="0"/>
              <w:contextualSpacing/>
              <w:jc w:val="left"/>
              <w:rPr>
                <w:rFonts w:eastAsia="Times New Roman" w:cs="Times New Roman"/>
                <w:sz w:val="24"/>
                <w:szCs w:val="24"/>
                <w:lang w:eastAsia="ru-RU" w:bidi="ar-SA"/>
              </w:rPr>
            </w:pPr>
          </w:p>
        </w:tc>
        <w:tc>
          <w:tcPr>
            <w:tcW w:w="5806" w:type="dxa"/>
            <w:gridSpan w:val="6"/>
            <w:vAlign w:val="center"/>
          </w:tcPr>
          <w:p w:rsidR="00670514" w:rsidRPr="00742ADC" w:rsidRDefault="00670514" w:rsidP="00670514">
            <w:pPr>
              <w:spacing w:before="0" w:beforeAutospacing="0" w:after="0" w:afterAutospacing="0"/>
              <w:ind w:right="0" w:firstLine="0"/>
              <w:contextualSpacing/>
              <w:jc w:val="left"/>
              <w:rPr>
                <w:rFonts w:eastAsia="Times New Roman" w:cs="Times New Roman"/>
                <w:sz w:val="24"/>
                <w:szCs w:val="24"/>
                <w:lang w:eastAsia="ru-RU" w:bidi="ar-SA"/>
              </w:rPr>
            </w:pPr>
            <w:r w:rsidRPr="00742ADC">
              <w:rPr>
                <w:rFonts w:cs="Times New Roman"/>
                <w:bCs/>
                <w:sz w:val="24"/>
                <w:szCs w:val="24"/>
              </w:rPr>
              <w:t>Объект № 2:</w:t>
            </w:r>
            <w:r w:rsidRPr="00742ADC">
              <w:rPr>
                <w:rFonts w:eastAsia="Times New Roman" w:cs="Times New Roman"/>
                <w:sz w:val="24"/>
                <w:szCs w:val="24"/>
                <w:lang w:eastAsia="ru-RU" w:bidi="ar-SA"/>
              </w:rPr>
              <w:t xml:space="preserve"> ___________________________</w:t>
            </w:r>
          </w:p>
        </w:tc>
        <w:tc>
          <w:tcPr>
            <w:tcW w:w="5998" w:type="dxa"/>
            <w:gridSpan w:val="3"/>
            <w:vAlign w:val="center"/>
          </w:tcPr>
          <w:p w:rsidR="00670514" w:rsidRPr="00742ADC" w:rsidRDefault="00670514" w:rsidP="00670514">
            <w:pPr>
              <w:spacing w:before="0" w:beforeAutospacing="0" w:after="0" w:afterAutospacing="0"/>
              <w:ind w:right="0" w:firstLine="0"/>
              <w:contextualSpacing/>
              <w:rPr>
                <w:rFonts w:eastAsia="Times New Roman" w:cs="Times New Roman"/>
                <w:sz w:val="24"/>
                <w:szCs w:val="24"/>
                <w:lang w:eastAsia="ru-RU" w:bidi="ar-SA"/>
              </w:rPr>
            </w:pPr>
            <w:r w:rsidRPr="00742ADC">
              <w:rPr>
                <w:rFonts w:eastAsia="Times New Roman" w:cs="Times New Roman"/>
                <w:sz w:val="24"/>
                <w:szCs w:val="24"/>
                <w:lang w:eastAsia="ru-RU" w:bidi="ar-SA"/>
              </w:rPr>
              <w:t>________________________________________</w:t>
            </w:r>
          </w:p>
        </w:tc>
      </w:tr>
      <w:tr w:rsidR="00670514" w:rsidRPr="00742ADC" w:rsidTr="00670514">
        <w:tc>
          <w:tcPr>
            <w:tcW w:w="2982" w:type="dxa"/>
            <w:vAlign w:val="center"/>
          </w:tcPr>
          <w:p w:rsidR="00670514" w:rsidRPr="00742ADC" w:rsidRDefault="00670514" w:rsidP="00670514">
            <w:pPr>
              <w:spacing w:before="0" w:beforeAutospacing="0" w:after="0" w:afterAutospacing="0"/>
              <w:ind w:right="0" w:firstLine="0"/>
              <w:contextualSpacing/>
              <w:jc w:val="left"/>
              <w:rPr>
                <w:rFonts w:eastAsia="Times New Roman" w:cs="Times New Roman"/>
                <w:sz w:val="24"/>
                <w:szCs w:val="24"/>
                <w:lang w:eastAsia="ru-RU" w:bidi="ar-SA"/>
              </w:rPr>
            </w:pPr>
          </w:p>
        </w:tc>
        <w:tc>
          <w:tcPr>
            <w:tcW w:w="5806" w:type="dxa"/>
            <w:gridSpan w:val="6"/>
            <w:vAlign w:val="center"/>
          </w:tcPr>
          <w:p w:rsidR="00670514" w:rsidRPr="00742ADC" w:rsidRDefault="00670514" w:rsidP="00670514">
            <w:pPr>
              <w:spacing w:before="0" w:beforeAutospacing="0" w:after="0" w:afterAutospacing="0"/>
              <w:ind w:right="0" w:firstLine="0"/>
              <w:contextualSpacing/>
              <w:jc w:val="left"/>
              <w:rPr>
                <w:rFonts w:cs="Times New Roman"/>
                <w:bCs/>
                <w:sz w:val="24"/>
                <w:szCs w:val="24"/>
              </w:rPr>
            </w:pPr>
            <w:r w:rsidRPr="00742ADC">
              <w:rPr>
                <w:rFonts w:cs="Times New Roman"/>
                <w:bCs/>
                <w:sz w:val="24"/>
                <w:szCs w:val="24"/>
              </w:rPr>
              <w:t>………………</w:t>
            </w:r>
          </w:p>
        </w:tc>
        <w:tc>
          <w:tcPr>
            <w:tcW w:w="5998" w:type="dxa"/>
            <w:gridSpan w:val="3"/>
            <w:vAlign w:val="center"/>
          </w:tcPr>
          <w:p w:rsidR="00670514" w:rsidRPr="00742ADC" w:rsidRDefault="00670514" w:rsidP="00670514">
            <w:pPr>
              <w:spacing w:before="0" w:beforeAutospacing="0" w:after="0" w:afterAutospacing="0"/>
              <w:ind w:right="0" w:firstLine="0"/>
              <w:contextualSpacing/>
              <w:rPr>
                <w:rFonts w:eastAsia="Times New Roman" w:cs="Times New Roman"/>
                <w:sz w:val="24"/>
                <w:szCs w:val="24"/>
                <w:lang w:eastAsia="ru-RU" w:bidi="ar-SA"/>
              </w:rPr>
            </w:pPr>
            <w:r w:rsidRPr="00742ADC">
              <w:rPr>
                <w:rFonts w:eastAsia="Times New Roman" w:cs="Times New Roman"/>
                <w:sz w:val="24"/>
                <w:szCs w:val="24"/>
                <w:lang w:eastAsia="ru-RU" w:bidi="ar-SA"/>
              </w:rPr>
              <w:t>………………………….</w:t>
            </w:r>
          </w:p>
        </w:tc>
      </w:tr>
      <w:tr w:rsidR="00670514" w:rsidRPr="00742ADC" w:rsidTr="00670514">
        <w:trPr>
          <w:trHeight w:val="397"/>
        </w:trPr>
        <w:tc>
          <w:tcPr>
            <w:tcW w:w="2982" w:type="dxa"/>
            <w:vMerge w:val="restart"/>
          </w:tcPr>
          <w:p w:rsidR="00670514" w:rsidRPr="00742ADC" w:rsidRDefault="00670514" w:rsidP="00670514">
            <w:pPr>
              <w:spacing w:before="0" w:beforeAutospacing="0" w:after="0" w:afterAutospacing="0"/>
              <w:ind w:right="0" w:firstLine="0"/>
              <w:contextualSpacing/>
              <w:rPr>
                <w:rFonts w:eastAsia="Times New Roman" w:cs="Times New Roman"/>
                <w:sz w:val="24"/>
                <w:szCs w:val="24"/>
                <w:lang w:eastAsia="ru-RU" w:bidi="ar-SA"/>
              </w:rPr>
            </w:pPr>
            <w:r w:rsidRPr="00742ADC">
              <w:rPr>
                <w:rFonts w:eastAsia="Times New Roman" w:cs="Times New Roman"/>
                <w:sz w:val="24"/>
                <w:szCs w:val="24"/>
                <w:lang w:eastAsia="ru-RU" w:bidi="ar-SA"/>
              </w:rPr>
              <w:t>Сведения о постах (маршрутах), оборудованных на объекте</w:t>
            </w:r>
          </w:p>
        </w:tc>
        <w:tc>
          <w:tcPr>
            <w:tcW w:w="3648" w:type="dxa"/>
            <w:gridSpan w:val="2"/>
            <w:vAlign w:val="center"/>
          </w:tcPr>
          <w:p w:rsidR="00670514" w:rsidRPr="00742ADC" w:rsidRDefault="00670514" w:rsidP="00670514">
            <w:pPr>
              <w:spacing w:before="0" w:beforeAutospacing="0" w:after="0" w:afterAutospacing="0"/>
              <w:ind w:right="0" w:firstLine="0"/>
              <w:contextualSpacing/>
              <w:jc w:val="center"/>
              <w:rPr>
                <w:rFonts w:eastAsia="Times New Roman" w:cs="Times New Roman"/>
                <w:sz w:val="24"/>
                <w:szCs w:val="24"/>
                <w:lang w:eastAsia="ru-RU" w:bidi="ar-SA"/>
              </w:rPr>
            </w:pPr>
            <w:r w:rsidRPr="00742ADC">
              <w:rPr>
                <w:rFonts w:cs="Times New Roman"/>
                <w:sz w:val="24"/>
                <w:szCs w:val="24"/>
                <w:shd w:val="clear" w:color="auto" w:fill="FFFFFF"/>
              </w:rPr>
              <w:t>№ поста (маршрута)</w:t>
            </w:r>
          </w:p>
        </w:tc>
        <w:tc>
          <w:tcPr>
            <w:tcW w:w="4207" w:type="dxa"/>
            <w:gridSpan w:val="5"/>
            <w:vAlign w:val="center"/>
          </w:tcPr>
          <w:p w:rsidR="00670514" w:rsidRPr="00742ADC" w:rsidRDefault="00670514" w:rsidP="00670514">
            <w:pPr>
              <w:spacing w:before="0" w:beforeAutospacing="0" w:after="0" w:afterAutospacing="0"/>
              <w:ind w:right="0" w:firstLine="0"/>
              <w:contextualSpacing/>
              <w:jc w:val="center"/>
              <w:rPr>
                <w:rFonts w:eastAsia="Times New Roman" w:cs="Times New Roman"/>
                <w:sz w:val="24"/>
                <w:szCs w:val="24"/>
                <w:lang w:eastAsia="ru-RU" w:bidi="ar-SA"/>
              </w:rPr>
            </w:pPr>
            <w:r w:rsidRPr="00742ADC">
              <w:rPr>
                <w:rFonts w:cs="Times New Roman"/>
                <w:sz w:val="24"/>
                <w:szCs w:val="24"/>
                <w:shd w:val="clear" w:color="auto" w:fill="FFFFFF"/>
              </w:rPr>
              <w:t>Характеристика поста (маршрута)</w:t>
            </w:r>
            <w:r w:rsidRPr="00742ADC">
              <w:rPr>
                <w:rFonts w:eastAsia="Times New Roman" w:cs="Times New Roman"/>
                <w:sz w:val="24"/>
                <w:szCs w:val="24"/>
                <w:lang w:eastAsia="ru-RU" w:bidi="ar-SA"/>
              </w:rPr>
              <w:t xml:space="preserve"> </w:t>
            </w:r>
          </w:p>
          <w:p w:rsidR="00670514" w:rsidRPr="00742ADC" w:rsidRDefault="00670514" w:rsidP="00670514">
            <w:pPr>
              <w:spacing w:before="0" w:beforeAutospacing="0" w:after="0" w:afterAutospacing="0"/>
              <w:ind w:right="0" w:firstLine="0"/>
              <w:contextualSpacing/>
              <w:jc w:val="center"/>
              <w:rPr>
                <w:rFonts w:eastAsia="Times New Roman" w:cs="Times New Roman"/>
                <w:sz w:val="24"/>
                <w:szCs w:val="24"/>
                <w:lang w:eastAsia="ru-RU" w:bidi="ar-SA"/>
              </w:rPr>
            </w:pPr>
            <w:r w:rsidRPr="00742ADC">
              <w:rPr>
                <w:rFonts w:eastAsia="Times New Roman" w:cs="Times New Roman"/>
                <w:sz w:val="24"/>
                <w:szCs w:val="24"/>
                <w:lang w:eastAsia="ru-RU" w:bidi="ar-SA"/>
              </w:rPr>
              <w:t>(</w:t>
            </w:r>
            <w:r w:rsidRPr="00742ADC">
              <w:rPr>
                <w:rFonts w:cs="Times New Roman"/>
                <w:i/>
                <w:sz w:val="24"/>
                <w:szCs w:val="24"/>
              </w:rPr>
              <w:t>Стационарный</w:t>
            </w:r>
            <w:r w:rsidRPr="00742ADC">
              <w:rPr>
                <w:rFonts w:eastAsia="Times New Roman" w:cs="Times New Roman"/>
                <w:i/>
                <w:sz w:val="24"/>
                <w:szCs w:val="24"/>
                <w:lang w:eastAsia="ru-RU" w:bidi="ar-SA"/>
              </w:rPr>
              <w:t xml:space="preserve"> пост/ пеший маршрут)</w:t>
            </w:r>
          </w:p>
        </w:tc>
        <w:tc>
          <w:tcPr>
            <w:tcW w:w="3949" w:type="dxa"/>
            <w:gridSpan w:val="2"/>
            <w:vAlign w:val="center"/>
          </w:tcPr>
          <w:p w:rsidR="00670514" w:rsidRPr="00742ADC" w:rsidRDefault="00670514" w:rsidP="00670514">
            <w:pPr>
              <w:spacing w:before="0" w:beforeAutospacing="0" w:after="0" w:afterAutospacing="0"/>
              <w:ind w:right="0" w:firstLine="0"/>
              <w:contextualSpacing/>
              <w:jc w:val="center"/>
              <w:rPr>
                <w:rFonts w:eastAsia="Times New Roman" w:cs="Times New Roman"/>
                <w:sz w:val="24"/>
                <w:szCs w:val="24"/>
                <w:lang w:eastAsia="ru-RU" w:bidi="ar-SA"/>
              </w:rPr>
            </w:pPr>
            <w:r w:rsidRPr="00742ADC">
              <w:rPr>
                <w:rFonts w:cs="Times New Roman"/>
                <w:sz w:val="24"/>
                <w:szCs w:val="24"/>
                <w:shd w:val="clear" w:color="auto" w:fill="FFFFFF"/>
              </w:rPr>
              <w:t>Место организации поста (маршрута)</w:t>
            </w:r>
          </w:p>
        </w:tc>
      </w:tr>
      <w:tr w:rsidR="00670514" w:rsidRPr="00742ADC" w:rsidTr="00670514">
        <w:tc>
          <w:tcPr>
            <w:tcW w:w="2982" w:type="dxa"/>
            <w:vMerge/>
          </w:tcPr>
          <w:p w:rsidR="00670514" w:rsidRPr="00742ADC" w:rsidRDefault="00670514" w:rsidP="00670514">
            <w:pPr>
              <w:spacing w:before="0" w:beforeAutospacing="0" w:after="0" w:afterAutospacing="0"/>
              <w:ind w:right="0" w:firstLine="0"/>
              <w:contextualSpacing/>
              <w:rPr>
                <w:rFonts w:eastAsia="Times New Roman" w:cs="Times New Roman"/>
                <w:sz w:val="24"/>
                <w:szCs w:val="24"/>
                <w:lang w:eastAsia="ru-RU" w:bidi="ar-SA"/>
              </w:rPr>
            </w:pPr>
          </w:p>
        </w:tc>
        <w:tc>
          <w:tcPr>
            <w:tcW w:w="11804" w:type="dxa"/>
            <w:gridSpan w:val="9"/>
          </w:tcPr>
          <w:p w:rsidR="00670514" w:rsidRPr="00742ADC" w:rsidRDefault="00670514" w:rsidP="00670514">
            <w:pPr>
              <w:spacing w:before="0" w:beforeAutospacing="0" w:after="0" w:afterAutospacing="0"/>
              <w:ind w:right="0" w:firstLine="0"/>
              <w:contextualSpacing/>
              <w:rPr>
                <w:rFonts w:eastAsia="Times New Roman" w:cs="Times New Roman"/>
                <w:sz w:val="24"/>
                <w:szCs w:val="24"/>
                <w:lang w:eastAsia="ru-RU" w:bidi="ar-SA"/>
              </w:rPr>
            </w:pPr>
            <w:r w:rsidRPr="00742ADC">
              <w:rPr>
                <w:rFonts w:cs="Times New Roman"/>
                <w:bCs/>
                <w:sz w:val="24"/>
                <w:szCs w:val="24"/>
              </w:rPr>
              <w:t>Объект № 1</w:t>
            </w:r>
          </w:p>
        </w:tc>
      </w:tr>
      <w:tr w:rsidR="00670514" w:rsidRPr="00742ADC" w:rsidTr="00670514">
        <w:tc>
          <w:tcPr>
            <w:tcW w:w="2982" w:type="dxa"/>
            <w:vMerge/>
          </w:tcPr>
          <w:p w:rsidR="00670514" w:rsidRPr="00742ADC" w:rsidRDefault="00670514" w:rsidP="00670514">
            <w:pPr>
              <w:spacing w:before="0" w:beforeAutospacing="0" w:after="0" w:afterAutospacing="0"/>
              <w:ind w:right="0" w:firstLine="0"/>
              <w:contextualSpacing/>
              <w:rPr>
                <w:rFonts w:eastAsia="Times New Roman" w:cs="Times New Roman"/>
                <w:sz w:val="24"/>
                <w:szCs w:val="24"/>
                <w:lang w:eastAsia="ru-RU" w:bidi="ar-SA"/>
              </w:rPr>
            </w:pPr>
          </w:p>
        </w:tc>
        <w:tc>
          <w:tcPr>
            <w:tcW w:w="3648" w:type="dxa"/>
            <w:gridSpan w:val="2"/>
          </w:tcPr>
          <w:p w:rsidR="00670514" w:rsidRPr="00742ADC" w:rsidRDefault="00670514" w:rsidP="00670514">
            <w:pPr>
              <w:spacing w:before="0" w:beforeAutospacing="0" w:after="0" w:afterAutospacing="0"/>
              <w:ind w:right="0" w:firstLine="0"/>
              <w:contextualSpacing/>
              <w:rPr>
                <w:rFonts w:eastAsia="Times New Roman" w:cs="Times New Roman"/>
                <w:sz w:val="24"/>
                <w:szCs w:val="24"/>
                <w:lang w:eastAsia="ru-RU" w:bidi="ar-SA"/>
              </w:rPr>
            </w:pPr>
            <w:r w:rsidRPr="00742ADC">
              <w:rPr>
                <w:rFonts w:cs="Times New Roman"/>
                <w:sz w:val="24"/>
                <w:szCs w:val="24"/>
                <w:shd w:val="clear" w:color="auto" w:fill="FFFFFF"/>
              </w:rPr>
              <w:t>Пост № 1</w:t>
            </w:r>
          </w:p>
        </w:tc>
        <w:tc>
          <w:tcPr>
            <w:tcW w:w="4207" w:type="dxa"/>
            <w:gridSpan w:val="5"/>
          </w:tcPr>
          <w:p w:rsidR="00670514" w:rsidRPr="00742ADC" w:rsidRDefault="00670514" w:rsidP="00670514">
            <w:pPr>
              <w:spacing w:before="0" w:beforeAutospacing="0" w:after="0" w:afterAutospacing="0"/>
              <w:ind w:right="0" w:firstLine="0"/>
              <w:contextualSpacing/>
              <w:rPr>
                <w:rFonts w:eastAsia="Times New Roman" w:cs="Times New Roman"/>
                <w:i/>
                <w:sz w:val="24"/>
                <w:szCs w:val="24"/>
                <w:lang w:eastAsia="ru-RU" w:bidi="ar-SA"/>
              </w:rPr>
            </w:pPr>
          </w:p>
        </w:tc>
        <w:tc>
          <w:tcPr>
            <w:tcW w:w="3949" w:type="dxa"/>
            <w:gridSpan w:val="2"/>
          </w:tcPr>
          <w:p w:rsidR="00670514" w:rsidRPr="00742ADC" w:rsidRDefault="00670514" w:rsidP="00670514">
            <w:pPr>
              <w:spacing w:before="0" w:beforeAutospacing="0" w:after="0" w:afterAutospacing="0"/>
              <w:ind w:firstLine="0"/>
              <w:contextualSpacing/>
              <w:jc w:val="center"/>
              <w:rPr>
                <w:sz w:val="24"/>
                <w:szCs w:val="24"/>
              </w:rPr>
            </w:pPr>
          </w:p>
        </w:tc>
      </w:tr>
      <w:tr w:rsidR="00670514" w:rsidRPr="00742ADC" w:rsidTr="00670514">
        <w:tc>
          <w:tcPr>
            <w:tcW w:w="2982" w:type="dxa"/>
            <w:vMerge/>
          </w:tcPr>
          <w:p w:rsidR="00670514" w:rsidRPr="00742ADC" w:rsidRDefault="00670514" w:rsidP="00670514">
            <w:pPr>
              <w:spacing w:before="0" w:beforeAutospacing="0" w:after="0" w:afterAutospacing="0"/>
              <w:ind w:right="0" w:firstLine="0"/>
              <w:contextualSpacing/>
              <w:rPr>
                <w:rFonts w:eastAsia="Times New Roman" w:cs="Times New Roman"/>
                <w:sz w:val="24"/>
                <w:szCs w:val="24"/>
                <w:lang w:eastAsia="ru-RU" w:bidi="ar-SA"/>
              </w:rPr>
            </w:pPr>
          </w:p>
        </w:tc>
        <w:tc>
          <w:tcPr>
            <w:tcW w:w="3648" w:type="dxa"/>
            <w:gridSpan w:val="2"/>
          </w:tcPr>
          <w:p w:rsidR="00670514" w:rsidRPr="00742ADC" w:rsidRDefault="00670514" w:rsidP="00670514">
            <w:pPr>
              <w:spacing w:before="0" w:beforeAutospacing="0" w:after="0" w:afterAutospacing="0"/>
              <w:ind w:right="0" w:firstLine="0"/>
              <w:contextualSpacing/>
              <w:rPr>
                <w:rFonts w:eastAsia="Times New Roman" w:cs="Times New Roman"/>
                <w:sz w:val="24"/>
                <w:szCs w:val="24"/>
                <w:lang w:eastAsia="ru-RU" w:bidi="ar-SA"/>
              </w:rPr>
            </w:pPr>
            <w:r w:rsidRPr="00742ADC">
              <w:rPr>
                <w:rFonts w:cs="Times New Roman"/>
                <w:sz w:val="24"/>
                <w:szCs w:val="24"/>
                <w:shd w:val="clear" w:color="auto" w:fill="FFFFFF"/>
              </w:rPr>
              <w:t>Пост № 2</w:t>
            </w:r>
          </w:p>
        </w:tc>
        <w:tc>
          <w:tcPr>
            <w:tcW w:w="4207" w:type="dxa"/>
            <w:gridSpan w:val="5"/>
          </w:tcPr>
          <w:p w:rsidR="00670514" w:rsidRPr="00742ADC" w:rsidRDefault="00670514" w:rsidP="00670514">
            <w:pPr>
              <w:spacing w:before="0" w:beforeAutospacing="0" w:after="0" w:afterAutospacing="0"/>
              <w:ind w:right="0" w:firstLine="0"/>
              <w:contextualSpacing/>
              <w:rPr>
                <w:rFonts w:eastAsia="Times New Roman" w:cs="Times New Roman"/>
                <w:sz w:val="24"/>
                <w:szCs w:val="24"/>
                <w:lang w:eastAsia="ru-RU" w:bidi="ar-SA"/>
              </w:rPr>
            </w:pPr>
          </w:p>
        </w:tc>
        <w:tc>
          <w:tcPr>
            <w:tcW w:w="3949" w:type="dxa"/>
            <w:gridSpan w:val="2"/>
          </w:tcPr>
          <w:p w:rsidR="00670514" w:rsidRPr="00742ADC" w:rsidRDefault="00670514" w:rsidP="00670514">
            <w:pPr>
              <w:spacing w:before="0" w:beforeAutospacing="0" w:after="0" w:afterAutospacing="0"/>
              <w:ind w:firstLine="0"/>
              <w:contextualSpacing/>
              <w:jc w:val="center"/>
              <w:rPr>
                <w:sz w:val="24"/>
                <w:szCs w:val="24"/>
              </w:rPr>
            </w:pPr>
          </w:p>
        </w:tc>
      </w:tr>
      <w:tr w:rsidR="00670514" w:rsidRPr="00742ADC" w:rsidTr="00670514">
        <w:tc>
          <w:tcPr>
            <w:tcW w:w="2982" w:type="dxa"/>
          </w:tcPr>
          <w:p w:rsidR="00670514" w:rsidRPr="00742ADC" w:rsidRDefault="00670514" w:rsidP="00670514">
            <w:pPr>
              <w:spacing w:before="0" w:beforeAutospacing="0" w:after="0" w:afterAutospacing="0"/>
              <w:ind w:right="0" w:firstLine="0"/>
              <w:contextualSpacing/>
              <w:rPr>
                <w:rFonts w:eastAsia="Times New Roman" w:cs="Times New Roman"/>
                <w:sz w:val="24"/>
                <w:szCs w:val="24"/>
                <w:lang w:eastAsia="ru-RU" w:bidi="ar-SA"/>
              </w:rPr>
            </w:pPr>
          </w:p>
        </w:tc>
        <w:tc>
          <w:tcPr>
            <w:tcW w:w="3648" w:type="dxa"/>
            <w:gridSpan w:val="2"/>
          </w:tcPr>
          <w:p w:rsidR="00670514" w:rsidRPr="00742ADC" w:rsidRDefault="00670514" w:rsidP="00670514">
            <w:pPr>
              <w:spacing w:before="0" w:beforeAutospacing="0" w:after="0" w:afterAutospacing="0"/>
              <w:ind w:right="0" w:firstLine="0"/>
              <w:contextualSpacing/>
              <w:rPr>
                <w:rFonts w:cs="Times New Roman"/>
                <w:sz w:val="24"/>
                <w:szCs w:val="24"/>
                <w:shd w:val="clear" w:color="auto" w:fill="FFFFFF"/>
              </w:rPr>
            </w:pPr>
            <w:r w:rsidRPr="00742ADC">
              <w:rPr>
                <w:rFonts w:cs="Times New Roman"/>
                <w:sz w:val="24"/>
                <w:szCs w:val="24"/>
                <w:shd w:val="clear" w:color="auto" w:fill="FFFFFF"/>
              </w:rPr>
              <w:t>……..</w:t>
            </w:r>
          </w:p>
        </w:tc>
        <w:tc>
          <w:tcPr>
            <w:tcW w:w="4207" w:type="dxa"/>
            <w:gridSpan w:val="5"/>
          </w:tcPr>
          <w:p w:rsidR="00670514" w:rsidRPr="00742ADC" w:rsidRDefault="00670514" w:rsidP="00670514">
            <w:pPr>
              <w:spacing w:before="0" w:beforeAutospacing="0" w:after="0" w:afterAutospacing="0"/>
              <w:ind w:right="0" w:firstLine="0"/>
              <w:contextualSpacing/>
              <w:rPr>
                <w:rFonts w:cs="Times New Roman"/>
                <w:sz w:val="24"/>
                <w:szCs w:val="24"/>
              </w:rPr>
            </w:pPr>
            <w:r w:rsidRPr="00742ADC">
              <w:rPr>
                <w:rFonts w:cs="Times New Roman"/>
                <w:sz w:val="24"/>
                <w:szCs w:val="24"/>
              </w:rPr>
              <w:t>………….</w:t>
            </w:r>
          </w:p>
        </w:tc>
        <w:tc>
          <w:tcPr>
            <w:tcW w:w="3949" w:type="dxa"/>
            <w:gridSpan w:val="2"/>
          </w:tcPr>
          <w:p w:rsidR="00670514" w:rsidRPr="00742ADC" w:rsidRDefault="00670514" w:rsidP="00670514">
            <w:pPr>
              <w:spacing w:before="0" w:beforeAutospacing="0" w:after="0" w:afterAutospacing="0"/>
              <w:ind w:right="0" w:firstLine="0"/>
              <w:contextualSpacing/>
              <w:jc w:val="center"/>
              <w:rPr>
                <w:rFonts w:cs="Times New Roman"/>
                <w:bCs/>
                <w:sz w:val="24"/>
                <w:szCs w:val="24"/>
              </w:rPr>
            </w:pPr>
            <w:r w:rsidRPr="00742ADC">
              <w:rPr>
                <w:rFonts w:cs="Times New Roman"/>
                <w:bCs/>
                <w:sz w:val="24"/>
                <w:szCs w:val="24"/>
              </w:rPr>
              <w:t>……………..</w:t>
            </w:r>
          </w:p>
        </w:tc>
      </w:tr>
      <w:tr w:rsidR="00670514" w:rsidRPr="00742ADC" w:rsidTr="00670514">
        <w:tc>
          <w:tcPr>
            <w:tcW w:w="2982" w:type="dxa"/>
            <w:vMerge w:val="restart"/>
          </w:tcPr>
          <w:p w:rsidR="00670514" w:rsidRPr="00742ADC" w:rsidRDefault="00670514" w:rsidP="00670514">
            <w:pPr>
              <w:spacing w:before="0" w:beforeAutospacing="0" w:after="0" w:afterAutospacing="0"/>
              <w:ind w:right="0" w:firstLine="0"/>
              <w:contextualSpacing/>
              <w:rPr>
                <w:rFonts w:eastAsia="Times New Roman" w:cs="Times New Roman"/>
                <w:sz w:val="24"/>
                <w:szCs w:val="24"/>
                <w:lang w:eastAsia="ru-RU" w:bidi="ar-SA"/>
              </w:rPr>
            </w:pPr>
            <w:r w:rsidRPr="00742ADC">
              <w:rPr>
                <w:rFonts w:eastAsia="Times New Roman" w:cs="Times New Roman"/>
                <w:sz w:val="24"/>
                <w:szCs w:val="24"/>
                <w:lang w:eastAsia="ru-RU" w:bidi="ar-SA"/>
              </w:rPr>
              <w:t>Объем услуг</w:t>
            </w:r>
          </w:p>
        </w:tc>
        <w:tc>
          <w:tcPr>
            <w:tcW w:w="1587" w:type="dxa"/>
            <w:vAlign w:val="center"/>
          </w:tcPr>
          <w:p w:rsidR="00670514" w:rsidRPr="00742ADC" w:rsidRDefault="00670514" w:rsidP="00670514">
            <w:pPr>
              <w:spacing w:before="0" w:beforeAutospacing="0" w:after="0" w:afterAutospacing="0"/>
              <w:ind w:right="0" w:firstLine="0"/>
              <w:contextualSpacing/>
              <w:jc w:val="center"/>
              <w:rPr>
                <w:rFonts w:eastAsia="Times New Roman" w:cs="Times New Roman"/>
                <w:sz w:val="24"/>
                <w:szCs w:val="24"/>
                <w:lang w:eastAsia="ru-RU" w:bidi="ar-SA"/>
              </w:rPr>
            </w:pPr>
            <w:r w:rsidRPr="00742ADC">
              <w:rPr>
                <w:rFonts w:cs="Times New Roman"/>
                <w:sz w:val="24"/>
                <w:szCs w:val="24"/>
                <w:shd w:val="clear" w:color="auto" w:fill="FFFFFF"/>
              </w:rPr>
              <w:t>№ поста (маршрута)</w:t>
            </w:r>
          </w:p>
        </w:tc>
        <w:tc>
          <w:tcPr>
            <w:tcW w:w="2061" w:type="dxa"/>
            <w:vAlign w:val="center"/>
          </w:tcPr>
          <w:p w:rsidR="00670514" w:rsidRPr="00742ADC" w:rsidRDefault="00670514" w:rsidP="00670514">
            <w:pPr>
              <w:spacing w:before="0" w:beforeAutospacing="0" w:after="0" w:afterAutospacing="0"/>
              <w:ind w:right="0" w:firstLine="0"/>
              <w:contextualSpacing/>
              <w:jc w:val="center"/>
              <w:rPr>
                <w:rFonts w:eastAsia="Times New Roman" w:cs="Times New Roman"/>
                <w:sz w:val="24"/>
                <w:szCs w:val="24"/>
                <w:lang w:eastAsia="ru-RU" w:bidi="ar-SA"/>
              </w:rPr>
            </w:pPr>
            <w:r w:rsidRPr="00742ADC">
              <w:rPr>
                <w:rFonts w:cs="Times New Roman"/>
                <w:sz w:val="24"/>
                <w:szCs w:val="24"/>
                <w:shd w:val="clear" w:color="auto" w:fill="FFFFFF"/>
              </w:rPr>
              <w:t>Время несения службы (рабочие и выходные дни)</w:t>
            </w:r>
          </w:p>
        </w:tc>
        <w:tc>
          <w:tcPr>
            <w:tcW w:w="1968" w:type="dxa"/>
            <w:gridSpan w:val="2"/>
            <w:vAlign w:val="center"/>
          </w:tcPr>
          <w:p w:rsidR="00670514" w:rsidRPr="00742ADC" w:rsidRDefault="00670514" w:rsidP="00670514">
            <w:pPr>
              <w:spacing w:before="0" w:beforeAutospacing="0" w:after="0" w:afterAutospacing="0"/>
              <w:ind w:right="0" w:firstLine="0"/>
              <w:contextualSpacing/>
              <w:jc w:val="center"/>
              <w:rPr>
                <w:rFonts w:eastAsia="Times New Roman" w:cs="Times New Roman"/>
                <w:sz w:val="24"/>
                <w:szCs w:val="24"/>
                <w:lang w:eastAsia="ru-RU" w:bidi="ar-SA"/>
              </w:rPr>
            </w:pPr>
            <w:r w:rsidRPr="00742ADC">
              <w:rPr>
                <w:rFonts w:cs="Times New Roman"/>
                <w:sz w:val="24"/>
                <w:szCs w:val="24"/>
                <w:shd w:val="clear" w:color="auto" w:fill="FFFFFF"/>
              </w:rPr>
              <w:t>График дежурства смены, часов</w:t>
            </w:r>
          </w:p>
        </w:tc>
        <w:tc>
          <w:tcPr>
            <w:tcW w:w="2239" w:type="dxa"/>
            <w:gridSpan w:val="3"/>
            <w:vAlign w:val="center"/>
          </w:tcPr>
          <w:p w:rsidR="00670514" w:rsidRPr="00742ADC" w:rsidRDefault="00670514" w:rsidP="00670514">
            <w:pPr>
              <w:spacing w:before="0" w:beforeAutospacing="0" w:after="0" w:afterAutospacing="0"/>
              <w:ind w:right="0" w:firstLine="0"/>
              <w:contextualSpacing/>
              <w:jc w:val="center"/>
              <w:rPr>
                <w:rFonts w:eastAsia="Times New Roman" w:cs="Times New Roman"/>
                <w:sz w:val="24"/>
                <w:szCs w:val="24"/>
                <w:lang w:eastAsia="ru-RU" w:bidi="ar-SA"/>
              </w:rPr>
            </w:pPr>
            <w:r w:rsidRPr="00742ADC">
              <w:rPr>
                <w:rFonts w:cs="Times New Roman"/>
                <w:sz w:val="24"/>
                <w:szCs w:val="24"/>
                <w:shd w:val="clear" w:color="auto" w:fill="FFFFFF"/>
              </w:rPr>
              <w:t>Количественный состав дежурной смены, человек</w:t>
            </w:r>
          </w:p>
        </w:tc>
        <w:tc>
          <w:tcPr>
            <w:tcW w:w="2001" w:type="dxa"/>
            <w:vAlign w:val="center"/>
          </w:tcPr>
          <w:p w:rsidR="00670514" w:rsidRPr="00742ADC" w:rsidRDefault="00670514" w:rsidP="00670514">
            <w:pPr>
              <w:spacing w:before="0" w:beforeAutospacing="0" w:after="0" w:afterAutospacing="0"/>
              <w:ind w:right="0" w:firstLine="0"/>
              <w:contextualSpacing/>
              <w:jc w:val="center"/>
              <w:rPr>
                <w:rFonts w:eastAsia="Times New Roman" w:cs="Times New Roman"/>
                <w:sz w:val="24"/>
                <w:szCs w:val="24"/>
                <w:lang w:eastAsia="ru-RU" w:bidi="ar-SA"/>
              </w:rPr>
            </w:pPr>
            <w:r w:rsidRPr="00742ADC">
              <w:rPr>
                <w:rFonts w:cs="Times New Roman"/>
                <w:sz w:val="24"/>
                <w:szCs w:val="24"/>
                <w:shd w:val="clear" w:color="auto" w:fill="FFFFFF"/>
              </w:rPr>
              <w:t>Количество рабочих дней</w:t>
            </w:r>
          </w:p>
        </w:tc>
        <w:tc>
          <w:tcPr>
            <w:tcW w:w="1948" w:type="dxa"/>
            <w:vAlign w:val="center"/>
          </w:tcPr>
          <w:p w:rsidR="00670514" w:rsidRPr="00742ADC" w:rsidRDefault="00670514" w:rsidP="00670514">
            <w:pPr>
              <w:spacing w:before="0" w:beforeAutospacing="0" w:after="0" w:afterAutospacing="0"/>
              <w:ind w:right="0" w:firstLine="0"/>
              <w:contextualSpacing/>
              <w:jc w:val="center"/>
              <w:rPr>
                <w:rFonts w:eastAsia="Times New Roman" w:cs="Times New Roman"/>
                <w:sz w:val="24"/>
                <w:szCs w:val="24"/>
                <w:lang w:eastAsia="ru-RU" w:bidi="ar-SA"/>
              </w:rPr>
            </w:pPr>
            <w:r w:rsidRPr="00742ADC">
              <w:rPr>
                <w:rFonts w:cs="Times New Roman"/>
                <w:sz w:val="24"/>
                <w:szCs w:val="24"/>
                <w:shd w:val="clear" w:color="auto" w:fill="FFFFFF"/>
              </w:rPr>
              <w:t>Объем услуг, чел/часов</w:t>
            </w:r>
          </w:p>
        </w:tc>
      </w:tr>
      <w:tr w:rsidR="00670514" w:rsidRPr="00742ADC" w:rsidTr="00670514">
        <w:trPr>
          <w:trHeight w:val="459"/>
        </w:trPr>
        <w:tc>
          <w:tcPr>
            <w:tcW w:w="2982" w:type="dxa"/>
            <w:vMerge/>
          </w:tcPr>
          <w:p w:rsidR="00670514" w:rsidRPr="00742ADC" w:rsidRDefault="00670514" w:rsidP="00670514">
            <w:pPr>
              <w:spacing w:before="0" w:beforeAutospacing="0" w:after="0" w:afterAutospacing="0"/>
              <w:ind w:right="0" w:firstLine="0"/>
              <w:contextualSpacing/>
              <w:rPr>
                <w:rFonts w:eastAsia="Times New Roman" w:cs="Times New Roman"/>
                <w:sz w:val="24"/>
                <w:szCs w:val="24"/>
                <w:lang w:eastAsia="ru-RU" w:bidi="ar-SA"/>
              </w:rPr>
            </w:pPr>
          </w:p>
        </w:tc>
        <w:tc>
          <w:tcPr>
            <w:tcW w:w="11804" w:type="dxa"/>
            <w:gridSpan w:val="9"/>
            <w:vAlign w:val="center"/>
          </w:tcPr>
          <w:p w:rsidR="00670514" w:rsidRPr="00742ADC" w:rsidRDefault="00670514" w:rsidP="00670514">
            <w:pPr>
              <w:spacing w:before="0" w:beforeAutospacing="0" w:after="0" w:afterAutospacing="0"/>
              <w:ind w:right="0" w:firstLine="0"/>
              <w:contextualSpacing/>
              <w:jc w:val="left"/>
              <w:rPr>
                <w:rFonts w:eastAsia="Times New Roman" w:cs="Times New Roman"/>
                <w:sz w:val="24"/>
                <w:szCs w:val="24"/>
                <w:lang w:eastAsia="ru-RU" w:bidi="ar-SA"/>
              </w:rPr>
            </w:pPr>
            <w:r w:rsidRPr="00742ADC">
              <w:rPr>
                <w:rFonts w:eastAsia="Times New Roman" w:cs="Times New Roman"/>
                <w:sz w:val="24"/>
                <w:szCs w:val="24"/>
                <w:lang w:eastAsia="ru-RU" w:bidi="ar-SA"/>
              </w:rPr>
              <w:t>Объект №1</w:t>
            </w:r>
          </w:p>
        </w:tc>
      </w:tr>
      <w:tr w:rsidR="00670514" w:rsidRPr="00742ADC" w:rsidTr="00670514">
        <w:tc>
          <w:tcPr>
            <w:tcW w:w="2982" w:type="dxa"/>
            <w:vMerge/>
          </w:tcPr>
          <w:p w:rsidR="00670514" w:rsidRPr="00742ADC" w:rsidRDefault="00670514" w:rsidP="00670514">
            <w:pPr>
              <w:spacing w:before="0" w:beforeAutospacing="0" w:after="0" w:afterAutospacing="0"/>
              <w:ind w:right="0" w:firstLine="0"/>
              <w:contextualSpacing/>
              <w:rPr>
                <w:rFonts w:eastAsia="Times New Roman" w:cs="Times New Roman"/>
                <w:sz w:val="24"/>
                <w:szCs w:val="24"/>
                <w:lang w:eastAsia="ru-RU" w:bidi="ar-SA"/>
              </w:rPr>
            </w:pPr>
          </w:p>
        </w:tc>
        <w:tc>
          <w:tcPr>
            <w:tcW w:w="1587" w:type="dxa"/>
          </w:tcPr>
          <w:p w:rsidR="00670514" w:rsidRPr="00742ADC" w:rsidRDefault="00670514" w:rsidP="00670514">
            <w:pPr>
              <w:spacing w:before="0" w:beforeAutospacing="0" w:after="0" w:afterAutospacing="0"/>
              <w:ind w:right="0" w:firstLine="0"/>
              <w:contextualSpacing/>
              <w:jc w:val="left"/>
              <w:rPr>
                <w:rFonts w:eastAsia="Times New Roman" w:cs="Times New Roman"/>
                <w:sz w:val="24"/>
                <w:szCs w:val="24"/>
                <w:lang w:eastAsia="ru-RU" w:bidi="ar-SA"/>
              </w:rPr>
            </w:pPr>
            <w:r w:rsidRPr="00742ADC">
              <w:rPr>
                <w:rFonts w:cs="Times New Roman"/>
                <w:sz w:val="24"/>
                <w:szCs w:val="24"/>
                <w:shd w:val="clear" w:color="auto" w:fill="FFFFFF"/>
              </w:rPr>
              <w:t>Пост № 1</w:t>
            </w:r>
          </w:p>
        </w:tc>
        <w:tc>
          <w:tcPr>
            <w:tcW w:w="2119" w:type="dxa"/>
            <w:gridSpan w:val="2"/>
          </w:tcPr>
          <w:p w:rsidR="00670514" w:rsidRPr="00742ADC" w:rsidRDefault="00670514" w:rsidP="00670514">
            <w:pPr>
              <w:tabs>
                <w:tab w:val="left" w:pos="10308"/>
              </w:tabs>
              <w:spacing w:before="0" w:beforeAutospacing="0" w:after="0" w:afterAutospacing="0"/>
              <w:ind w:firstLine="0"/>
              <w:contextualSpacing/>
              <w:jc w:val="left"/>
              <w:rPr>
                <w:rFonts w:cs="Times New Roman"/>
                <w:sz w:val="24"/>
                <w:szCs w:val="24"/>
              </w:rPr>
            </w:pPr>
            <w:r w:rsidRPr="00742ADC">
              <w:rPr>
                <w:rFonts w:cs="Times New Roman"/>
                <w:sz w:val="24"/>
                <w:szCs w:val="24"/>
              </w:rPr>
              <w:t xml:space="preserve">Ежедневно, </w:t>
            </w:r>
            <w:r w:rsidRPr="00742ADC">
              <w:rPr>
                <w:rFonts w:cs="Times New Roman"/>
                <w:i/>
                <w:sz w:val="24"/>
                <w:szCs w:val="24"/>
              </w:rPr>
              <w:t>(включая праздничные и выходные дни)</w:t>
            </w:r>
            <w:r w:rsidRPr="00742ADC">
              <w:rPr>
                <w:rFonts w:cs="Times New Roman"/>
                <w:sz w:val="24"/>
                <w:szCs w:val="24"/>
              </w:rPr>
              <w:t>,</w:t>
            </w:r>
          </w:p>
          <w:p w:rsidR="00670514" w:rsidRPr="00742ADC" w:rsidRDefault="00670514" w:rsidP="00670514">
            <w:pPr>
              <w:tabs>
                <w:tab w:val="left" w:pos="10308"/>
              </w:tabs>
              <w:spacing w:before="0" w:beforeAutospacing="0" w:after="0" w:afterAutospacing="0"/>
              <w:ind w:firstLine="0"/>
              <w:contextualSpacing/>
              <w:jc w:val="left"/>
              <w:rPr>
                <w:rFonts w:cs="Times New Roman"/>
                <w:sz w:val="24"/>
                <w:szCs w:val="24"/>
              </w:rPr>
            </w:pPr>
            <w:r w:rsidRPr="00742ADC">
              <w:rPr>
                <w:rFonts w:cs="Times New Roman"/>
                <w:sz w:val="24"/>
                <w:szCs w:val="24"/>
              </w:rPr>
              <w:t xml:space="preserve">с 00 час. 00 мин. </w:t>
            </w:r>
          </w:p>
          <w:p w:rsidR="00670514" w:rsidRPr="00742ADC" w:rsidRDefault="00670514" w:rsidP="00670514">
            <w:pPr>
              <w:tabs>
                <w:tab w:val="left" w:pos="10308"/>
              </w:tabs>
              <w:spacing w:before="0" w:beforeAutospacing="0" w:after="0" w:afterAutospacing="0"/>
              <w:ind w:firstLine="0"/>
              <w:contextualSpacing/>
              <w:jc w:val="left"/>
              <w:rPr>
                <w:rFonts w:eastAsia="Times New Roman" w:cs="Times New Roman"/>
                <w:sz w:val="24"/>
                <w:szCs w:val="24"/>
                <w:lang w:eastAsia="ru-RU" w:bidi="ar-SA"/>
              </w:rPr>
            </w:pPr>
            <w:r w:rsidRPr="00742ADC">
              <w:rPr>
                <w:rFonts w:cs="Times New Roman"/>
                <w:sz w:val="24"/>
                <w:szCs w:val="24"/>
              </w:rPr>
              <w:t>до _ час. _ мин</w:t>
            </w:r>
          </w:p>
        </w:tc>
        <w:tc>
          <w:tcPr>
            <w:tcW w:w="1960" w:type="dxa"/>
            <w:gridSpan w:val="2"/>
            <w:vAlign w:val="center"/>
          </w:tcPr>
          <w:p w:rsidR="00670514" w:rsidRPr="00742ADC" w:rsidRDefault="00670514" w:rsidP="00670514">
            <w:pPr>
              <w:ind w:firstLine="32"/>
              <w:jc w:val="center"/>
              <w:rPr>
                <w:sz w:val="24"/>
                <w:szCs w:val="24"/>
              </w:rPr>
            </w:pPr>
          </w:p>
        </w:tc>
        <w:tc>
          <w:tcPr>
            <w:tcW w:w="2189" w:type="dxa"/>
            <w:gridSpan w:val="2"/>
            <w:vAlign w:val="center"/>
          </w:tcPr>
          <w:p w:rsidR="00670514" w:rsidRPr="00742ADC" w:rsidRDefault="00670514" w:rsidP="00670514">
            <w:pPr>
              <w:ind w:firstLine="32"/>
              <w:jc w:val="center"/>
              <w:rPr>
                <w:sz w:val="24"/>
                <w:szCs w:val="24"/>
              </w:rPr>
            </w:pPr>
          </w:p>
        </w:tc>
        <w:tc>
          <w:tcPr>
            <w:tcW w:w="2001" w:type="dxa"/>
            <w:vAlign w:val="center"/>
          </w:tcPr>
          <w:p w:rsidR="00670514" w:rsidRPr="00742ADC" w:rsidRDefault="00670514" w:rsidP="00670514">
            <w:pPr>
              <w:ind w:firstLine="32"/>
              <w:jc w:val="center"/>
              <w:rPr>
                <w:sz w:val="24"/>
                <w:szCs w:val="24"/>
              </w:rPr>
            </w:pPr>
          </w:p>
        </w:tc>
        <w:tc>
          <w:tcPr>
            <w:tcW w:w="1948" w:type="dxa"/>
            <w:vAlign w:val="center"/>
          </w:tcPr>
          <w:p w:rsidR="00670514" w:rsidRPr="00742ADC" w:rsidRDefault="00670514" w:rsidP="00670514">
            <w:pPr>
              <w:ind w:firstLine="32"/>
              <w:jc w:val="center"/>
              <w:rPr>
                <w:sz w:val="24"/>
                <w:szCs w:val="24"/>
              </w:rPr>
            </w:pPr>
          </w:p>
        </w:tc>
      </w:tr>
      <w:tr w:rsidR="00670514" w:rsidRPr="00742ADC" w:rsidTr="00670514">
        <w:tc>
          <w:tcPr>
            <w:tcW w:w="2982" w:type="dxa"/>
            <w:vMerge/>
          </w:tcPr>
          <w:p w:rsidR="00670514" w:rsidRPr="00742ADC" w:rsidRDefault="00670514" w:rsidP="00670514">
            <w:pPr>
              <w:spacing w:before="0" w:beforeAutospacing="0" w:after="0" w:afterAutospacing="0"/>
              <w:ind w:right="0" w:firstLine="0"/>
              <w:contextualSpacing/>
              <w:rPr>
                <w:rFonts w:eastAsia="Times New Roman" w:cs="Times New Roman"/>
                <w:sz w:val="24"/>
                <w:szCs w:val="24"/>
                <w:lang w:eastAsia="ru-RU" w:bidi="ar-SA"/>
              </w:rPr>
            </w:pPr>
          </w:p>
        </w:tc>
        <w:tc>
          <w:tcPr>
            <w:tcW w:w="1587" w:type="dxa"/>
          </w:tcPr>
          <w:p w:rsidR="00670514" w:rsidRPr="00742ADC" w:rsidRDefault="00670514" w:rsidP="00670514">
            <w:pPr>
              <w:spacing w:before="0" w:beforeAutospacing="0" w:after="0" w:afterAutospacing="0"/>
              <w:ind w:right="0" w:firstLine="0"/>
              <w:contextualSpacing/>
              <w:jc w:val="left"/>
              <w:rPr>
                <w:rFonts w:eastAsia="Times New Roman" w:cs="Times New Roman"/>
                <w:sz w:val="24"/>
                <w:szCs w:val="24"/>
                <w:lang w:eastAsia="ru-RU" w:bidi="ar-SA"/>
              </w:rPr>
            </w:pPr>
            <w:r w:rsidRPr="00742ADC">
              <w:rPr>
                <w:rFonts w:cs="Times New Roman"/>
                <w:sz w:val="24"/>
                <w:szCs w:val="24"/>
                <w:shd w:val="clear" w:color="auto" w:fill="FFFFFF"/>
              </w:rPr>
              <w:t>Пост № 2</w:t>
            </w:r>
          </w:p>
        </w:tc>
        <w:tc>
          <w:tcPr>
            <w:tcW w:w="2119" w:type="dxa"/>
            <w:gridSpan w:val="2"/>
          </w:tcPr>
          <w:p w:rsidR="00670514" w:rsidRPr="00742ADC" w:rsidRDefault="00670514" w:rsidP="00670514">
            <w:pPr>
              <w:tabs>
                <w:tab w:val="left" w:pos="10308"/>
              </w:tabs>
              <w:spacing w:before="0" w:beforeAutospacing="0" w:after="0" w:afterAutospacing="0"/>
              <w:ind w:firstLine="0"/>
              <w:contextualSpacing/>
              <w:jc w:val="left"/>
              <w:rPr>
                <w:rFonts w:cs="Times New Roman"/>
                <w:sz w:val="24"/>
                <w:szCs w:val="24"/>
              </w:rPr>
            </w:pPr>
            <w:r w:rsidRPr="00742ADC">
              <w:rPr>
                <w:rFonts w:cs="Times New Roman"/>
                <w:sz w:val="24"/>
                <w:szCs w:val="24"/>
              </w:rPr>
              <w:t xml:space="preserve">Рабочие дни, </w:t>
            </w:r>
            <w:r w:rsidRPr="00742ADC">
              <w:rPr>
                <w:rFonts w:cs="Times New Roman"/>
                <w:i/>
                <w:sz w:val="24"/>
                <w:szCs w:val="24"/>
              </w:rPr>
              <w:t>(за исключением праздничных и выходных дней</w:t>
            </w:r>
            <w:r w:rsidRPr="00742ADC">
              <w:rPr>
                <w:rFonts w:cs="Times New Roman"/>
                <w:sz w:val="24"/>
                <w:szCs w:val="24"/>
              </w:rPr>
              <w:t>),</w:t>
            </w:r>
          </w:p>
          <w:p w:rsidR="00670514" w:rsidRPr="00742ADC" w:rsidRDefault="00670514" w:rsidP="00670514">
            <w:pPr>
              <w:tabs>
                <w:tab w:val="left" w:pos="10308"/>
              </w:tabs>
              <w:spacing w:before="0" w:beforeAutospacing="0" w:after="0" w:afterAutospacing="0"/>
              <w:ind w:firstLine="0"/>
              <w:contextualSpacing/>
              <w:jc w:val="left"/>
              <w:rPr>
                <w:rFonts w:cs="Times New Roman"/>
                <w:sz w:val="24"/>
                <w:szCs w:val="24"/>
              </w:rPr>
            </w:pPr>
            <w:r w:rsidRPr="00742ADC">
              <w:rPr>
                <w:rFonts w:cs="Times New Roman"/>
                <w:sz w:val="24"/>
                <w:szCs w:val="24"/>
              </w:rPr>
              <w:t xml:space="preserve">с 00 час. 00 мин. </w:t>
            </w:r>
          </w:p>
          <w:p w:rsidR="00670514" w:rsidRPr="00742ADC" w:rsidRDefault="00670514" w:rsidP="00670514">
            <w:pPr>
              <w:spacing w:before="0" w:beforeAutospacing="0" w:after="0" w:afterAutospacing="0"/>
              <w:ind w:right="0" w:firstLine="0"/>
              <w:contextualSpacing/>
              <w:jc w:val="left"/>
              <w:rPr>
                <w:rFonts w:eastAsia="Times New Roman" w:cs="Times New Roman"/>
                <w:b/>
                <w:sz w:val="24"/>
                <w:szCs w:val="24"/>
                <w:lang w:eastAsia="ru-RU" w:bidi="ar-SA"/>
              </w:rPr>
            </w:pPr>
            <w:r w:rsidRPr="00742ADC">
              <w:rPr>
                <w:rFonts w:cs="Times New Roman"/>
                <w:sz w:val="24"/>
                <w:szCs w:val="24"/>
              </w:rPr>
              <w:t>до _ час. _ мин</w:t>
            </w:r>
          </w:p>
        </w:tc>
        <w:tc>
          <w:tcPr>
            <w:tcW w:w="1960" w:type="dxa"/>
            <w:gridSpan w:val="2"/>
            <w:vAlign w:val="center"/>
          </w:tcPr>
          <w:p w:rsidR="00670514" w:rsidRPr="00742ADC" w:rsidRDefault="00670514" w:rsidP="00670514">
            <w:pPr>
              <w:ind w:firstLine="32"/>
              <w:jc w:val="center"/>
              <w:rPr>
                <w:sz w:val="24"/>
                <w:szCs w:val="24"/>
              </w:rPr>
            </w:pPr>
          </w:p>
        </w:tc>
        <w:tc>
          <w:tcPr>
            <w:tcW w:w="2189" w:type="dxa"/>
            <w:gridSpan w:val="2"/>
            <w:vAlign w:val="center"/>
          </w:tcPr>
          <w:p w:rsidR="00670514" w:rsidRPr="00742ADC" w:rsidRDefault="00670514" w:rsidP="00670514">
            <w:pPr>
              <w:ind w:firstLine="32"/>
              <w:jc w:val="center"/>
              <w:rPr>
                <w:sz w:val="24"/>
                <w:szCs w:val="24"/>
              </w:rPr>
            </w:pPr>
          </w:p>
        </w:tc>
        <w:tc>
          <w:tcPr>
            <w:tcW w:w="2001" w:type="dxa"/>
            <w:vAlign w:val="center"/>
          </w:tcPr>
          <w:p w:rsidR="00670514" w:rsidRPr="00742ADC" w:rsidRDefault="00670514" w:rsidP="00670514">
            <w:pPr>
              <w:ind w:firstLine="32"/>
              <w:jc w:val="center"/>
              <w:rPr>
                <w:sz w:val="24"/>
                <w:szCs w:val="24"/>
              </w:rPr>
            </w:pPr>
          </w:p>
        </w:tc>
        <w:tc>
          <w:tcPr>
            <w:tcW w:w="1948" w:type="dxa"/>
            <w:vAlign w:val="center"/>
          </w:tcPr>
          <w:p w:rsidR="00670514" w:rsidRPr="00742ADC" w:rsidRDefault="00670514" w:rsidP="00670514">
            <w:pPr>
              <w:ind w:firstLine="32"/>
              <w:jc w:val="center"/>
              <w:rPr>
                <w:sz w:val="24"/>
                <w:szCs w:val="24"/>
              </w:rPr>
            </w:pPr>
          </w:p>
        </w:tc>
      </w:tr>
      <w:tr w:rsidR="00670514" w:rsidRPr="00742ADC" w:rsidTr="00670514">
        <w:tc>
          <w:tcPr>
            <w:tcW w:w="2982" w:type="dxa"/>
            <w:vMerge/>
          </w:tcPr>
          <w:p w:rsidR="00670514" w:rsidRPr="00742ADC" w:rsidRDefault="00670514" w:rsidP="00670514">
            <w:pPr>
              <w:spacing w:before="0" w:beforeAutospacing="0" w:after="0" w:afterAutospacing="0"/>
              <w:ind w:right="0" w:firstLine="0"/>
              <w:contextualSpacing/>
              <w:rPr>
                <w:rFonts w:eastAsia="Times New Roman" w:cs="Times New Roman"/>
                <w:sz w:val="24"/>
                <w:szCs w:val="24"/>
                <w:lang w:eastAsia="ru-RU" w:bidi="ar-SA"/>
              </w:rPr>
            </w:pPr>
          </w:p>
        </w:tc>
        <w:tc>
          <w:tcPr>
            <w:tcW w:w="1587" w:type="dxa"/>
            <w:vAlign w:val="center"/>
          </w:tcPr>
          <w:p w:rsidR="00670514" w:rsidRPr="00742ADC" w:rsidRDefault="00670514" w:rsidP="00670514">
            <w:pPr>
              <w:spacing w:before="0" w:beforeAutospacing="0" w:after="0" w:afterAutospacing="0"/>
              <w:ind w:right="0" w:firstLine="0"/>
              <w:contextualSpacing/>
              <w:jc w:val="center"/>
              <w:rPr>
                <w:rFonts w:cs="Times New Roman"/>
                <w:sz w:val="24"/>
                <w:szCs w:val="24"/>
                <w:shd w:val="clear" w:color="auto" w:fill="FFFFFF"/>
              </w:rPr>
            </w:pPr>
            <w:r w:rsidRPr="00742ADC">
              <w:rPr>
                <w:rFonts w:cs="Times New Roman"/>
                <w:sz w:val="24"/>
                <w:szCs w:val="24"/>
                <w:shd w:val="clear" w:color="auto" w:fill="FFFFFF"/>
              </w:rPr>
              <w:t>……….</w:t>
            </w:r>
          </w:p>
        </w:tc>
        <w:tc>
          <w:tcPr>
            <w:tcW w:w="2119" w:type="dxa"/>
            <w:gridSpan w:val="2"/>
            <w:vAlign w:val="center"/>
          </w:tcPr>
          <w:p w:rsidR="00670514" w:rsidRPr="00742ADC" w:rsidRDefault="00670514" w:rsidP="00670514">
            <w:pPr>
              <w:tabs>
                <w:tab w:val="left" w:pos="10308"/>
              </w:tabs>
              <w:spacing w:before="0" w:beforeAutospacing="0" w:after="0" w:afterAutospacing="0"/>
              <w:ind w:firstLine="0"/>
              <w:contextualSpacing/>
              <w:jc w:val="center"/>
              <w:rPr>
                <w:rFonts w:cs="Times New Roman"/>
                <w:sz w:val="24"/>
                <w:szCs w:val="24"/>
              </w:rPr>
            </w:pPr>
            <w:r w:rsidRPr="00742ADC">
              <w:rPr>
                <w:rFonts w:cs="Times New Roman"/>
                <w:sz w:val="24"/>
                <w:szCs w:val="24"/>
              </w:rPr>
              <w:t>…………</w:t>
            </w:r>
          </w:p>
        </w:tc>
        <w:tc>
          <w:tcPr>
            <w:tcW w:w="1960" w:type="dxa"/>
            <w:gridSpan w:val="2"/>
            <w:vAlign w:val="center"/>
          </w:tcPr>
          <w:p w:rsidR="00670514" w:rsidRPr="00742ADC" w:rsidRDefault="00670514" w:rsidP="00670514">
            <w:pPr>
              <w:ind w:firstLine="0"/>
              <w:jc w:val="center"/>
              <w:rPr>
                <w:sz w:val="24"/>
                <w:szCs w:val="24"/>
              </w:rPr>
            </w:pPr>
            <w:r w:rsidRPr="00742ADC">
              <w:rPr>
                <w:rFonts w:cs="Times New Roman"/>
                <w:sz w:val="24"/>
                <w:szCs w:val="24"/>
              </w:rPr>
              <w:t>…………</w:t>
            </w:r>
          </w:p>
        </w:tc>
        <w:tc>
          <w:tcPr>
            <w:tcW w:w="2189" w:type="dxa"/>
            <w:gridSpan w:val="2"/>
            <w:vAlign w:val="center"/>
          </w:tcPr>
          <w:p w:rsidR="00670514" w:rsidRPr="00742ADC" w:rsidRDefault="00670514" w:rsidP="00670514">
            <w:pPr>
              <w:ind w:firstLine="0"/>
              <w:jc w:val="center"/>
              <w:rPr>
                <w:sz w:val="24"/>
                <w:szCs w:val="24"/>
              </w:rPr>
            </w:pPr>
            <w:r w:rsidRPr="00742ADC">
              <w:rPr>
                <w:rFonts w:cs="Times New Roman"/>
                <w:sz w:val="24"/>
                <w:szCs w:val="24"/>
              </w:rPr>
              <w:t>…………</w:t>
            </w:r>
          </w:p>
        </w:tc>
        <w:tc>
          <w:tcPr>
            <w:tcW w:w="2001" w:type="dxa"/>
            <w:vAlign w:val="center"/>
          </w:tcPr>
          <w:p w:rsidR="00670514" w:rsidRPr="00742ADC" w:rsidRDefault="00670514" w:rsidP="00670514">
            <w:pPr>
              <w:ind w:firstLine="0"/>
              <w:jc w:val="center"/>
              <w:rPr>
                <w:sz w:val="24"/>
                <w:szCs w:val="24"/>
              </w:rPr>
            </w:pPr>
            <w:r w:rsidRPr="00742ADC">
              <w:rPr>
                <w:rFonts w:cs="Times New Roman"/>
                <w:sz w:val="24"/>
                <w:szCs w:val="24"/>
              </w:rPr>
              <w:t>…………</w:t>
            </w:r>
          </w:p>
        </w:tc>
        <w:tc>
          <w:tcPr>
            <w:tcW w:w="1948" w:type="dxa"/>
            <w:vAlign w:val="center"/>
          </w:tcPr>
          <w:p w:rsidR="00670514" w:rsidRPr="00742ADC" w:rsidRDefault="00670514" w:rsidP="00670514">
            <w:pPr>
              <w:ind w:firstLine="0"/>
              <w:jc w:val="center"/>
              <w:rPr>
                <w:sz w:val="24"/>
                <w:szCs w:val="24"/>
              </w:rPr>
            </w:pPr>
            <w:r w:rsidRPr="00742ADC">
              <w:rPr>
                <w:rFonts w:cs="Times New Roman"/>
                <w:sz w:val="24"/>
                <w:szCs w:val="24"/>
              </w:rPr>
              <w:t>…………</w:t>
            </w:r>
          </w:p>
        </w:tc>
      </w:tr>
      <w:tr w:rsidR="00670514" w:rsidRPr="00742ADC" w:rsidTr="00670514">
        <w:tc>
          <w:tcPr>
            <w:tcW w:w="2982" w:type="dxa"/>
            <w:vMerge/>
          </w:tcPr>
          <w:p w:rsidR="00670514" w:rsidRPr="00742ADC" w:rsidRDefault="00670514" w:rsidP="00670514">
            <w:pPr>
              <w:spacing w:before="0" w:beforeAutospacing="0" w:after="0" w:afterAutospacing="0"/>
              <w:ind w:right="0" w:firstLine="0"/>
              <w:contextualSpacing/>
              <w:rPr>
                <w:rFonts w:eastAsia="Times New Roman" w:cs="Times New Roman"/>
                <w:sz w:val="24"/>
                <w:szCs w:val="24"/>
                <w:lang w:eastAsia="ru-RU" w:bidi="ar-SA"/>
              </w:rPr>
            </w:pPr>
          </w:p>
        </w:tc>
        <w:tc>
          <w:tcPr>
            <w:tcW w:w="9856" w:type="dxa"/>
            <w:gridSpan w:val="8"/>
          </w:tcPr>
          <w:p w:rsidR="00670514" w:rsidRPr="00742ADC" w:rsidRDefault="00670514" w:rsidP="00670514">
            <w:pPr>
              <w:spacing w:before="0" w:beforeAutospacing="0" w:after="0" w:afterAutospacing="0"/>
              <w:ind w:right="0" w:firstLine="0"/>
              <w:contextualSpacing/>
              <w:rPr>
                <w:rFonts w:eastAsia="Times New Roman" w:cs="Times New Roman"/>
                <w:sz w:val="24"/>
                <w:szCs w:val="24"/>
                <w:lang w:eastAsia="ru-RU" w:bidi="ar-SA"/>
              </w:rPr>
            </w:pPr>
            <w:r w:rsidRPr="00742ADC">
              <w:rPr>
                <w:rFonts w:cs="Times New Roman"/>
                <w:sz w:val="24"/>
                <w:szCs w:val="24"/>
              </w:rPr>
              <w:t xml:space="preserve">Объем услуг по Посту № 1, чел/часов                                                                               </w:t>
            </w:r>
          </w:p>
        </w:tc>
        <w:tc>
          <w:tcPr>
            <w:tcW w:w="1948" w:type="dxa"/>
            <w:vAlign w:val="center"/>
          </w:tcPr>
          <w:p w:rsidR="00670514" w:rsidRPr="00742ADC" w:rsidRDefault="00670514" w:rsidP="00670514">
            <w:pPr>
              <w:spacing w:before="0" w:beforeAutospacing="0" w:after="0" w:afterAutospacing="0"/>
              <w:ind w:right="0" w:firstLine="0"/>
              <w:contextualSpacing/>
              <w:jc w:val="center"/>
              <w:rPr>
                <w:rFonts w:eastAsia="Times New Roman" w:cs="Times New Roman"/>
                <w:sz w:val="24"/>
                <w:szCs w:val="24"/>
                <w:lang w:eastAsia="ru-RU" w:bidi="ar-SA"/>
              </w:rPr>
            </w:pPr>
          </w:p>
        </w:tc>
      </w:tr>
      <w:tr w:rsidR="00670514" w:rsidRPr="00742ADC" w:rsidTr="00670514">
        <w:tc>
          <w:tcPr>
            <w:tcW w:w="2982" w:type="dxa"/>
            <w:vMerge/>
          </w:tcPr>
          <w:p w:rsidR="00670514" w:rsidRPr="00742ADC" w:rsidRDefault="00670514" w:rsidP="00670514">
            <w:pPr>
              <w:spacing w:before="0" w:beforeAutospacing="0" w:after="0" w:afterAutospacing="0"/>
              <w:ind w:right="0" w:firstLine="0"/>
              <w:contextualSpacing/>
              <w:rPr>
                <w:rFonts w:eastAsia="Times New Roman" w:cs="Times New Roman"/>
                <w:sz w:val="24"/>
                <w:szCs w:val="24"/>
                <w:lang w:eastAsia="ru-RU" w:bidi="ar-SA"/>
              </w:rPr>
            </w:pPr>
          </w:p>
        </w:tc>
        <w:tc>
          <w:tcPr>
            <w:tcW w:w="9856" w:type="dxa"/>
            <w:gridSpan w:val="8"/>
          </w:tcPr>
          <w:p w:rsidR="00670514" w:rsidRPr="00742ADC" w:rsidRDefault="00670514" w:rsidP="00670514">
            <w:pPr>
              <w:spacing w:before="0" w:beforeAutospacing="0" w:after="0" w:afterAutospacing="0"/>
              <w:ind w:right="0" w:firstLine="0"/>
              <w:contextualSpacing/>
              <w:rPr>
                <w:rFonts w:eastAsia="Times New Roman" w:cs="Times New Roman"/>
                <w:sz w:val="24"/>
                <w:szCs w:val="24"/>
                <w:lang w:eastAsia="ru-RU" w:bidi="ar-SA"/>
              </w:rPr>
            </w:pPr>
            <w:r w:rsidRPr="00742ADC">
              <w:rPr>
                <w:rFonts w:cs="Times New Roman"/>
                <w:sz w:val="24"/>
                <w:szCs w:val="24"/>
              </w:rPr>
              <w:t xml:space="preserve">Объем услуг по Посту № 2, чел/часов                                                                               </w:t>
            </w:r>
          </w:p>
        </w:tc>
        <w:tc>
          <w:tcPr>
            <w:tcW w:w="1948" w:type="dxa"/>
            <w:vAlign w:val="center"/>
          </w:tcPr>
          <w:p w:rsidR="00670514" w:rsidRPr="00742ADC" w:rsidRDefault="00670514" w:rsidP="00670514">
            <w:pPr>
              <w:spacing w:before="0" w:beforeAutospacing="0" w:after="0" w:afterAutospacing="0"/>
              <w:ind w:right="0" w:firstLine="0"/>
              <w:contextualSpacing/>
              <w:jc w:val="center"/>
              <w:rPr>
                <w:rFonts w:eastAsia="Times New Roman" w:cs="Times New Roman"/>
                <w:sz w:val="24"/>
                <w:szCs w:val="24"/>
                <w:lang w:eastAsia="ru-RU" w:bidi="ar-SA"/>
              </w:rPr>
            </w:pPr>
          </w:p>
        </w:tc>
      </w:tr>
      <w:tr w:rsidR="00670514" w:rsidRPr="00742ADC" w:rsidTr="00670514">
        <w:tc>
          <w:tcPr>
            <w:tcW w:w="2982" w:type="dxa"/>
            <w:vMerge/>
          </w:tcPr>
          <w:p w:rsidR="00670514" w:rsidRPr="00742ADC" w:rsidRDefault="00670514" w:rsidP="00670514">
            <w:pPr>
              <w:spacing w:before="0" w:beforeAutospacing="0" w:after="0" w:afterAutospacing="0"/>
              <w:ind w:right="0" w:firstLine="0"/>
              <w:contextualSpacing/>
              <w:rPr>
                <w:rFonts w:eastAsia="Times New Roman" w:cs="Times New Roman"/>
                <w:sz w:val="24"/>
                <w:szCs w:val="24"/>
                <w:lang w:eastAsia="ru-RU" w:bidi="ar-SA"/>
              </w:rPr>
            </w:pPr>
          </w:p>
        </w:tc>
        <w:tc>
          <w:tcPr>
            <w:tcW w:w="9856" w:type="dxa"/>
            <w:gridSpan w:val="8"/>
          </w:tcPr>
          <w:p w:rsidR="00670514" w:rsidRPr="00742ADC" w:rsidRDefault="00670514" w:rsidP="00670514">
            <w:pPr>
              <w:spacing w:before="0" w:beforeAutospacing="0" w:after="0" w:afterAutospacing="0"/>
              <w:ind w:right="0" w:firstLine="0"/>
              <w:contextualSpacing/>
              <w:rPr>
                <w:rFonts w:cs="Times New Roman"/>
                <w:sz w:val="24"/>
                <w:szCs w:val="24"/>
              </w:rPr>
            </w:pPr>
            <w:r w:rsidRPr="00742ADC">
              <w:rPr>
                <w:rFonts w:cs="Times New Roman"/>
                <w:sz w:val="24"/>
                <w:szCs w:val="24"/>
              </w:rPr>
              <w:t>………………………</w:t>
            </w:r>
          </w:p>
        </w:tc>
        <w:tc>
          <w:tcPr>
            <w:tcW w:w="1948" w:type="dxa"/>
            <w:vAlign w:val="center"/>
          </w:tcPr>
          <w:p w:rsidR="00670514" w:rsidRPr="00742ADC" w:rsidRDefault="00670514" w:rsidP="00670514">
            <w:pPr>
              <w:spacing w:before="0" w:beforeAutospacing="0" w:after="0" w:afterAutospacing="0"/>
              <w:ind w:right="0" w:firstLine="0"/>
              <w:contextualSpacing/>
              <w:jc w:val="center"/>
              <w:rPr>
                <w:rFonts w:eastAsia="Times New Roman" w:cs="Times New Roman"/>
                <w:sz w:val="24"/>
                <w:szCs w:val="24"/>
                <w:lang w:eastAsia="ru-RU" w:bidi="ar-SA"/>
              </w:rPr>
            </w:pPr>
          </w:p>
        </w:tc>
      </w:tr>
      <w:tr w:rsidR="00670514" w:rsidRPr="00742ADC" w:rsidTr="00670514">
        <w:tc>
          <w:tcPr>
            <w:tcW w:w="2982" w:type="dxa"/>
            <w:vMerge/>
          </w:tcPr>
          <w:p w:rsidR="00670514" w:rsidRPr="00742ADC" w:rsidRDefault="00670514" w:rsidP="00670514">
            <w:pPr>
              <w:spacing w:before="0" w:beforeAutospacing="0" w:after="0" w:afterAutospacing="0"/>
              <w:ind w:right="0" w:firstLine="0"/>
              <w:contextualSpacing/>
              <w:rPr>
                <w:rFonts w:eastAsia="Times New Roman" w:cs="Times New Roman"/>
                <w:sz w:val="24"/>
                <w:szCs w:val="24"/>
                <w:lang w:eastAsia="ru-RU" w:bidi="ar-SA"/>
              </w:rPr>
            </w:pPr>
          </w:p>
        </w:tc>
        <w:tc>
          <w:tcPr>
            <w:tcW w:w="9856" w:type="dxa"/>
            <w:gridSpan w:val="8"/>
          </w:tcPr>
          <w:p w:rsidR="00670514" w:rsidRPr="00742ADC" w:rsidRDefault="00670514" w:rsidP="00670514">
            <w:pPr>
              <w:spacing w:before="0" w:beforeAutospacing="0" w:after="0" w:afterAutospacing="0"/>
              <w:ind w:right="0" w:firstLine="0"/>
              <w:contextualSpacing/>
              <w:rPr>
                <w:rFonts w:eastAsia="Times New Roman" w:cs="Times New Roman"/>
                <w:sz w:val="24"/>
                <w:szCs w:val="24"/>
                <w:lang w:eastAsia="ru-RU" w:bidi="ar-SA"/>
              </w:rPr>
            </w:pPr>
            <w:r w:rsidRPr="00742ADC">
              <w:rPr>
                <w:rFonts w:cs="Times New Roman"/>
                <w:sz w:val="24"/>
                <w:szCs w:val="24"/>
              </w:rPr>
              <w:t xml:space="preserve">Всего объем услуг, чел/часов                                                                                           </w:t>
            </w:r>
          </w:p>
        </w:tc>
        <w:tc>
          <w:tcPr>
            <w:tcW w:w="1948" w:type="dxa"/>
            <w:vAlign w:val="center"/>
          </w:tcPr>
          <w:p w:rsidR="00670514" w:rsidRPr="00742ADC" w:rsidRDefault="00670514" w:rsidP="00670514">
            <w:pPr>
              <w:spacing w:before="0" w:beforeAutospacing="0" w:after="0" w:afterAutospacing="0"/>
              <w:ind w:right="0" w:firstLine="0"/>
              <w:contextualSpacing/>
              <w:jc w:val="center"/>
              <w:rPr>
                <w:rFonts w:eastAsia="Times New Roman" w:cs="Times New Roman"/>
                <w:sz w:val="24"/>
                <w:szCs w:val="24"/>
                <w:lang w:eastAsia="ru-RU" w:bidi="ar-SA"/>
              </w:rPr>
            </w:pPr>
          </w:p>
        </w:tc>
      </w:tr>
    </w:tbl>
    <w:p w:rsidR="000F61E1" w:rsidRPr="00E46637" w:rsidRDefault="000F61E1" w:rsidP="000F61E1">
      <w:pPr>
        <w:spacing w:before="0" w:beforeAutospacing="0" w:after="0" w:afterAutospacing="0"/>
        <w:ind w:firstLine="0"/>
        <w:rPr>
          <w:rFonts w:eastAsia="Times New Roman" w:cs="Times New Roman"/>
          <w:szCs w:val="28"/>
          <w:lang w:eastAsia="ru-RU" w:bidi="ar-SA"/>
        </w:rPr>
      </w:pPr>
      <w:r>
        <w:rPr>
          <w:rFonts w:eastAsia="Times New Roman" w:cs="Times New Roman"/>
          <w:szCs w:val="28"/>
          <w:lang w:eastAsia="ru-RU" w:bidi="ar-SA"/>
        </w:rPr>
        <w:t>»;</w:t>
      </w:r>
    </w:p>
    <w:p w:rsidR="000F61E1" w:rsidRPr="000F61E1" w:rsidRDefault="00D205E7" w:rsidP="000F61E1">
      <w:pPr>
        <w:pStyle w:val="a4"/>
        <w:numPr>
          <w:ilvl w:val="0"/>
          <w:numId w:val="9"/>
        </w:numPr>
        <w:spacing w:before="120" w:beforeAutospacing="0" w:after="0" w:afterAutospacing="0"/>
        <w:ind w:left="0" w:firstLine="766"/>
        <w:rPr>
          <w:rFonts w:eastAsia="Times New Roman" w:cs="Times New Roman"/>
          <w:szCs w:val="28"/>
          <w:lang w:eastAsia="ru-RU" w:bidi="ar-SA"/>
        </w:rPr>
      </w:pPr>
      <w:r w:rsidRPr="00473F85">
        <w:rPr>
          <w:rFonts w:eastAsia="Times New Roman" w:cs="Times New Roman"/>
          <w:szCs w:val="28"/>
          <w:lang w:eastAsia="ru-RU" w:bidi="ar-SA"/>
        </w:rPr>
        <w:t>в</w:t>
      </w:r>
      <w:r w:rsidRPr="00D205E7">
        <w:rPr>
          <w:rFonts w:eastAsia="Times New Roman" w:cs="Times New Roman"/>
          <w:szCs w:val="28"/>
          <w:lang w:eastAsia="ru-RU" w:bidi="ar-SA"/>
        </w:rPr>
        <w:t xml:space="preserve"> пункте 2.2 таблицу 2 дополнить примечанием</w:t>
      </w:r>
      <w:r w:rsidR="000F61E1">
        <w:rPr>
          <w:rFonts w:eastAsia="Times New Roman" w:cs="Times New Roman"/>
          <w:szCs w:val="28"/>
          <w:lang w:eastAsia="ru-RU" w:bidi="ar-SA"/>
        </w:rPr>
        <w:t xml:space="preserve"> следующего содержания</w:t>
      </w:r>
      <w:r w:rsidRPr="00D205E7">
        <w:rPr>
          <w:rFonts w:eastAsia="Times New Roman" w:cs="Times New Roman"/>
          <w:szCs w:val="28"/>
          <w:lang w:eastAsia="ru-RU" w:bidi="ar-SA"/>
        </w:rPr>
        <w:t xml:space="preserve">: </w:t>
      </w:r>
    </w:p>
    <w:p w:rsidR="00D205E7" w:rsidRPr="000F61E1" w:rsidRDefault="00D205E7" w:rsidP="000F61E1">
      <w:pPr>
        <w:spacing w:before="120" w:beforeAutospacing="0" w:after="0" w:afterAutospacing="0"/>
        <w:ind w:firstLine="766"/>
        <w:rPr>
          <w:rFonts w:eastAsia="Times New Roman" w:cs="Times New Roman"/>
          <w:szCs w:val="28"/>
          <w:lang w:eastAsia="ru-RU" w:bidi="ar-SA"/>
        </w:rPr>
      </w:pPr>
      <w:r w:rsidRPr="000F61E1">
        <w:rPr>
          <w:rFonts w:eastAsia="Times New Roman" w:cs="Times New Roman"/>
          <w:i/>
          <w:szCs w:val="28"/>
          <w:lang w:eastAsia="ru-RU" w:bidi="ar-SA"/>
        </w:rPr>
        <w:t>«</w:t>
      </w:r>
      <w:r w:rsidRPr="000F61E1">
        <w:rPr>
          <w:rFonts w:eastAsia="Times New Roman" w:cs="Times New Roman"/>
          <w:b/>
          <w:i/>
          <w:szCs w:val="28"/>
          <w:lang w:eastAsia="ru-RU" w:bidi="ar-SA"/>
        </w:rPr>
        <w:t>Примечание</w:t>
      </w:r>
      <w:r w:rsidR="00473F85" w:rsidRPr="000F61E1">
        <w:rPr>
          <w:rFonts w:eastAsia="Times New Roman" w:cs="Times New Roman"/>
          <w:i/>
          <w:szCs w:val="28"/>
          <w:lang w:eastAsia="ru-RU" w:bidi="ar-SA"/>
        </w:rPr>
        <w:t>:</w:t>
      </w:r>
      <w:r w:rsidRPr="000F61E1">
        <w:rPr>
          <w:rFonts w:eastAsia="Times New Roman" w:cs="Times New Roman"/>
          <w:i/>
          <w:szCs w:val="28"/>
          <w:lang w:eastAsia="ru-RU" w:bidi="ar-SA"/>
        </w:rPr>
        <w:t xml:space="preserve"> Таблица 2 является формой для заполнения заказчиком при формировании технического задания и не содержит нормативных предписаний.»;</w:t>
      </w:r>
    </w:p>
    <w:p w:rsidR="00D205E7" w:rsidRPr="00D205E7" w:rsidRDefault="00D205E7" w:rsidP="000F61E1">
      <w:pPr>
        <w:pStyle w:val="a4"/>
        <w:numPr>
          <w:ilvl w:val="0"/>
          <w:numId w:val="9"/>
        </w:numPr>
        <w:spacing w:before="120" w:beforeAutospacing="0" w:after="0" w:afterAutospacing="0"/>
        <w:ind w:left="0" w:firstLine="766"/>
        <w:rPr>
          <w:rFonts w:eastAsia="Times New Roman" w:cs="Times New Roman"/>
          <w:szCs w:val="28"/>
          <w:lang w:eastAsia="ru-RU" w:bidi="ar-SA"/>
        </w:rPr>
      </w:pPr>
      <w:r w:rsidRPr="00D205E7">
        <w:rPr>
          <w:rFonts w:eastAsia="Times New Roman" w:cs="Times New Roman"/>
          <w:szCs w:val="28"/>
          <w:lang w:eastAsia="ru-RU" w:bidi="ar-SA"/>
        </w:rPr>
        <w:t>в разделе 3 «Организационное и правовое регулирование охраняемых объектов»:</w:t>
      </w:r>
    </w:p>
    <w:p w:rsidR="00511C54" w:rsidRPr="00511C54" w:rsidRDefault="00511C54" w:rsidP="000F61E1">
      <w:pPr>
        <w:pStyle w:val="a4"/>
        <w:numPr>
          <w:ilvl w:val="0"/>
          <w:numId w:val="2"/>
        </w:numPr>
        <w:spacing w:before="120" w:beforeAutospacing="0" w:after="0" w:afterAutospacing="0"/>
        <w:ind w:left="0" w:firstLine="987"/>
        <w:contextualSpacing w:val="0"/>
        <w:rPr>
          <w:rFonts w:eastAsia="Times New Roman" w:cs="Times New Roman"/>
          <w:szCs w:val="28"/>
          <w:lang w:eastAsia="ru-RU" w:bidi="ar-SA"/>
        </w:rPr>
      </w:pPr>
      <w:r w:rsidRPr="00511C54">
        <w:rPr>
          <w:rFonts w:eastAsia="Times New Roman" w:cs="Times New Roman"/>
          <w:szCs w:val="28"/>
          <w:lang w:eastAsia="ru-RU" w:bidi="ar-SA"/>
        </w:rPr>
        <w:t>пункты 3.12 – 3.14 изложить в новой редакции:</w:t>
      </w:r>
    </w:p>
    <w:p w:rsidR="00511C54" w:rsidRPr="000F61E1" w:rsidRDefault="00511C54" w:rsidP="000F61E1">
      <w:pPr>
        <w:spacing w:before="120" w:beforeAutospacing="0" w:after="0" w:afterAutospacing="0"/>
        <w:ind w:firstLine="766"/>
        <w:rPr>
          <w:rFonts w:eastAsia="Times New Roman" w:cs="Times New Roman"/>
          <w:szCs w:val="28"/>
          <w:lang w:eastAsia="ru-RU" w:bidi="ar-SA"/>
        </w:rPr>
      </w:pPr>
      <w:r w:rsidRPr="000F61E1">
        <w:rPr>
          <w:rFonts w:eastAsia="Times New Roman" w:cs="Times New Roman"/>
          <w:szCs w:val="28"/>
          <w:lang w:eastAsia="ru-RU" w:bidi="ar-SA"/>
        </w:rPr>
        <w:t>«3.12. ГОСТ Р 59044-2026 «Охранная деятельность. Охрана объектов с принятием мер реагирования мобильными группами охраны. Общие требования».</w:t>
      </w:r>
    </w:p>
    <w:p w:rsidR="00511C54" w:rsidRPr="000F61E1" w:rsidRDefault="00511C54" w:rsidP="000F61E1">
      <w:pPr>
        <w:spacing w:before="120" w:beforeAutospacing="0" w:after="0" w:afterAutospacing="0"/>
        <w:ind w:firstLine="766"/>
        <w:rPr>
          <w:rFonts w:eastAsia="Times New Roman" w:cs="Times New Roman"/>
          <w:szCs w:val="28"/>
          <w:lang w:eastAsia="ru-RU" w:bidi="ar-SA"/>
        </w:rPr>
      </w:pPr>
      <w:r w:rsidRPr="000F61E1">
        <w:rPr>
          <w:rFonts w:eastAsia="Times New Roman" w:cs="Times New Roman"/>
          <w:szCs w:val="28"/>
          <w:lang w:eastAsia="ru-RU" w:bidi="ar-SA"/>
        </w:rPr>
        <w:t xml:space="preserve">3.13. Приказ Росгвардии от 2 октября 2025 г. № 358 «Об утверждении типовых требований к должностной инструкции частного охранника на охраняемом объекте и (или) при обеспечении порядка, установленного заказчиком в местах проведения мероприятий, и к должностной инструкции телохранителя по защите охраняемого лица». </w:t>
      </w:r>
    </w:p>
    <w:p w:rsidR="00511C54" w:rsidRPr="007C5AA9" w:rsidRDefault="00511C54" w:rsidP="000F61E1">
      <w:pPr>
        <w:spacing w:before="120" w:beforeAutospacing="0" w:after="0" w:afterAutospacing="0"/>
        <w:ind w:firstLine="766"/>
        <w:rPr>
          <w:rFonts w:eastAsia="Times New Roman" w:cs="Times New Roman"/>
          <w:szCs w:val="28"/>
          <w:lang w:eastAsia="ru-RU" w:bidi="ar-SA"/>
        </w:rPr>
      </w:pPr>
      <w:r w:rsidRPr="007C5AA9">
        <w:rPr>
          <w:rFonts w:eastAsia="Times New Roman" w:cs="Times New Roman"/>
          <w:szCs w:val="28"/>
          <w:lang w:eastAsia="ru-RU" w:bidi="ar-SA"/>
        </w:rPr>
        <w:t xml:space="preserve">3.14. Иные нормативные правовые акты Российской Федерации, </w:t>
      </w:r>
      <w:r w:rsidR="000C1024" w:rsidRPr="007C5AA9">
        <w:rPr>
          <w:rFonts w:eastAsia="Times New Roman" w:cs="Times New Roman"/>
          <w:szCs w:val="28"/>
          <w:lang w:eastAsia="ru-RU" w:bidi="ar-SA"/>
        </w:rPr>
        <w:t xml:space="preserve">законы Курской области, правовые акты </w:t>
      </w:r>
      <w:r w:rsidRPr="007C5AA9">
        <w:rPr>
          <w:rFonts w:eastAsia="Times New Roman" w:cs="Times New Roman"/>
          <w:szCs w:val="28"/>
          <w:lang w:eastAsia="ru-RU" w:bidi="ar-SA"/>
        </w:rPr>
        <w:t>Губернатора и Правительства Курской области, затрагивающие вопросы обеспечения безопасности и охраны объектов (территорий) частными охранными организациями.»;</w:t>
      </w:r>
    </w:p>
    <w:p w:rsidR="00511C54" w:rsidRPr="000F61E1" w:rsidRDefault="00511C54" w:rsidP="000F61E1">
      <w:pPr>
        <w:pStyle w:val="a4"/>
        <w:numPr>
          <w:ilvl w:val="0"/>
          <w:numId w:val="2"/>
        </w:numPr>
        <w:spacing w:before="120" w:beforeAutospacing="0" w:after="0" w:afterAutospacing="0"/>
        <w:ind w:left="0" w:firstLine="987"/>
        <w:contextualSpacing w:val="0"/>
        <w:rPr>
          <w:rFonts w:eastAsia="Times New Roman" w:cs="Times New Roman"/>
          <w:szCs w:val="28"/>
          <w:lang w:eastAsia="ru-RU" w:bidi="ar-SA"/>
        </w:rPr>
      </w:pPr>
      <w:r w:rsidRPr="000F61E1">
        <w:rPr>
          <w:rFonts w:eastAsia="Times New Roman" w:cs="Times New Roman"/>
          <w:szCs w:val="28"/>
          <w:lang w:eastAsia="ru-RU" w:bidi="ar-SA"/>
        </w:rPr>
        <w:t>пункт 3.15 исключить.</w:t>
      </w:r>
    </w:p>
    <w:p w:rsidR="009F5824" w:rsidRPr="00D205E7" w:rsidRDefault="009F5824" w:rsidP="000F61E1">
      <w:pPr>
        <w:pStyle w:val="a4"/>
        <w:numPr>
          <w:ilvl w:val="0"/>
          <w:numId w:val="9"/>
        </w:numPr>
        <w:spacing w:before="120" w:beforeAutospacing="0" w:after="0" w:afterAutospacing="0"/>
        <w:ind w:left="0" w:firstLine="766"/>
        <w:contextualSpacing w:val="0"/>
        <w:rPr>
          <w:rFonts w:eastAsia="Times New Roman" w:cs="Times New Roman"/>
          <w:szCs w:val="28"/>
          <w:lang w:eastAsia="ru-RU" w:bidi="ar-SA"/>
        </w:rPr>
      </w:pPr>
      <w:r w:rsidRPr="00D205E7">
        <w:rPr>
          <w:rFonts w:eastAsia="Times New Roman" w:cs="Times New Roman"/>
          <w:szCs w:val="28"/>
          <w:lang w:eastAsia="ru-RU" w:bidi="ar-SA"/>
        </w:rPr>
        <w:t>раздел 4 «Термины и определения» изложить в следующей редакции:</w:t>
      </w:r>
    </w:p>
    <w:p w:rsidR="009F5824" w:rsidRPr="00D205E7" w:rsidRDefault="009F5824" w:rsidP="000F61E1">
      <w:pPr>
        <w:spacing w:before="120" w:beforeAutospacing="0" w:after="0" w:afterAutospacing="0"/>
        <w:ind w:firstLine="766"/>
        <w:jc w:val="center"/>
        <w:rPr>
          <w:rFonts w:eastAsia="Times New Roman" w:cs="Times New Roman"/>
          <w:szCs w:val="28"/>
          <w:lang w:eastAsia="ru-RU" w:bidi="ar-SA"/>
        </w:rPr>
      </w:pPr>
      <w:r w:rsidRPr="00D205E7">
        <w:rPr>
          <w:rFonts w:eastAsia="Times New Roman" w:cs="Times New Roman"/>
          <w:b/>
          <w:bCs/>
          <w:szCs w:val="28"/>
          <w:lang w:eastAsia="ru-RU" w:bidi="ar-SA"/>
        </w:rPr>
        <w:t>«4. Термины и определения</w:t>
      </w:r>
    </w:p>
    <w:p w:rsidR="007C5AA9" w:rsidRPr="007C5AA9" w:rsidRDefault="007C5AA9" w:rsidP="009F5824">
      <w:pPr>
        <w:spacing w:before="0" w:beforeAutospacing="0" w:after="0" w:afterAutospacing="0"/>
        <w:ind w:left="57"/>
        <w:rPr>
          <w:rFonts w:eastAsia="Times New Roman" w:cs="Times New Roman"/>
          <w:bCs/>
          <w:szCs w:val="28"/>
          <w:lang w:eastAsia="ru-RU" w:bidi="ar-SA"/>
        </w:rPr>
      </w:pPr>
      <w:r w:rsidRPr="007C5AA9">
        <w:rPr>
          <w:rFonts w:eastAsia="Times New Roman" w:cs="Times New Roman"/>
          <w:bCs/>
          <w:szCs w:val="28"/>
          <w:lang w:eastAsia="ru-RU" w:bidi="ar-SA"/>
        </w:rPr>
        <w:t>В целях применения настоящего документа применяются основные понятия, термины и определения в соответствии с действующим законодательством, регулирующим частную охранную деятельность.</w:t>
      </w:r>
    </w:p>
    <w:p w:rsidR="009F5824" w:rsidRPr="00D205E7" w:rsidRDefault="009F5824" w:rsidP="009F5824">
      <w:pPr>
        <w:spacing w:before="0" w:beforeAutospacing="0" w:after="0" w:afterAutospacing="0"/>
        <w:ind w:left="57"/>
        <w:rPr>
          <w:rFonts w:eastAsia="Times New Roman" w:cs="Times New Roman"/>
          <w:szCs w:val="28"/>
          <w:lang w:eastAsia="ru-RU" w:bidi="ar-SA"/>
        </w:rPr>
      </w:pPr>
      <w:r w:rsidRPr="00D205E7">
        <w:rPr>
          <w:rFonts w:eastAsia="Times New Roman" w:cs="Times New Roman"/>
          <w:b/>
          <w:bCs/>
          <w:szCs w:val="28"/>
          <w:lang w:eastAsia="ru-RU" w:bidi="ar-SA"/>
        </w:rPr>
        <w:t>Частная охранная организация</w:t>
      </w:r>
      <w:r w:rsidRPr="00D205E7">
        <w:rPr>
          <w:rFonts w:eastAsia="Times New Roman" w:cs="Times New Roman"/>
          <w:szCs w:val="28"/>
          <w:lang w:eastAsia="ru-RU" w:bidi="ar-SA"/>
        </w:rPr>
        <w:t> — юридическое лицо, созданное в форме общества с ограниченной ответственностью, специально учреждённое для оказания охранных услуг, зарегистрированное в установленном законом порядке и имеющее лицензию на осуществление частной охранной деятельности.</w:t>
      </w:r>
    </w:p>
    <w:p w:rsidR="009F5824" w:rsidRPr="00D205E7" w:rsidRDefault="009F5824" w:rsidP="009F5824">
      <w:pPr>
        <w:spacing w:before="0" w:beforeAutospacing="0" w:after="0" w:afterAutospacing="0"/>
        <w:ind w:left="57"/>
        <w:rPr>
          <w:rFonts w:eastAsia="Times New Roman" w:cs="Times New Roman"/>
          <w:szCs w:val="28"/>
          <w:lang w:eastAsia="ru-RU" w:bidi="ar-SA"/>
        </w:rPr>
      </w:pPr>
      <w:r w:rsidRPr="00D205E7">
        <w:rPr>
          <w:rFonts w:eastAsia="Times New Roman" w:cs="Times New Roman"/>
          <w:b/>
          <w:bCs/>
          <w:szCs w:val="28"/>
          <w:lang w:eastAsia="ru-RU" w:bidi="ar-SA"/>
        </w:rPr>
        <w:t>Частный охранник</w:t>
      </w:r>
      <w:r w:rsidRPr="00D205E7">
        <w:rPr>
          <w:rFonts w:eastAsia="Times New Roman" w:cs="Times New Roman"/>
          <w:szCs w:val="28"/>
          <w:lang w:eastAsia="ru-RU" w:bidi="ar-SA"/>
        </w:rPr>
        <w:t> — работник частной охранной организации, имеющий удостоверение частного охранника и личную карточку, выполняющий трудовую функцию по оказанию охранных услуг.</w:t>
      </w:r>
    </w:p>
    <w:p w:rsidR="009F5824" w:rsidRPr="00D205E7" w:rsidRDefault="009F5824" w:rsidP="009F5824">
      <w:pPr>
        <w:spacing w:before="0" w:beforeAutospacing="0" w:after="0" w:afterAutospacing="0"/>
        <w:ind w:left="57"/>
        <w:rPr>
          <w:rFonts w:eastAsia="Times New Roman" w:cs="Times New Roman"/>
          <w:szCs w:val="28"/>
          <w:lang w:eastAsia="ru-RU" w:bidi="ar-SA"/>
        </w:rPr>
      </w:pPr>
      <w:r w:rsidRPr="00D205E7">
        <w:rPr>
          <w:rFonts w:eastAsia="Times New Roman" w:cs="Times New Roman"/>
          <w:b/>
          <w:bCs/>
          <w:szCs w:val="28"/>
          <w:lang w:eastAsia="ru-RU" w:bidi="ar-SA"/>
        </w:rPr>
        <w:t>Стационарный пост охраны</w:t>
      </w:r>
      <w:r w:rsidRPr="00D205E7">
        <w:rPr>
          <w:rFonts w:eastAsia="Times New Roman" w:cs="Times New Roman"/>
          <w:szCs w:val="28"/>
          <w:lang w:eastAsia="ru-RU" w:bidi="ar-SA"/>
        </w:rPr>
        <w:t> — основная рабочая зона, в пределах которой охранник исполняет трудовую функцию.</w:t>
      </w:r>
    </w:p>
    <w:p w:rsidR="009F5824" w:rsidRPr="00D205E7" w:rsidRDefault="009F5824" w:rsidP="009F5824">
      <w:pPr>
        <w:spacing w:before="0" w:beforeAutospacing="0" w:after="0" w:afterAutospacing="0"/>
        <w:ind w:left="57"/>
        <w:rPr>
          <w:rFonts w:eastAsia="Times New Roman" w:cs="Times New Roman"/>
          <w:szCs w:val="28"/>
          <w:lang w:eastAsia="ru-RU" w:bidi="ar-SA"/>
        </w:rPr>
      </w:pPr>
      <w:r w:rsidRPr="00D205E7">
        <w:rPr>
          <w:rFonts w:eastAsia="Times New Roman" w:cs="Times New Roman"/>
          <w:b/>
          <w:bCs/>
          <w:szCs w:val="28"/>
          <w:lang w:eastAsia="ru-RU" w:bidi="ar-SA"/>
        </w:rPr>
        <w:t>Внутриобъектовый режим</w:t>
      </w:r>
      <w:r w:rsidRPr="00D205E7">
        <w:rPr>
          <w:rFonts w:eastAsia="Times New Roman" w:cs="Times New Roman"/>
          <w:szCs w:val="28"/>
          <w:lang w:eastAsia="ru-RU" w:bidi="ar-SA"/>
        </w:rPr>
        <w:t> — порядок, устанавливаемый заказчиком охранной услуги, не противоречащий законодательству Российской Федерации, подлежащий доведению до сведения работников охраняемого объекта и его посетителей и обеспечиваемый совокупностью мероприятий и правил, выполняемых лицами, находящимися на охраняемом объекте, в соответствии с правилами внутреннего распорядка охраняемого объекта и требованиями пожарной безопасности.</w:t>
      </w:r>
    </w:p>
    <w:p w:rsidR="009F5824" w:rsidRPr="00D205E7" w:rsidRDefault="009F5824" w:rsidP="009F5824">
      <w:pPr>
        <w:spacing w:before="0" w:beforeAutospacing="0" w:after="0" w:afterAutospacing="0"/>
        <w:ind w:left="57"/>
        <w:rPr>
          <w:rFonts w:eastAsia="Times New Roman" w:cs="Times New Roman"/>
          <w:szCs w:val="28"/>
          <w:lang w:eastAsia="ru-RU" w:bidi="ar-SA"/>
        </w:rPr>
      </w:pPr>
      <w:r w:rsidRPr="00D205E7">
        <w:rPr>
          <w:rFonts w:eastAsia="Times New Roman" w:cs="Times New Roman"/>
          <w:b/>
          <w:bCs/>
          <w:szCs w:val="28"/>
          <w:lang w:eastAsia="ru-RU" w:bidi="ar-SA"/>
        </w:rPr>
        <w:t>Пропускной режим</w:t>
      </w:r>
      <w:r w:rsidRPr="00D205E7">
        <w:rPr>
          <w:rFonts w:eastAsia="Times New Roman" w:cs="Times New Roman"/>
          <w:szCs w:val="28"/>
          <w:lang w:eastAsia="ru-RU" w:bidi="ar-SA"/>
        </w:rPr>
        <w:t> — порядок, устанавливаемый заказчиком, не противоречащий законодательству Российской Федерации, подлежащий доведению до сведения работников охраняемого объекта и его посетителей и обеспечиваемый совокупностью мероприятий и правил, исключающих возможность бесконтрольного входа (выхода) лиц, въезда (выезда) транспортных средств, вноса (выноса), ввоза (вывоза) имущества на охраняемый объект (с охраняемого объекта).</w:t>
      </w:r>
    </w:p>
    <w:p w:rsidR="009F5824" w:rsidRPr="00D205E7" w:rsidRDefault="009F5824" w:rsidP="009F5824">
      <w:pPr>
        <w:spacing w:before="0" w:beforeAutospacing="0" w:after="0" w:afterAutospacing="0"/>
        <w:ind w:left="57"/>
        <w:rPr>
          <w:rFonts w:eastAsia="Times New Roman" w:cs="Times New Roman"/>
          <w:szCs w:val="28"/>
          <w:lang w:eastAsia="ru-RU" w:bidi="ar-SA"/>
        </w:rPr>
      </w:pPr>
      <w:r w:rsidRPr="00D205E7">
        <w:rPr>
          <w:rFonts w:eastAsia="Times New Roman" w:cs="Times New Roman"/>
          <w:b/>
          <w:bCs/>
          <w:szCs w:val="28"/>
          <w:lang w:eastAsia="ru-RU" w:bidi="ar-SA"/>
        </w:rPr>
        <w:t>Охраняемый объект</w:t>
      </w:r>
      <w:r w:rsidRPr="00D205E7">
        <w:rPr>
          <w:rFonts w:eastAsia="Times New Roman" w:cs="Times New Roman"/>
          <w:szCs w:val="28"/>
          <w:lang w:eastAsia="ru-RU" w:bidi="ar-SA"/>
        </w:rPr>
        <w:t> — здание, строение, сооружение, территория или акватория, транспортное средство, груз, в том числе при его транспортировке, денежные средства либо иное имущество, охрана и защита которых осуществляются частной охранной организацией на основании договора на оказание охранных услуг.</w:t>
      </w:r>
    </w:p>
    <w:p w:rsidR="009F5824" w:rsidRPr="00D205E7" w:rsidRDefault="009F5824" w:rsidP="009F5824">
      <w:pPr>
        <w:spacing w:before="0" w:beforeAutospacing="0" w:after="0" w:afterAutospacing="0"/>
        <w:ind w:left="57"/>
        <w:rPr>
          <w:rFonts w:eastAsia="Times New Roman" w:cs="Times New Roman"/>
          <w:szCs w:val="28"/>
          <w:lang w:eastAsia="ru-RU" w:bidi="ar-SA"/>
        </w:rPr>
      </w:pPr>
      <w:r w:rsidRPr="00D205E7">
        <w:rPr>
          <w:rFonts w:eastAsia="Times New Roman" w:cs="Times New Roman"/>
          <w:b/>
          <w:bCs/>
          <w:szCs w:val="28"/>
          <w:lang w:eastAsia="ru-RU" w:bidi="ar-SA"/>
        </w:rPr>
        <w:t>Мобильная группа охраны</w:t>
      </w:r>
      <w:r w:rsidRPr="00D205E7">
        <w:rPr>
          <w:rFonts w:eastAsia="Times New Roman" w:cs="Times New Roman"/>
          <w:szCs w:val="28"/>
          <w:lang w:eastAsia="ru-RU" w:bidi="ar-SA"/>
        </w:rPr>
        <w:t> — группа в составе не менее двух частных охранников, прибывающая для охраны (защиты) охраняемого объекта в случае противоправного посягательства на него либо возникновения угрозы безопасности по месту оказания охранных услуг.</w:t>
      </w:r>
    </w:p>
    <w:p w:rsidR="009F5824" w:rsidRPr="00D205E7" w:rsidRDefault="009F5824" w:rsidP="000F61E1">
      <w:pPr>
        <w:spacing w:before="0" w:beforeAutospacing="0" w:after="0" w:afterAutospacing="0"/>
        <w:ind w:left="57"/>
        <w:rPr>
          <w:rFonts w:eastAsia="Times New Roman" w:cs="Times New Roman"/>
          <w:szCs w:val="28"/>
          <w:lang w:eastAsia="ru-RU" w:bidi="ar-SA"/>
        </w:rPr>
      </w:pPr>
      <w:r w:rsidRPr="00D205E7">
        <w:rPr>
          <w:rFonts w:eastAsia="Times New Roman" w:cs="Times New Roman"/>
          <w:b/>
          <w:bCs/>
          <w:szCs w:val="28"/>
          <w:lang w:eastAsia="ru-RU" w:bidi="ar-SA"/>
        </w:rPr>
        <w:t>Ненадлежащая услуга</w:t>
      </w:r>
      <w:r w:rsidRPr="00D205E7">
        <w:rPr>
          <w:rFonts w:eastAsia="Times New Roman" w:cs="Times New Roman"/>
          <w:szCs w:val="28"/>
          <w:lang w:eastAsia="ru-RU" w:bidi="ar-SA"/>
        </w:rPr>
        <w:t> — охранная услуга (часть охранной услуги), оказанная с нарушением настоящего Технического задания, условий контракта, характеристик объекта закупки, общепринятых стандартов, что ставит под угрозу достижение конечного результата исполнения контракта.»;</w:t>
      </w:r>
    </w:p>
    <w:p w:rsidR="009F5824" w:rsidRPr="00D205E7" w:rsidRDefault="009F5824" w:rsidP="000F61E1">
      <w:pPr>
        <w:pStyle w:val="a4"/>
        <w:numPr>
          <w:ilvl w:val="0"/>
          <w:numId w:val="9"/>
        </w:numPr>
        <w:spacing w:before="120" w:beforeAutospacing="0" w:after="0" w:afterAutospacing="0"/>
        <w:ind w:left="57" w:firstLine="709"/>
        <w:contextualSpacing w:val="0"/>
        <w:rPr>
          <w:rFonts w:eastAsia="Times New Roman" w:cs="Times New Roman"/>
          <w:szCs w:val="28"/>
          <w:lang w:eastAsia="ru-RU" w:bidi="ar-SA"/>
        </w:rPr>
      </w:pPr>
      <w:r w:rsidRPr="00D205E7">
        <w:rPr>
          <w:rFonts w:eastAsia="Times New Roman" w:cs="Times New Roman"/>
          <w:szCs w:val="28"/>
          <w:lang w:eastAsia="ru-RU" w:bidi="ar-SA"/>
        </w:rPr>
        <w:t>в разделе 5 «Основные требования к оказанию услуг»:</w:t>
      </w:r>
    </w:p>
    <w:p w:rsidR="009F5824" w:rsidRPr="00E46637" w:rsidRDefault="009F5824" w:rsidP="000F61E1">
      <w:pPr>
        <w:pStyle w:val="a4"/>
        <w:numPr>
          <w:ilvl w:val="0"/>
          <w:numId w:val="7"/>
        </w:numPr>
        <w:spacing w:before="0" w:beforeAutospacing="0" w:after="0" w:afterAutospacing="0"/>
        <w:ind w:left="57" w:firstLine="709"/>
        <w:rPr>
          <w:rFonts w:eastAsia="Times New Roman" w:cs="Times New Roman"/>
          <w:szCs w:val="28"/>
          <w:lang w:eastAsia="ru-RU" w:bidi="ar-SA"/>
        </w:rPr>
      </w:pPr>
      <w:r w:rsidRPr="00E46637">
        <w:rPr>
          <w:rFonts w:eastAsia="Times New Roman" w:cs="Times New Roman"/>
          <w:szCs w:val="28"/>
          <w:lang w:eastAsia="ru-RU" w:bidi="ar-SA"/>
        </w:rPr>
        <w:t>пункт 5.2 изложить в следующей редакции:</w:t>
      </w:r>
    </w:p>
    <w:p w:rsidR="009F5824" w:rsidRPr="00D205E7" w:rsidRDefault="009F5824" w:rsidP="000F61E1">
      <w:pPr>
        <w:spacing w:before="0" w:beforeAutospacing="0" w:after="0" w:afterAutospacing="0"/>
        <w:ind w:left="57"/>
        <w:rPr>
          <w:rFonts w:eastAsia="Times New Roman" w:cs="Times New Roman"/>
          <w:szCs w:val="28"/>
          <w:lang w:eastAsia="ru-RU" w:bidi="ar-SA"/>
        </w:rPr>
      </w:pPr>
      <w:r w:rsidRPr="00D205E7">
        <w:rPr>
          <w:rFonts w:eastAsia="Times New Roman" w:cs="Times New Roman"/>
          <w:szCs w:val="28"/>
          <w:lang w:eastAsia="ru-RU" w:bidi="ar-SA"/>
        </w:rPr>
        <w:t>«5.2. До начала оказания услуг и в течение 5 (пяти) рабочих дней со дня, следующего за днём после подписания контракта, а в случае начала оказания услуг с момента подписания контракта — в течение 1 (одного) рабочего дня со дня, следующего за днём после подписания контракта, Исполнитель обязан:</w:t>
      </w:r>
    </w:p>
    <w:p w:rsidR="009F5824" w:rsidRPr="00D205E7" w:rsidRDefault="009F5824" w:rsidP="000F61E1">
      <w:pPr>
        <w:spacing w:before="0" w:beforeAutospacing="0" w:after="0" w:afterAutospacing="0"/>
        <w:ind w:left="57"/>
        <w:rPr>
          <w:rFonts w:eastAsia="Times New Roman" w:cs="Times New Roman"/>
          <w:szCs w:val="28"/>
          <w:lang w:eastAsia="ru-RU" w:bidi="ar-SA"/>
        </w:rPr>
      </w:pPr>
      <w:r w:rsidRPr="00D205E7">
        <w:rPr>
          <w:rFonts w:eastAsia="Times New Roman" w:cs="Times New Roman"/>
          <w:szCs w:val="28"/>
          <w:lang w:eastAsia="ru-RU" w:bidi="ar-SA"/>
        </w:rPr>
        <w:t>– провести обследование объекта охраны;</w:t>
      </w:r>
    </w:p>
    <w:p w:rsidR="009F5824" w:rsidRPr="00D205E7" w:rsidRDefault="009F5824" w:rsidP="000F61E1">
      <w:pPr>
        <w:spacing w:before="0" w:beforeAutospacing="0" w:after="0" w:afterAutospacing="0"/>
        <w:ind w:left="57"/>
        <w:rPr>
          <w:rFonts w:eastAsia="Times New Roman" w:cs="Times New Roman"/>
          <w:szCs w:val="28"/>
          <w:lang w:eastAsia="ru-RU" w:bidi="ar-SA"/>
        </w:rPr>
      </w:pPr>
      <w:r w:rsidRPr="00D205E7">
        <w:rPr>
          <w:rFonts w:eastAsia="Times New Roman" w:cs="Times New Roman"/>
          <w:szCs w:val="28"/>
          <w:lang w:eastAsia="ru-RU" w:bidi="ar-SA"/>
        </w:rPr>
        <w:t>– предоставить Заказчику список работников (в том числе входящих в состав мобильной группы охраны) с указанием сведений, подтверждающих их право замещать должность и исполнять функциональные обязанности.»;</w:t>
      </w:r>
    </w:p>
    <w:p w:rsidR="009F5824" w:rsidRPr="00D205E7" w:rsidRDefault="009F5824" w:rsidP="000F61E1">
      <w:pPr>
        <w:pStyle w:val="a4"/>
        <w:numPr>
          <w:ilvl w:val="0"/>
          <w:numId w:val="2"/>
        </w:numPr>
        <w:spacing w:before="240" w:beforeAutospacing="0" w:after="0" w:afterAutospacing="0"/>
        <w:ind w:left="0" w:firstLine="987"/>
        <w:contextualSpacing w:val="0"/>
        <w:rPr>
          <w:rFonts w:eastAsia="Times New Roman" w:cs="Times New Roman"/>
          <w:szCs w:val="28"/>
          <w:lang w:eastAsia="ru-RU" w:bidi="ar-SA"/>
        </w:rPr>
      </w:pPr>
      <w:r w:rsidRPr="00D205E7">
        <w:rPr>
          <w:rFonts w:eastAsia="Times New Roman" w:cs="Times New Roman"/>
          <w:szCs w:val="28"/>
          <w:lang w:eastAsia="ru-RU" w:bidi="ar-SA"/>
        </w:rPr>
        <w:t>пункт 5.2.2 изложить в следующей редакции:</w:t>
      </w:r>
    </w:p>
    <w:p w:rsidR="009F5824" w:rsidRPr="00D205E7" w:rsidRDefault="009F5824" w:rsidP="000F0BF3">
      <w:pPr>
        <w:spacing w:before="120" w:beforeAutospacing="0" w:after="0" w:afterAutospacing="0"/>
        <w:ind w:left="140" w:firstLine="980"/>
        <w:rPr>
          <w:rFonts w:eastAsia="Times New Roman" w:cs="Times New Roman"/>
          <w:szCs w:val="28"/>
          <w:lang w:eastAsia="ru-RU" w:bidi="ar-SA"/>
        </w:rPr>
      </w:pPr>
      <w:r w:rsidRPr="00D205E7">
        <w:rPr>
          <w:rFonts w:eastAsia="Times New Roman" w:cs="Times New Roman"/>
          <w:szCs w:val="28"/>
          <w:lang w:eastAsia="ru-RU" w:bidi="ar-SA"/>
        </w:rPr>
        <w:t>«5.2.2. По итогам обследования Исполнитель составляет акт, в котором указывает:</w:t>
      </w:r>
    </w:p>
    <w:p w:rsidR="009F5824" w:rsidRPr="00D205E7" w:rsidRDefault="009F5824" w:rsidP="000F61E1">
      <w:pPr>
        <w:spacing w:before="0" w:beforeAutospacing="0" w:after="0" w:afterAutospacing="0"/>
        <w:ind w:left="57"/>
        <w:rPr>
          <w:rFonts w:eastAsia="Times New Roman" w:cs="Times New Roman"/>
          <w:szCs w:val="28"/>
          <w:lang w:eastAsia="ru-RU" w:bidi="ar-SA"/>
        </w:rPr>
      </w:pPr>
      <w:r w:rsidRPr="00D205E7">
        <w:rPr>
          <w:rFonts w:eastAsia="Times New Roman" w:cs="Times New Roman"/>
          <w:szCs w:val="28"/>
          <w:lang w:eastAsia="ru-RU" w:bidi="ar-SA"/>
        </w:rPr>
        <w:t>– рекомендации по обеспечению пропускного и внутриобъектового режимов, охране имущества, инженерно-технической защите, оборудованию объекта техническими средствами охраны, количеству, местам размещения постов, режиму работы и численному составу охранников, маршрутам обходов, требованиям к оборудованию постов и экипировке охранников, а также рекомендации по усилению охраны при возникновении рисков и угроз;</w:t>
      </w:r>
    </w:p>
    <w:p w:rsidR="009F5824" w:rsidRPr="00D205E7" w:rsidRDefault="009F5824" w:rsidP="000F61E1">
      <w:pPr>
        <w:spacing w:before="0" w:beforeAutospacing="0" w:after="0" w:afterAutospacing="0"/>
        <w:ind w:left="57"/>
        <w:rPr>
          <w:rFonts w:eastAsia="Times New Roman" w:cs="Times New Roman"/>
          <w:szCs w:val="28"/>
          <w:lang w:eastAsia="ru-RU" w:bidi="ar-SA"/>
        </w:rPr>
      </w:pPr>
      <w:r w:rsidRPr="00D205E7">
        <w:rPr>
          <w:rFonts w:eastAsia="Times New Roman" w:cs="Times New Roman"/>
          <w:szCs w:val="28"/>
          <w:lang w:eastAsia="ru-RU" w:bidi="ar-SA"/>
        </w:rPr>
        <w:t>– текущее состояние антитеррористической защищенности объекта по разделам, указанным в пункте 5.2.1 Технического задания;</w:t>
      </w:r>
    </w:p>
    <w:p w:rsidR="009F5824" w:rsidRPr="00D205E7" w:rsidRDefault="009F5824" w:rsidP="000F61E1">
      <w:pPr>
        <w:spacing w:before="0" w:beforeAutospacing="0" w:after="0" w:afterAutospacing="0"/>
        <w:ind w:left="57"/>
        <w:rPr>
          <w:rFonts w:eastAsia="Times New Roman" w:cs="Times New Roman"/>
          <w:szCs w:val="28"/>
          <w:lang w:eastAsia="ru-RU" w:bidi="ar-SA"/>
        </w:rPr>
      </w:pPr>
      <w:r w:rsidRPr="00D205E7">
        <w:rPr>
          <w:rFonts w:eastAsia="Times New Roman" w:cs="Times New Roman"/>
          <w:szCs w:val="28"/>
          <w:lang w:eastAsia="ru-RU" w:bidi="ar-SA"/>
        </w:rPr>
        <w:t>– выявленные недостатки в оснащении инженерно-техническими средствами охраны, в случае наличия таковых, которые способны повлиять на качество оказания услуг.»;</w:t>
      </w:r>
    </w:p>
    <w:p w:rsidR="009F5824" w:rsidRPr="00D205E7" w:rsidRDefault="009F5824" w:rsidP="009F5824">
      <w:pPr>
        <w:pStyle w:val="a4"/>
        <w:numPr>
          <w:ilvl w:val="0"/>
          <w:numId w:val="2"/>
        </w:numPr>
        <w:spacing w:before="240" w:beforeAutospacing="0" w:after="0" w:afterAutospacing="0"/>
        <w:ind w:left="0" w:firstLine="987"/>
        <w:contextualSpacing w:val="0"/>
        <w:rPr>
          <w:rFonts w:eastAsia="Times New Roman" w:cs="Times New Roman"/>
          <w:szCs w:val="28"/>
          <w:lang w:eastAsia="ru-RU" w:bidi="ar-SA"/>
        </w:rPr>
      </w:pPr>
      <w:r w:rsidRPr="00D205E7">
        <w:rPr>
          <w:rFonts w:eastAsia="Times New Roman" w:cs="Times New Roman"/>
          <w:szCs w:val="28"/>
          <w:lang w:eastAsia="ru-RU" w:bidi="ar-SA"/>
        </w:rPr>
        <w:t>пункт 5.2.3 после слова «Рекомендации» дополнить словами «, по устранению выявленных недостатков в оснащении инженерно-техническими средствами охраны, которые способны повлиять на качество оказания услуг»;</w:t>
      </w:r>
    </w:p>
    <w:p w:rsidR="009F5824" w:rsidRPr="00D205E7" w:rsidRDefault="009F5824" w:rsidP="009F5824">
      <w:pPr>
        <w:pStyle w:val="a4"/>
        <w:numPr>
          <w:ilvl w:val="0"/>
          <w:numId w:val="2"/>
        </w:numPr>
        <w:spacing w:before="120" w:beforeAutospacing="0" w:after="0" w:afterAutospacing="0"/>
        <w:ind w:left="0" w:firstLine="987"/>
        <w:contextualSpacing w:val="0"/>
        <w:rPr>
          <w:rFonts w:eastAsia="Times New Roman" w:cs="Times New Roman"/>
          <w:szCs w:val="28"/>
          <w:lang w:eastAsia="ru-RU" w:bidi="ar-SA"/>
        </w:rPr>
      </w:pPr>
      <w:r w:rsidRPr="00D205E7">
        <w:rPr>
          <w:rFonts w:eastAsia="Times New Roman" w:cs="Times New Roman"/>
          <w:szCs w:val="28"/>
          <w:lang w:eastAsia="ru-RU" w:bidi="ar-SA"/>
        </w:rPr>
        <w:t>в пункте 5.3 слова «Исполнитель обязан иметь комнату хранения оружия на территории Курской области.» исключить;</w:t>
      </w:r>
    </w:p>
    <w:p w:rsidR="000F0BF3" w:rsidRPr="00D205E7" w:rsidRDefault="000F0BF3" w:rsidP="000F0BF3">
      <w:pPr>
        <w:pStyle w:val="a4"/>
        <w:numPr>
          <w:ilvl w:val="0"/>
          <w:numId w:val="2"/>
        </w:numPr>
        <w:spacing w:before="120" w:beforeAutospacing="0" w:after="0" w:afterAutospacing="0"/>
        <w:ind w:left="0" w:firstLine="987"/>
        <w:contextualSpacing w:val="0"/>
        <w:rPr>
          <w:rFonts w:eastAsia="Times New Roman" w:cs="Times New Roman"/>
          <w:szCs w:val="28"/>
          <w:lang w:eastAsia="ru-RU" w:bidi="ar-SA"/>
        </w:rPr>
      </w:pPr>
      <w:r w:rsidRPr="00D205E7">
        <w:rPr>
          <w:rFonts w:eastAsia="Times New Roman" w:cs="Times New Roman"/>
          <w:szCs w:val="28"/>
          <w:lang w:eastAsia="ru-RU" w:bidi="ar-SA"/>
        </w:rPr>
        <w:t>в пункте 5.4.2 после слов «не допускаются охранники-стажеры.» дополнить текстом</w:t>
      </w:r>
      <w:r>
        <w:rPr>
          <w:rFonts w:eastAsia="Times New Roman" w:cs="Times New Roman"/>
          <w:szCs w:val="28"/>
          <w:lang w:eastAsia="ru-RU" w:bidi="ar-SA"/>
        </w:rPr>
        <w:t xml:space="preserve"> следующего содержания</w:t>
      </w:r>
      <w:r w:rsidRPr="00D205E7">
        <w:rPr>
          <w:rFonts w:eastAsia="Times New Roman" w:cs="Times New Roman"/>
          <w:szCs w:val="28"/>
          <w:lang w:eastAsia="ru-RU" w:bidi="ar-SA"/>
        </w:rPr>
        <w:t>:</w:t>
      </w:r>
    </w:p>
    <w:p w:rsidR="000F0BF3" w:rsidRDefault="000F0BF3" w:rsidP="000F0BF3">
      <w:pPr>
        <w:spacing w:before="0" w:beforeAutospacing="0" w:after="0" w:afterAutospacing="0"/>
        <w:ind w:left="57"/>
        <w:rPr>
          <w:rFonts w:eastAsia="Times New Roman" w:cs="Times New Roman"/>
          <w:szCs w:val="28"/>
          <w:lang w:eastAsia="ru-RU" w:bidi="ar-SA"/>
        </w:rPr>
      </w:pPr>
      <w:r w:rsidRPr="00D205E7">
        <w:rPr>
          <w:rFonts w:eastAsia="Times New Roman" w:cs="Times New Roman"/>
          <w:szCs w:val="28"/>
          <w:lang w:eastAsia="ru-RU" w:bidi="ar-SA"/>
        </w:rPr>
        <w:t xml:space="preserve"> «Исполнитель обязан обеспечить в отношении своих работников, осуществляющих охранные услуги в медицинских организациях, выполнение требований санитарно-эпидемиологического законодательства в части проведения предварительных и периодических медицинских осмотров, обязательного психиатрического освидетельствования и вакцинации, а также трудового законодательства. На каждого частного охранника должна быть заведена медицинская книжка установленного образца, которая хранится в порядке, установленном локальным нормативным актом охранной организации.»</w:t>
      </w:r>
      <w:r>
        <w:rPr>
          <w:rFonts w:eastAsia="Times New Roman" w:cs="Times New Roman"/>
          <w:szCs w:val="28"/>
          <w:lang w:eastAsia="ru-RU" w:bidi="ar-SA"/>
        </w:rPr>
        <w:t>;</w:t>
      </w:r>
    </w:p>
    <w:p w:rsidR="00755BC2" w:rsidRPr="00D205E7" w:rsidRDefault="00755BC2" w:rsidP="00755BC2">
      <w:pPr>
        <w:pStyle w:val="a4"/>
        <w:numPr>
          <w:ilvl w:val="0"/>
          <w:numId w:val="2"/>
        </w:numPr>
        <w:spacing w:before="120" w:beforeAutospacing="0" w:after="0" w:afterAutospacing="0"/>
        <w:ind w:left="0" w:firstLine="987"/>
        <w:contextualSpacing w:val="0"/>
        <w:rPr>
          <w:rFonts w:eastAsia="Times New Roman" w:cs="Times New Roman"/>
          <w:szCs w:val="28"/>
          <w:lang w:eastAsia="ru-RU" w:bidi="ar-SA"/>
        </w:rPr>
      </w:pPr>
      <w:r w:rsidRPr="00D205E7">
        <w:rPr>
          <w:rFonts w:eastAsia="Times New Roman" w:cs="Times New Roman"/>
          <w:szCs w:val="28"/>
          <w:lang w:eastAsia="ru-RU" w:bidi="ar-SA"/>
        </w:rPr>
        <w:t>в пункте 5.9 слова «отсутствие графика дежурств;» исключить;</w:t>
      </w:r>
    </w:p>
    <w:p w:rsidR="00755BC2" w:rsidRPr="00D205E7" w:rsidRDefault="00755BC2" w:rsidP="00755BC2">
      <w:pPr>
        <w:pStyle w:val="a4"/>
        <w:numPr>
          <w:ilvl w:val="0"/>
          <w:numId w:val="2"/>
        </w:numPr>
        <w:spacing w:before="120" w:beforeAutospacing="0" w:after="0" w:afterAutospacing="0"/>
        <w:ind w:left="0" w:firstLine="987"/>
        <w:contextualSpacing w:val="0"/>
        <w:rPr>
          <w:rFonts w:eastAsia="Times New Roman" w:cs="Times New Roman"/>
          <w:szCs w:val="28"/>
          <w:lang w:eastAsia="ru-RU" w:bidi="ar-SA"/>
        </w:rPr>
      </w:pPr>
      <w:r w:rsidRPr="00D205E7">
        <w:rPr>
          <w:rFonts w:eastAsia="Times New Roman" w:cs="Times New Roman"/>
          <w:szCs w:val="28"/>
          <w:lang w:eastAsia="ru-RU" w:bidi="ar-SA"/>
        </w:rPr>
        <w:t>пункт 5.10 изложить в следующей редакции:</w:t>
      </w:r>
    </w:p>
    <w:p w:rsidR="00755BC2" w:rsidRPr="00D205E7" w:rsidRDefault="00755BC2" w:rsidP="00755BC2">
      <w:pPr>
        <w:spacing w:before="120" w:beforeAutospacing="0" w:after="0" w:afterAutospacing="0"/>
        <w:ind w:left="57"/>
        <w:rPr>
          <w:rFonts w:eastAsia="Times New Roman" w:cs="Times New Roman"/>
          <w:szCs w:val="28"/>
          <w:lang w:eastAsia="ru-RU" w:bidi="ar-SA"/>
        </w:rPr>
      </w:pPr>
      <w:r w:rsidRPr="00D205E7">
        <w:rPr>
          <w:rFonts w:eastAsia="Times New Roman" w:cs="Times New Roman"/>
          <w:szCs w:val="28"/>
          <w:lang w:eastAsia="ru-RU" w:bidi="ar-SA"/>
        </w:rPr>
        <w:t>«5.10. В случае грубого нарушения Исполнитель обязан устранить нарушение, в том числе заменить сотрудника, в течение 1 часа с момента уведомления Исполнителя о выявлении нарушения. Заказчик вправе отстранить работника до замены, возложив обязанности по обеспечению пропускного режима на ответственно</w:t>
      </w:r>
      <w:r>
        <w:rPr>
          <w:rFonts w:eastAsia="Times New Roman" w:cs="Times New Roman"/>
          <w:szCs w:val="28"/>
          <w:lang w:eastAsia="ru-RU" w:bidi="ar-SA"/>
        </w:rPr>
        <w:t>е должностное лицо.»;</w:t>
      </w:r>
    </w:p>
    <w:p w:rsidR="009F5824" w:rsidRPr="00D205E7" w:rsidRDefault="009F5824" w:rsidP="009F5824">
      <w:pPr>
        <w:pStyle w:val="a4"/>
        <w:numPr>
          <w:ilvl w:val="0"/>
          <w:numId w:val="2"/>
        </w:numPr>
        <w:spacing w:before="120" w:beforeAutospacing="0" w:after="0" w:afterAutospacing="0"/>
        <w:ind w:left="0" w:firstLine="987"/>
        <w:contextualSpacing w:val="0"/>
        <w:rPr>
          <w:rFonts w:eastAsia="Times New Roman" w:cs="Times New Roman"/>
          <w:szCs w:val="28"/>
          <w:lang w:eastAsia="ru-RU" w:bidi="ar-SA"/>
        </w:rPr>
      </w:pPr>
      <w:r w:rsidRPr="00D205E7">
        <w:rPr>
          <w:rFonts w:eastAsia="Times New Roman" w:cs="Times New Roman"/>
          <w:szCs w:val="28"/>
          <w:lang w:eastAsia="ru-RU" w:bidi="ar-SA"/>
        </w:rPr>
        <w:t>в пункте 6.1:</w:t>
      </w:r>
    </w:p>
    <w:p w:rsidR="009F5824" w:rsidRPr="00D205E7" w:rsidRDefault="009F5824" w:rsidP="009F5824">
      <w:pPr>
        <w:spacing w:before="120" w:beforeAutospacing="0" w:after="0" w:afterAutospacing="0"/>
        <w:ind w:left="57"/>
        <w:rPr>
          <w:rFonts w:eastAsia="Times New Roman" w:cs="Times New Roman"/>
          <w:szCs w:val="28"/>
          <w:lang w:eastAsia="ru-RU" w:bidi="ar-SA"/>
        </w:rPr>
      </w:pPr>
      <w:r>
        <w:rPr>
          <w:rFonts w:eastAsia="Times New Roman" w:cs="Times New Roman"/>
          <w:szCs w:val="28"/>
          <w:lang w:eastAsia="ru-RU" w:bidi="ar-SA"/>
        </w:rPr>
        <w:t xml:space="preserve">а) </w:t>
      </w:r>
      <w:r w:rsidRPr="00D205E7">
        <w:rPr>
          <w:rFonts w:eastAsia="Times New Roman" w:cs="Times New Roman"/>
          <w:szCs w:val="28"/>
          <w:lang w:eastAsia="ru-RU" w:bidi="ar-SA"/>
        </w:rPr>
        <w:t>абзац первый изложить в следующей редакции:</w:t>
      </w:r>
    </w:p>
    <w:p w:rsidR="009F5824" w:rsidRPr="00D205E7" w:rsidRDefault="009F5824" w:rsidP="009F5824">
      <w:pPr>
        <w:spacing w:before="120" w:beforeAutospacing="0" w:after="0" w:afterAutospacing="0"/>
        <w:ind w:left="140" w:firstLine="626"/>
        <w:rPr>
          <w:rFonts w:eastAsia="Times New Roman" w:cs="Times New Roman"/>
          <w:szCs w:val="28"/>
          <w:lang w:eastAsia="ru-RU" w:bidi="ar-SA"/>
        </w:rPr>
      </w:pPr>
      <w:r w:rsidRPr="00D205E7">
        <w:rPr>
          <w:rFonts w:eastAsia="Times New Roman" w:cs="Times New Roman"/>
          <w:szCs w:val="28"/>
          <w:lang w:eastAsia="ru-RU" w:bidi="ar-SA"/>
        </w:rPr>
        <w:t>«6.1. До подписания акта о принятии объекта(</w:t>
      </w:r>
      <w:proofErr w:type="spellStart"/>
      <w:r w:rsidRPr="00D205E7">
        <w:rPr>
          <w:rFonts w:eastAsia="Times New Roman" w:cs="Times New Roman"/>
          <w:szCs w:val="28"/>
          <w:lang w:eastAsia="ru-RU" w:bidi="ar-SA"/>
        </w:rPr>
        <w:t>ов</w:t>
      </w:r>
      <w:proofErr w:type="spellEnd"/>
      <w:r w:rsidRPr="00D205E7">
        <w:rPr>
          <w:rFonts w:eastAsia="Times New Roman" w:cs="Times New Roman"/>
          <w:szCs w:val="28"/>
          <w:lang w:eastAsia="ru-RU" w:bidi="ar-SA"/>
        </w:rPr>
        <w:t>) под охрану Исполнитель обязан:»;</w:t>
      </w:r>
    </w:p>
    <w:p w:rsidR="009F5824" w:rsidRPr="00D205E7" w:rsidRDefault="009F5824" w:rsidP="009F5824">
      <w:pPr>
        <w:spacing w:before="120" w:beforeAutospacing="0" w:after="0" w:afterAutospacing="0"/>
        <w:ind w:left="140" w:firstLine="626"/>
        <w:rPr>
          <w:rFonts w:eastAsia="Times New Roman" w:cs="Times New Roman"/>
          <w:szCs w:val="28"/>
          <w:lang w:eastAsia="ru-RU" w:bidi="ar-SA"/>
        </w:rPr>
      </w:pPr>
      <w:r>
        <w:rPr>
          <w:rFonts w:eastAsia="Times New Roman" w:cs="Times New Roman"/>
          <w:szCs w:val="28"/>
          <w:lang w:eastAsia="ru-RU" w:bidi="ar-SA"/>
        </w:rPr>
        <w:t xml:space="preserve">б) </w:t>
      </w:r>
      <w:r w:rsidRPr="00D205E7">
        <w:rPr>
          <w:rFonts w:eastAsia="Times New Roman" w:cs="Times New Roman"/>
          <w:szCs w:val="28"/>
          <w:lang w:eastAsia="ru-RU" w:bidi="ar-SA"/>
        </w:rPr>
        <w:t>абзац шестой изложить в следующей редакции:</w:t>
      </w:r>
    </w:p>
    <w:p w:rsidR="009F5824" w:rsidRPr="00D205E7" w:rsidRDefault="009F5824" w:rsidP="009F5824">
      <w:pPr>
        <w:spacing w:before="120" w:beforeAutospacing="0" w:after="0" w:afterAutospacing="0"/>
        <w:ind w:left="140" w:firstLine="626"/>
        <w:rPr>
          <w:rFonts w:eastAsia="Times New Roman" w:cs="Times New Roman"/>
          <w:szCs w:val="28"/>
          <w:lang w:eastAsia="ru-RU" w:bidi="ar-SA"/>
        </w:rPr>
      </w:pPr>
      <w:r w:rsidRPr="00D205E7">
        <w:rPr>
          <w:rFonts w:eastAsia="Times New Roman" w:cs="Times New Roman"/>
          <w:szCs w:val="28"/>
          <w:lang w:eastAsia="ru-RU" w:bidi="ar-SA"/>
        </w:rPr>
        <w:t>«– принять от Заказчика на срок оказания услуг необходимое имущество, помещение и (или) место для выполнения обязательств (стационарный пост).»;</w:t>
      </w:r>
    </w:p>
    <w:p w:rsidR="009F5824" w:rsidRPr="00D205E7" w:rsidRDefault="009F5824" w:rsidP="009F5824">
      <w:pPr>
        <w:spacing w:before="120" w:beforeAutospacing="0" w:after="0" w:afterAutospacing="0"/>
        <w:ind w:left="140" w:firstLine="626"/>
        <w:rPr>
          <w:rFonts w:eastAsia="Times New Roman" w:cs="Times New Roman"/>
          <w:szCs w:val="28"/>
          <w:lang w:eastAsia="ru-RU" w:bidi="ar-SA"/>
        </w:rPr>
      </w:pPr>
      <w:r>
        <w:rPr>
          <w:rFonts w:eastAsia="Times New Roman" w:cs="Times New Roman"/>
          <w:szCs w:val="28"/>
          <w:lang w:eastAsia="ru-RU" w:bidi="ar-SA"/>
        </w:rPr>
        <w:t xml:space="preserve">в) </w:t>
      </w:r>
      <w:r w:rsidRPr="00D205E7">
        <w:rPr>
          <w:rFonts w:eastAsia="Times New Roman" w:cs="Times New Roman"/>
          <w:szCs w:val="28"/>
          <w:lang w:eastAsia="ru-RU" w:bidi="ar-SA"/>
        </w:rPr>
        <w:t>абзац седьмой исключить;</w:t>
      </w:r>
    </w:p>
    <w:p w:rsidR="009F5824" w:rsidRPr="00D205E7" w:rsidRDefault="009F5824" w:rsidP="009F5824">
      <w:pPr>
        <w:pStyle w:val="a4"/>
        <w:numPr>
          <w:ilvl w:val="0"/>
          <w:numId w:val="2"/>
        </w:numPr>
        <w:spacing w:before="120" w:beforeAutospacing="0" w:after="0" w:afterAutospacing="0"/>
        <w:ind w:left="0" w:firstLine="987"/>
        <w:contextualSpacing w:val="0"/>
        <w:rPr>
          <w:rFonts w:eastAsia="Times New Roman" w:cs="Times New Roman"/>
          <w:szCs w:val="28"/>
          <w:lang w:eastAsia="ru-RU" w:bidi="ar-SA"/>
        </w:rPr>
      </w:pPr>
      <w:r w:rsidRPr="00D205E7">
        <w:rPr>
          <w:rFonts w:eastAsia="Times New Roman" w:cs="Times New Roman"/>
          <w:szCs w:val="28"/>
          <w:lang w:eastAsia="ru-RU" w:bidi="ar-SA"/>
        </w:rPr>
        <w:t>пункт 6.2 изложить в следующей редакции:</w:t>
      </w:r>
    </w:p>
    <w:p w:rsidR="009F5824" w:rsidRPr="00D205E7" w:rsidRDefault="009F5824" w:rsidP="009F5824">
      <w:pPr>
        <w:spacing w:before="120" w:beforeAutospacing="0" w:after="0" w:afterAutospacing="0"/>
        <w:ind w:left="57"/>
        <w:rPr>
          <w:rFonts w:eastAsia="Times New Roman" w:cs="Times New Roman"/>
          <w:szCs w:val="28"/>
          <w:lang w:eastAsia="ru-RU" w:bidi="ar-SA"/>
        </w:rPr>
      </w:pPr>
      <w:r w:rsidRPr="00D205E7">
        <w:rPr>
          <w:rFonts w:eastAsia="Times New Roman" w:cs="Times New Roman"/>
          <w:szCs w:val="28"/>
          <w:lang w:eastAsia="ru-RU" w:bidi="ar-SA"/>
        </w:rPr>
        <w:t>«6.2. После подписания акта о принятии объекта(</w:t>
      </w:r>
      <w:proofErr w:type="spellStart"/>
      <w:r w:rsidRPr="00D205E7">
        <w:rPr>
          <w:rFonts w:eastAsia="Times New Roman" w:cs="Times New Roman"/>
          <w:szCs w:val="28"/>
          <w:lang w:eastAsia="ru-RU" w:bidi="ar-SA"/>
        </w:rPr>
        <w:t>ов</w:t>
      </w:r>
      <w:proofErr w:type="spellEnd"/>
      <w:r w:rsidRPr="00D205E7">
        <w:rPr>
          <w:rFonts w:eastAsia="Times New Roman" w:cs="Times New Roman"/>
          <w:szCs w:val="28"/>
          <w:lang w:eastAsia="ru-RU" w:bidi="ar-SA"/>
        </w:rPr>
        <w:t>) под охрану Исполнитель обязан приступить к оказанию услуг по Контракту.»;</w:t>
      </w:r>
    </w:p>
    <w:p w:rsidR="009F5824" w:rsidRPr="00D205E7" w:rsidRDefault="009F5824" w:rsidP="009F5824">
      <w:pPr>
        <w:pStyle w:val="a4"/>
        <w:numPr>
          <w:ilvl w:val="0"/>
          <w:numId w:val="2"/>
        </w:numPr>
        <w:spacing w:before="120" w:beforeAutospacing="0" w:after="0" w:afterAutospacing="0"/>
        <w:ind w:left="0" w:firstLine="987"/>
        <w:contextualSpacing w:val="0"/>
        <w:rPr>
          <w:rFonts w:eastAsia="Times New Roman" w:cs="Times New Roman"/>
          <w:szCs w:val="28"/>
          <w:lang w:eastAsia="ru-RU" w:bidi="ar-SA"/>
        </w:rPr>
      </w:pPr>
      <w:r w:rsidRPr="00D205E7">
        <w:rPr>
          <w:rFonts w:eastAsia="Times New Roman" w:cs="Times New Roman"/>
          <w:szCs w:val="28"/>
          <w:lang w:eastAsia="ru-RU" w:bidi="ar-SA"/>
        </w:rPr>
        <w:t>пункт 6.3 изложить в следующей редакции:</w:t>
      </w:r>
    </w:p>
    <w:p w:rsidR="009F5824" w:rsidRPr="00D205E7" w:rsidRDefault="009F5824" w:rsidP="009F5824">
      <w:pPr>
        <w:spacing w:before="120" w:beforeAutospacing="0" w:after="0" w:afterAutospacing="0"/>
        <w:ind w:left="57"/>
        <w:rPr>
          <w:rFonts w:eastAsia="Times New Roman" w:cs="Times New Roman"/>
          <w:szCs w:val="28"/>
          <w:lang w:eastAsia="ru-RU" w:bidi="ar-SA"/>
        </w:rPr>
      </w:pPr>
      <w:r w:rsidRPr="00D205E7">
        <w:rPr>
          <w:rFonts w:eastAsia="Times New Roman" w:cs="Times New Roman"/>
          <w:szCs w:val="28"/>
          <w:lang w:eastAsia="ru-RU" w:bidi="ar-SA"/>
        </w:rPr>
        <w:t>«6.3. Исполнитель обязан иметь комнату хранения оружия на территории Курской области.»;</w:t>
      </w:r>
    </w:p>
    <w:p w:rsidR="00755BC2" w:rsidRPr="000E1908" w:rsidRDefault="00755BC2" w:rsidP="00755BC2">
      <w:pPr>
        <w:pStyle w:val="a4"/>
        <w:numPr>
          <w:ilvl w:val="0"/>
          <w:numId w:val="2"/>
        </w:numPr>
        <w:spacing w:before="120" w:beforeAutospacing="0" w:after="0" w:afterAutospacing="0"/>
        <w:ind w:left="0" w:firstLine="987"/>
        <w:contextualSpacing w:val="0"/>
        <w:rPr>
          <w:rFonts w:eastAsia="Times New Roman" w:cs="Times New Roman"/>
          <w:szCs w:val="28"/>
          <w:lang w:eastAsia="ru-RU" w:bidi="ar-SA"/>
        </w:rPr>
      </w:pPr>
      <w:r w:rsidRPr="000E1908">
        <w:rPr>
          <w:rFonts w:eastAsia="Times New Roman" w:cs="Times New Roman"/>
          <w:szCs w:val="28"/>
          <w:lang w:eastAsia="ru-RU" w:bidi="ar-SA"/>
        </w:rPr>
        <w:t>в абзаце восемнадцатом пункта 6.4.1 слова «</w:t>
      </w:r>
      <w:r w:rsidRPr="000E1908">
        <w:rPr>
          <w:szCs w:val="28"/>
        </w:rPr>
        <w:t xml:space="preserve">Невыполнение требований по ведению документации расценивается как ненадлежащее оказание услуг.» заменить словами: </w:t>
      </w:r>
      <w:r w:rsidRPr="000E1908">
        <w:rPr>
          <w:rFonts w:eastAsia="Times New Roman" w:cs="Times New Roman"/>
          <w:szCs w:val="28"/>
          <w:lang w:eastAsia="ru-RU" w:bidi="ar-SA"/>
        </w:rPr>
        <w:t>«</w:t>
      </w:r>
      <w:r w:rsidRPr="000E1908">
        <w:rPr>
          <w:szCs w:val="28"/>
        </w:rPr>
        <w:t>Невыполнение требований по ведению документации</w:t>
      </w:r>
      <w:r w:rsidRPr="000E1908">
        <w:rPr>
          <w:rFonts w:eastAsia="Times New Roman" w:cs="Times New Roman"/>
          <w:szCs w:val="28"/>
          <w:lang w:eastAsia="ru-RU" w:bidi="ar-SA"/>
        </w:rPr>
        <w:t>,</w:t>
      </w:r>
      <w:r w:rsidRPr="000E1908">
        <w:rPr>
          <w:szCs w:val="28"/>
        </w:rPr>
        <w:t xml:space="preserve"> а также</w:t>
      </w:r>
      <w:r w:rsidRPr="000E1908">
        <w:rPr>
          <w:rFonts w:eastAsia="Times New Roman" w:cs="Times New Roman"/>
          <w:szCs w:val="28"/>
          <w:lang w:eastAsia="ru-RU" w:bidi="ar-SA"/>
        </w:rPr>
        <w:t xml:space="preserve"> отсутствие указанных документов на посту охраны </w:t>
      </w:r>
      <w:r w:rsidRPr="000E1908">
        <w:rPr>
          <w:szCs w:val="28"/>
        </w:rPr>
        <w:t>являются грубыми нарушениями исполнения контракта.»</w:t>
      </w:r>
      <w:r>
        <w:rPr>
          <w:rFonts w:eastAsia="Times New Roman" w:cs="Times New Roman"/>
          <w:szCs w:val="28"/>
          <w:lang w:eastAsia="ru-RU" w:bidi="ar-SA"/>
        </w:rPr>
        <w:t>;</w:t>
      </w:r>
    </w:p>
    <w:p w:rsidR="009F5824" w:rsidRPr="00D205E7" w:rsidRDefault="009F5824" w:rsidP="009F5824">
      <w:pPr>
        <w:pStyle w:val="a4"/>
        <w:numPr>
          <w:ilvl w:val="0"/>
          <w:numId w:val="2"/>
        </w:numPr>
        <w:spacing w:before="120" w:beforeAutospacing="0" w:after="0" w:afterAutospacing="0"/>
        <w:ind w:left="0" w:firstLine="987"/>
        <w:contextualSpacing w:val="0"/>
        <w:rPr>
          <w:rFonts w:eastAsia="Times New Roman" w:cs="Times New Roman"/>
          <w:szCs w:val="28"/>
          <w:lang w:eastAsia="ru-RU" w:bidi="ar-SA"/>
        </w:rPr>
      </w:pPr>
      <w:r w:rsidRPr="00D205E7">
        <w:rPr>
          <w:rFonts w:eastAsia="Times New Roman" w:cs="Times New Roman"/>
          <w:szCs w:val="28"/>
          <w:lang w:eastAsia="ru-RU" w:bidi="ar-SA"/>
        </w:rPr>
        <w:t>в пункте 6.4.2 слова «Отсутствие указанных документов на посту охраны приравнивается к грубым нарушениям исполнения контракта.» исключить;</w:t>
      </w:r>
    </w:p>
    <w:p w:rsidR="009F5824" w:rsidRDefault="009F5824" w:rsidP="009F5824">
      <w:pPr>
        <w:pStyle w:val="a4"/>
        <w:numPr>
          <w:ilvl w:val="0"/>
          <w:numId w:val="2"/>
        </w:numPr>
        <w:spacing w:before="120" w:beforeAutospacing="0" w:after="0" w:afterAutospacing="0"/>
        <w:ind w:left="0" w:firstLine="987"/>
        <w:contextualSpacing w:val="0"/>
        <w:rPr>
          <w:rFonts w:eastAsia="Times New Roman" w:cs="Times New Roman"/>
          <w:szCs w:val="28"/>
          <w:lang w:eastAsia="ru-RU" w:bidi="ar-SA"/>
        </w:rPr>
      </w:pPr>
      <w:r w:rsidRPr="00D205E7">
        <w:rPr>
          <w:rFonts w:eastAsia="Times New Roman" w:cs="Times New Roman"/>
          <w:szCs w:val="28"/>
          <w:lang w:eastAsia="ru-RU" w:bidi="ar-SA"/>
        </w:rPr>
        <w:t>в пункте 7.2 после слов «к данному виду услуг» дополнить словами «, требованиям Кон</w:t>
      </w:r>
      <w:r>
        <w:rPr>
          <w:rFonts w:eastAsia="Times New Roman" w:cs="Times New Roman"/>
          <w:szCs w:val="28"/>
          <w:lang w:eastAsia="ru-RU" w:bidi="ar-SA"/>
        </w:rPr>
        <w:t>тракта и Технического задания,»</w:t>
      </w:r>
      <w:r w:rsidR="00755BC2">
        <w:rPr>
          <w:rFonts w:eastAsia="Times New Roman" w:cs="Times New Roman"/>
          <w:szCs w:val="28"/>
          <w:lang w:eastAsia="ru-RU" w:bidi="ar-SA"/>
        </w:rPr>
        <w:t>.</w:t>
      </w:r>
    </w:p>
    <w:p w:rsidR="00473F85" w:rsidRDefault="00473F85" w:rsidP="00D205E7">
      <w:pPr>
        <w:spacing w:before="0" w:beforeAutospacing="0" w:after="0" w:afterAutospacing="0"/>
        <w:ind w:left="57"/>
        <w:jc w:val="center"/>
        <w:outlineLvl w:val="2"/>
        <w:rPr>
          <w:rFonts w:eastAsia="Times New Roman" w:cs="Times New Roman"/>
          <w:b/>
          <w:bCs/>
          <w:szCs w:val="28"/>
          <w:lang w:eastAsia="ru-RU" w:bidi="ar-SA"/>
        </w:rPr>
      </w:pPr>
    </w:p>
    <w:p w:rsidR="00D205E7" w:rsidRPr="00972F12" w:rsidRDefault="00D205E7" w:rsidP="0001704A">
      <w:pPr>
        <w:spacing w:before="240" w:beforeAutospacing="0" w:after="0" w:afterAutospacing="0"/>
        <w:ind w:left="57"/>
        <w:jc w:val="center"/>
        <w:outlineLvl w:val="2"/>
        <w:rPr>
          <w:rFonts w:eastAsia="Times New Roman" w:cs="Times New Roman"/>
          <w:b/>
          <w:bCs/>
          <w:szCs w:val="28"/>
          <w:lang w:eastAsia="ru-RU" w:bidi="ar-SA"/>
        </w:rPr>
      </w:pPr>
      <w:r w:rsidRPr="00972F12">
        <w:rPr>
          <w:rFonts w:eastAsia="Times New Roman" w:cs="Times New Roman"/>
          <w:b/>
          <w:bCs/>
          <w:szCs w:val="28"/>
          <w:lang w:eastAsia="ru-RU" w:bidi="ar-SA"/>
        </w:rPr>
        <w:t>4. В Приложении 4 «Рекомендации по установлению требований к участникам закупки»</w:t>
      </w:r>
    </w:p>
    <w:p w:rsidR="00D205E7" w:rsidRPr="00972F12" w:rsidRDefault="00D205E7" w:rsidP="0001704A">
      <w:pPr>
        <w:spacing w:before="240" w:beforeAutospacing="0" w:after="0" w:afterAutospacing="0"/>
        <w:ind w:left="57"/>
        <w:rPr>
          <w:rFonts w:eastAsia="Times New Roman" w:cs="Times New Roman"/>
          <w:szCs w:val="28"/>
          <w:lang w:eastAsia="ru-RU" w:bidi="ar-SA"/>
        </w:rPr>
      </w:pPr>
      <w:r w:rsidRPr="00972F12">
        <w:rPr>
          <w:rFonts w:eastAsia="Times New Roman" w:cs="Times New Roman"/>
          <w:szCs w:val="28"/>
          <w:lang w:eastAsia="ru-RU" w:bidi="ar-SA"/>
        </w:rPr>
        <w:t>1) абзацы 8 и 9 раздела 1 «Единые требования (часть 1 статьи 31 Закона № 44-ФЗ)» исключить;</w:t>
      </w:r>
    </w:p>
    <w:p w:rsidR="00D205E7" w:rsidRPr="005F2C62" w:rsidRDefault="00D205E7" w:rsidP="0001704A">
      <w:pPr>
        <w:spacing w:before="240" w:beforeAutospacing="0" w:after="0" w:afterAutospacing="0"/>
        <w:ind w:left="57"/>
        <w:rPr>
          <w:rFonts w:eastAsia="Times New Roman" w:cs="Times New Roman"/>
          <w:szCs w:val="28"/>
          <w:lang w:eastAsia="ru-RU" w:bidi="ar-SA"/>
        </w:rPr>
      </w:pPr>
      <w:r w:rsidRPr="00972F12">
        <w:rPr>
          <w:rFonts w:eastAsia="Times New Roman" w:cs="Times New Roman"/>
          <w:szCs w:val="28"/>
          <w:lang w:eastAsia="ru-RU" w:bidi="ar-SA"/>
        </w:rPr>
        <w:t>2) раздел 3 после абзаца пятого дополнить текстом следующего содержания:</w:t>
      </w:r>
    </w:p>
    <w:p w:rsidR="00D205E7" w:rsidRPr="00D205E7" w:rsidRDefault="00D205E7" w:rsidP="0001704A">
      <w:pPr>
        <w:spacing w:before="0" w:beforeAutospacing="0" w:after="0" w:afterAutospacing="0"/>
        <w:ind w:left="57"/>
        <w:rPr>
          <w:rFonts w:eastAsia="Times New Roman" w:cs="Times New Roman"/>
          <w:szCs w:val="28"/>
          <w:lang w:eastAsia="ru-RU" w:bidi="ar-SA"/>
        </w:rPr>
      </w:pPr>
      <w:r w:rsidRPr="00D205E7">
        <w:rPr>
          <w:rFonts w:eastAsia="Times New Roman" w:cs="Times New Roman"/>
          <w:szCs w:val="28"/>
          <w:lang w:eastAsia="ru-RU" w:bidi="ar-SA"/>
        </w:rPr>
        <w:t>«При включении в проект контракта и техническое задание в соответствии с настоящим разделом условий о наличии у исполнителя услуг материально-технической базы Заказчик указывает те виды специальных средств охраны, а также технические средства охраны на объекте, которые были выбраны им для применения при описании объекта закупки в соответствии с предусмотренными КТРУ позициями:</w:t>
      </w:r>
    </w:p>
    <w:p w:rsidR="00D205E7" w:rsidRPr="00D205E7" w:rsidRDefault="00D205E7" w:rsidP="0001704A">
      <w:pPr>
        <w:spacing w:before="0" w:beforeAutospacing="0" w:after="0" w:afterAutospacing="0"/>
        <w:ind w:left="57"/>
        <w:rPr>
          <w:rFonts w:eastAsia="Times New Roman" w:cs="Times New Roman"/>
          <w:szCs w:val="28"/>
          <w:lang w:eastAsia="ru-RU" w:bidi="ar-SA"/>
        </w:rPr>
      </w:pPr>
      <w:r w:rsidRPr="00D205E7">
        <w:rPr>
          <w:rFonts w:eastAsia="Times New Roman" w:cs="Times New Roman"/>
          <w:szCs w:val="28"/>
          <w:lang w:eastAsia="ru-RU" w:bidi="ar-SA"/>
        </w:rPr>
        <w:t>– палки специальные отечественного производства (в том числе палки резиновые);</w:t>
      </w:r>
    </w:p>
    <w:p w:rsidR="00D205E7" w:rsidRPr="00D205E7" w:rsidRDefault="00D205E7" w:rsidP="0001704A">
      <w:pPr>
        <w:spacing w:before="0" w:beforeAutospacing="0" w:after="0" w:afterAutospacing="0"/>
        <w:ind w:left="57"/>
        <w:rPr>
          <w:rFonts w:eastAsia="Times New Roman" w:cs="Times New Roman"/>
          <w:szCs w:val="28"/>
          <w:lang w:eastAsia="ru-RU" w:bidi="ar-SA"/>
        </w:rPr>
      </w:pPr>
      <w:r w:rsidRPr="00D205E7">
        <w:rPr>
          <w:rFonts w:eastAsia="Times New Roman" w:cs="Times New Roman"/>
          <w:szCs w:val="28"/>
          <w:lang w:eastAsia="ru-RU" w:bidi="ar-SA"/>
        </w:rPr>
        <w:t>– средства ограничения подвижности отечественного производства (в том числе наручники);</w:t>
      </w:r>
    </w:p>
    <w:p w:rsidR="00D205E7" w:rsidRPr="00D205E7" w:rsidRDefault="00D205E7" w:rsidP="0001704A">
      <w:pPr>
        <w:spacing w:before="0" w:beforeAutospacing="0" w:after="0" w:afterAutospacing="0"/>
        <w:ind w:left="57"/>
        <w:rPr>
          <w:rFonts w:eastAsia="Times New Roman" w:cs="Times New Roman"/>
          <w:szCs w:val="28"/>
          <w:lang w:eastAsia="ru-RU" w:bidi="ar-SA"/>
        </w:rPr>
      </w:pPr>
      <w:r w:rsidRPr="00D205E7">
        <w:rPr>
          <w:rFonts w:eastAsia="Times New Roman" w:cs="Times New Roman"/>
          <w:szCs w:val="28"/>
          <w:lang w:eastAsia="ru-RU" w:bidi="ar-SA"/>
        </w:rPr>
        <w:t>– средства принудительной остановки транспорта;</w:t>
      </w:r>
    </w:p>
    <w:p w:rsidR="00D205E7" w:rsidRPr="00D205E7" w:rsidRDefault="00D205E7" w:rsidP="0001704A">
      <w:pPr>
        <w:spacing w:before="0" w:beforeAutospacing="0" w:after="0" w:afterAutospacing="0"/>
        <w:ind w:left="57"/>
        <w:rPr>
          <w:rFonts w:eastAsia="Times New Roman" w:cs="Times New Roman"/>
          <w:szCs w:val="28"/>
          <w:lang w:eastAsia="ru-RU" w:bidi="ar-SA"/>
        </w:rPr>
      </w:pPr>
      <w:r w:rsidRPr="00D205E7">
        <w:rPr>
          <w:rFonts w:eastAsia="Times New Roman" w:cs="Times New Roman"/>
          <w:szCs w:val="28"/>
          <w:lang w:eastAsia="ru-RU" w:bidi="ar-SA"/>
        </w:rPr>
        <w:t>– средства сковывания движения;</w:t>
      </w:r>
    </w:p>
    <w:p w:rsidR="00D205E7" w:rsidRPr="00D205E7" w:rsidRDefault="00D205E7" w:rsidP="0001704A">
      <w:pPr>
        <w:spacing w:before="0" w:beforeAutospacing="0" w:after="0" w:afterAutospacing="0"/>
        <w:ind w:left="57"/>
        <w:rPr>
          <w:rFonts w:eastAsia="Times New Roman" w:cs="Times New Roman"/>
          <w:szCs w:val="28"/>
          <w:lang w:eastAsia="ru-RU" w:bidi="ar-SA"/>
        </w:rPr>
      </w:pPr>
      <w:r w:rsidRPr="00D205E7">
        <w:rPr>
          <w:rFonts w:eastAsia="Times New Roman" w:cs="Times New Roman"/>
          <w:szCs w:val="28"/>
          <w:lang w:eastAsia="ru-RU" w:bidi="ar-SA"/>
        </w:rPr>
        <w:t>– средства защиты охраняемого объекта, блокирования движения групп физических лиц, совершающих противоправные действия;</w:t>
      </w:r>
    </w:p>
    <w:p w:rsidR="00D205E7" w:rsidRPr="00D205E7" w:rsidRDefault="00D205E7" w:rsidP="0001704A">
      <w:pPr>
        <w:spacing w:before="0" w:beforeAutospacing="0" w:after="0" w:afterAutospacing="0"/>
        <w:ind w:left="57"/>
        <w:rPr>
          <w:rFonts w:eastAsia="Times New Roman" w:cs="Times New Roman"/>
          <w:szCs w:val="28"/>
          <w:lang w:eastAsia="ru-RU" w:bidi="ar-SA"/>
        </w:rPr>
      </w:pPr>
      <w:r w:rsidRPr="00D205E7">
        <w:rPr>
          <w:rFonts w:eastAsia="Times New Roman" w:cs="Times New Roman"/>
          <w:szCs w:val="28"/>
          <w:lang w:eastAsia="ru-RU" w:bidi="ar-SA"/>
        </w:rPr>
        <w:t>– специальные технические средства противодействия беспилотным аппаратам;</w:t>
      </w:r>
    </w:p>
    <w:p w:rsidR="00D205E7" w:rsidRPr="00D205E7" w:rsidRDefault="00D205E7" w:rsidP="0001704A">
      <w:pPr>
        <w:spacing w:before="0" w:beforeAutospacing="0" w:after="0" w:afterAutospacing="0"/>
        <w:ind w:left="57"/>
        <w:rPr>
          <w:rFonts w:eastAsia="Times New Roman" w:cs="Times New Roman"/>
          <w:szCs w:val="28"/>
          <w:lang w:eastAsia="ru-RU" w:bidi="ar-SA"/>
        </w:rPr>
      </w:pPr>
      <w:r w:rsidRPr="00D205E7">
        <w:rPr>
          <w:rFonts w:eastAsia="Times New Roman" w:cs="Times New Roman"/>
          <w:szCs w:val="28"/>
          <w:lang w:eastAsia="ru-RU" w:bidi="ar-SA"/>
        </w:rPr>
        <w:t>– специальные средства пассивной защиты (жилеты и шлемы защитные отечественного производства);</w:t>
      </w:r>
    </w:p>
    <w:p w:rsidR="00D205E7" w:rsidRPr="00D205E7" w:rsidRDefault="00D205E7" w:rsidP="0001704A">
      <w:pPr>
        <w:spacing w:before="0" w:beforeAutospacing="0" w:after="0" w:afterAutospacing="0"/>
        <w:ind w:left="57"/>
        <w:rPr>
          <w:rFonts w:eastAsia="Times New Roman" w:cs="Times New Roman"/>
          <w:szCs w:val="28"/>
          <w:lang w:eastAsia="ru-RU" w:bidi="ar-SA"/>
        </w:rPr>
      </w:pPr>
      <w:r w:rsidRPr="00D205E7">
        <w:rPr>
          <w:rFonts w:eastAsia="Times New Roman" w:cs="Times New Roman"/>
          <w:szCs w:val="28"/>
          <w:lang w:eastAsia="ru-RU" w:bidi="ar-SA"/>
        </w:rPr>
        <w:t>– средства инженерно-технической защиты и контроля доступа;</w:t>
      </w:r>
    </w:p>
    <w:p w:rsidR="00D205E7" w:rsidRPr="00D205E7" w:rsidRDefault="00D205E7" w:rsidP="0001704A">
      <w:pPr>
        <w:spacing w:before="0" w:beforeAutospacing="0" w:after="0" w:afterAutospacing="0"/>
        <w:ind w:left="57"/>
        <w:rPr>
          <w:rFonts w:eastAsia="Times New Roman" w:cs="Times New Roman"/>
          <w:szCs w:val="28"/>
          <w:lang w:eastAsia="ru-RU" w:bidi="ar-SA"/>
        </w:rPr>
      </w:pPr>
      <w:r w:rsidRPr="00D205E7">
        <w:rPr>
          <w:rFonts w:eastAsia="Times New Roman" w:cs="Times New Roman"/>
          <w:szCs w:val="28"/>
          <w:lang w:eastAsia="ru-RU" w:bidi="ar-SA"/>
        </w:rPr>
        <w:t>– технические средства охранной сигнализации;</w:t>
      </w:r>
    </w:p>
    <w:p w:rsidR="00D205E7" w:rsidRPr="00D205E7" w:rsidRDefault="00D205E7" w:rsidP="0001704A">
      <w:pPr>
        <w:spacing w:before="0" w:beforeAutospacing="0" w:after="0" w:afterAutospacing="0"/>
        <w:ind w:left="57"/>
        <w:rPr>
          <w:rFonts w:eastAsia="Times New Roman" w:cs="Times New Roman"/>
          <w:szCs w:val="28"/>
          <w:lang w:eastAsia="ru-RU" w:bidi="ar-SA"/>
        </w:rPr>
      </w:pPr>
      <w:r w:rsidRPr="00D205E7">
        <w:rPr>
          <w:rFonts w:eastAsia="Times New Roman" w:cs="Times New Roman"/>
          <w:szCs w:val="28"/>
          <w:lang w:eastAsia="ru-RU" w:bidi="ar-SA"/>
        </w:rPr>
        <w:t>– средства аудио- и видеонаблюдения;</w:t>
      </w:r>
    </w:p>
    <w:p w:rsidR="00D205E7" w:rsidRPr="00D205E7" w:rsidRDefault="00D205E7" w:rsidP="0001704A">
      <w:pPr>
        <w:spacing w:before="0" w:beforeAutospacing="0" w:after="0" w:afterAutospacing="0"/>
        <w:ind w:left="57"/>
        <w:rPr>
          <w:rFonts w:eastAsia="Times New Roman" w:cs="Times New Roman"/>
          <w:szCs w:val="28"/>
          <w:lang w:eastAsia="ru-RU" w:bidi="ar-SA"/>
        </w:rPr>
      </w:pPr>
      <w:r w:rsidRPr="00D205E7">
        <w:rPr>
          <w:rFonts w:eastAsia="Times New Roman" w:cs="Times New Roman"/>
          <w:szCs w:val="28"/>
          <w:lang w:eastAsia="ru-RU" w:bidi="ar-SA"/>
        </w:rPr>
        <w:t>– технические средства обнаружения предметов и веществ, ограниченных в обороте;</w:t>
      </w:r>
    </w:p>
    <w:p w:rsidR="00D205E7" w:rsidRPr="00D205E7" w:rsidRDefault="00D205E7" w:rsidP="0001704A">
      <w:pPr>
        <w:spacing w:before="0" w:beforeAutospacing="0" w:after="0" w:afterAutospacing="0"/>
        <w:ind w:left="57"/>
        <w:rPr>
          <w:rFonts w:eastAsia="Times New Roman" w:cs="Times New Roman"/>
          <w:szCs w:val="28"/>
          <w:lang w:eastAsia="ru-RU" w:bidi="ar-SA"/>
        </w:rPr>
      </w:pPr>
      <w:r w:rsidRPr="00D205E7">
        <w:rPr>
          <w:rFonts w:eastAsia="Times New Roman" w:cs="Times New Roman"/>
          <w:szCs w:val="28"/>
          <w:lang w:eastAsia="ru-RU" w:bidi="ar-SA"/>
        </w:rPr>
        <w:t>– технические средства мониторинга и навигации подвижных и стационарных объектов.</w:t>
      </w:r>
    </w:p>
    <w:p w:rsidR="00D205E7" w:rsidRPr="00D205E7" w:rsidRDefault="00D205E7" w:rsidP="0001704A">
      <w:pPr>
        <w:spacing w:before="0" w:beforeAutospacing="0" w:after="0" w:afterAutospacing="0"/>
        <w:ind w:left="57"/>
        <w:rPr>
          <w:rFonts w:eastAsia="Times New Roman" w:cs="Times New Roman"/>
          <w:szCs w:val="28"/>
          <w:lang w:eastAsia="ru-RU" w:bidi="ar-SA"/>
        </w:rPr>
      </w:pPr>
      <w:r w:rsidRPr="00D205E7">
        <w:rPr>
          <w:rFonts w:eastAsia="Times New Roman" w:cs="Times New Roman"/>
          <w:szCs w:val="28"/>
          <w:lang w:eastAsia="ru-RU" w:bidi="ar-SA"/>
        </w:rPr>
        <w:t>Требования к наличию у исполнителя транспортных средств для мобильных групп охраны определяются Заказчиком при формировании извещения. Транспортные средства исполнителя должны соответствовать требованиям постановления Правительства Российской Федерации от 28 марта 2026 года № 330 «Об утверждении Правил согласования с органами внутренних дел специальной раскраски, информационных надписей и знаков на транспортных средствах частных охранных организаций» и ГОСТ Р 59044-2026 «Охранная деятельность. Охрана объектов с принятием мер реагирования мобильными группами охраны. Общие требования».».</w:t>
      </w:r>
    </w:p>
    <w:p w:rsidR="00D205E7" w:rsidRPr="00D205E7" w:rsidRDefault="00D205E7" w:rsidP="0001704A">
      <w:pPr>
        <w:spacing w:before="240" w:beforeAutospacing="0" w:after="0" w:afterAutospacing="0"/>
        <w:ind w:left="57"/>
        <w:jc w:val="center"/>
        <w:outlineLvl w:val="2"/>
        <w:rPr>
          <w:rFonts w:eastAsia="Times New Roman" w:cs="Times New Roman"/>
          <w:b/>
          <w:bCs/>
          <w:szCs w:val="28"/>
          <w:lang w:eastAsia="ru-RU" w:bidi="ar-SA"/>
        </w:rPr>
      </w:pPr>
      <w:r w:rsidRPr="00D205E7">
        <w:rPr>
          <w:rFonts w:eastAsia="Times New Roman" w:cs="Times New Roman"/>
          <w:b/>
          <w:bCs/>
          <w:szCs w:val="28"/>
          <w:lang w:eastAsia="ru-RU" w:bidi="ar-SA"/>
        </w:rPr>
        <w:t>5. В Приложении 6 «Рекомендуемая форма порядка оценки заявок (общая)»</w:t>
      </w:r>
    </w:p>
    <w:p w:rsidR="00517BAC" w:rsidRPr="00517BAC" w:rsidRDefault="00D205E7" w:rsidP="00517BAC">
      <w:pPr>
        <w:pStyle w:val="a4"/>
        <w:numPr>
          <w:ilvl w:val="0"/>
          <w:numId w:val="11"/>
        </w:numPr>
        <w:spacing w:before="240" w:beforeAutospacing="0" w:after="0" w:afterAutospacing="0"/>
        <w:rPr>
          <w:rFonts w:eastAsia="Times New Roman" w:cs="Times New Roman"/>
          <w:szCs w:val="28"/>
          <w:lang w:eastAsia="ru-RU" w:bidi="ar-SA"/>
        </w:rPr>
      </w:pPr>
      <w:r w:rsidRPr="00517BAC">
        <w:rPr>
          <w:rFonts w:eastAsia="Times New Roman" w:cs="Times New Roman"/>
          <w:szCs w:val="28"/>
          <w:lang w:eastAsia="ru-RU" w:bidi="ar-SA"/>
        </w:rPr>
        <w:t>в таблице 1</w:t>
      </w:r>
      <w:r w:rsidR="00972F12" w:rsidRPr="00517BAC">
        <w:rPr>
          <w:rFonts w:eastAsia="Times New Roman" w:cs="Times New Roman"/>
          <w:szCs w:val="28"/>
          <w:lang w:eastAsia="ru-RU" w:bidi="ar-SA"/>
        </w:rPr>
        <w:t xml:space="preserve"> </w:t>
      </w:r>
      <w:r w:rsidRPr="00517BAC">
        <w:rPr>
          <w:rFonts w:eastAsia="Times New Roman" w:cs="Times New Roman"/>
          <w:szCs w:val="28"/>
          <w:lang w:eastAsia="ru-RU" w:bidi="ar-SA"/>
        </w:rPr>
        <w:t>раздела II</w:t>
      </w:r>
      <w:r w:rsidR="00972F12" w:rsidRPr="00517BAC">
        <w:rPr>
          <w:rFonts w:eastAsia="Times New Roman" w:cs="Times New Roman"/>
          <w:szCs w:val="28"/>
          <w:lang w:eastAsia="ru-RU" w:bidi="ar-SA"/>
        </w:rPr>
        <w:t xml:space="preserve"> </w:t>
      </w:r>
      <w:r w:rsidRPr="00517BAC">
        <w:rPr>
          <w:rFonts w:eastAsia="Times New Roman" w:cs="Times New Roman"/>
          <w:szCs w:val="28"/>
          <w:lang w:eastAsia="ru-RU" w:bidi="ar-SA"/>
        </w:rPr>
        <w:t xml:space="preserve"> </w:t>
      </w:r>
      <w:r w:rsidR="00972F12" w:rsidRPr="00517BAC">
        <w:rPr>
          <w:rFonts w:eastAsia="Times New Roman" w:cs="Times New Roman"/>
          <w:szCs w:val="28"/>
          <w:lang w:eastAsia="ru-RU" w:bidi="ar-SA"/>
        </w:rPr>
        <w:t>«Критерии и показатели оценки заявок»</w:t>
      </w:r>
      <w:r w:rsidR="00517BAC" w:rsidRPr="00517BAC">
        <w:rPr>
          <w:rFonts w:eastAsia="Times New Roman" w:cs="Times New Roman"/>
          <w:szCs w:val="28"/>
          <w:lang w:eastAsia="ru-RU" w:bidi="ar-SA"/>
        </w:rPr>
        <w:t>:</w:t>
      </w:r>
    </w:p>
    <w:p w:rsidR="00D205E7" w:rsidRPr="00D205E7" w:rsidRDefault="00517BAC" w:rsidP="00517BAC">
      <w:pPr>
        <w:spacing w:before="240" w:beforeAutospacing="0" w:after="0" w:afterAutospacing="0"/>
        <w:ind w:left="57"/>
        <w:rPr>
          <w:rFonts w:eastAsia="Times New Roman" w:cs="Times New Roman"/>
          <w:szCs w:val="28"/>
          <w:lang w:eastAsia="ru-RU" w:bidi="ar-SA"/>
        </w:rPr>
      </w:pPr>
      <w:r>
        <w:rPr>
          <w:rFonts w:eastAsia="Times New Roman" w:cs="Times New Roman"/>
          <w:szCs w:val="28"/>
          <w:lang w:eastAsia="ru-RU" w:bidi="ar-SA"/>
        </w:rPr>
        <w:t xml:space="preserve">а) </w:t>
      </w:r>
      <w:r w:rsidR="00D205E7" w:rsidRPr="00D205E7">
        <w:rPr>
          <w:rFonts w:eastAsia="Times New Roman" w:cs="Times New Roman"/>
          <w:szCs w:val="28"/>
          <w:lang w:eastAsia="ru-RU" w:bidi="ar-SA"/>
        </w:rPr>
        <w:t>в строке «Наличие у участников закупки опыта поставки товара, выполнения работы, оказания услуги, связанного с предметом контракта»:</w:t>
      </w:r>
    </w:p>
    <w:p w:rsidR="00D205E7" w:rsidRPr="005F5399" w:rsidRDefault="00D205E7" w:rsidP="005F5399">
      <w:pPr>
        <w:pStyle w:val="a4"/>
        <w:numPr>
          <w:ilvl w:val="0"/>
          <w:numId w:val="2"/>
        </w:numPr>
        <w:spacing w:before="240" w:beforeAutospacing="0" w:after="0" w:afterAutospacing="0"/>
        <w:ind w:left="0" w:firstLine="987"/>
        <w:contextualSpacing w:val="0"/>
        <w:rPr>
          <w:rFonts w:eastAsia="Times New Roman" w:cs="Times New Roman"/>
          <w:szCs w:val="28"/>
          <w:lang w:eastAsia="ru-RU" w:bidi="ar-SA"/>
        </w:rPr>
      </w:pPr>
      <w:r w:rsidRPr="005F5399">
        <w:rPr>
          <w:rFonts w:eastAsia="Times New Roman" w:cs="Times New Roman"/>
          <w:szCs w:val="28"/>
          <w:lang w:eastAsia="ru-RU" w:bidi="ar-SA"/>
        </w:rPr>
        <w:t>в графе «Показатель оценки, детализирующий показатель оценки» слова «Наибольшая цена одного из исполненных участником закупки контрактов (договоров) / Общая цена исполненных участником закупки договоров (контрактов) на оказание услуг по обеспечению охраны объектов (территорий)» заменить словами «Общее количество исполненных участником закупки договоров (контрактов) на оказание услуг по обеспечению охраны объектов (территорий)</w:t>
      </w:r>
      <w:r w:rsidR="00972F12" w:rsidRPr="005F5399">
        <w:rPr>
          <w:rFonts w:eastAsia="Times New Roman" w:cs="Times New Roman"/>
          <w:szCs w:val="28"/>
          <w:lang w:eastAsia="ru-RU" w:bidi="ar-SA"/>
        </w:rPr>
        <w:t>*</w:t>
      </w:r>
      <w:r w:rsidRPr="005F5399">
        <w:rPr>
          <w:rFonts w:eastAsia="Times New Roman" w:cs="Times New Roman"/>
          <w:szCs w:val="28"/>
          <w:lang w:eastAsia="ru-RU" w:bidi="ar-SA"/>
        </w:rPr>
        <w:t>»;</w:t>
      </w:r>
    </w:p>
    <w:p w:rsidR="005F5399" w:rsidRPr="005F5399" w:rsidRDefault="005F5399" w:rsidP="005F5399">
      <w:pPr>
        <w:pStyle w:val="a4"/>
        <w:numPr>
          <w:ilvl w:val="0"/>
          <w:numId w:val="2"/>
        </w:numPr>
        <w:spacing w:before="240" w:beforeAutospacing="0" w:after="0" w:afterAutospacing="0"/>
        <w:ind w:left="0" w:firstLine="987"/>
        <w:contextualSpacing w:val="0"/>
        <w:rPr>
          <w:szCs w:val="28"/>
        </w:rPr>
      </w:pPr>
      <w:r w:rsidRPr="005F5399">
        <w:rPr>
          <w:rFonts w:eastAsia="Times New Roman" w:cs="Times New Roman"/>
          <w:szCs w:val="28"/>
          <w:lang w:eastAsia="ru-RU" w:bidi="ar-SA"/>
        </w:rPr>
        <w:t>в графе «</w:t>
      </w:r>
      <w:r w:rsidRPr="005F5399">
        <w:rPr>
          <w:szCs w:val="28"/>
        </w:rPr>
        <w:t>Формула оценки или шкала оценки»  текст изложить в следующей редакции:</w:t>
      </w:r>
    </w:p>
    <w:p w:rsidR="00EE2F80" w:rsidRPr="00AE5713" w:rsidRDefault="005F5399" w:rsidP="00EE2F80">
      <w:pPr>
        <w:spacing w:before="84" w:beforeAutospacing="0" w:after="84" w:afterAutospacing="0"/>
        <w:ind w:right="0" w:firstLine="840"/>
        <w:rPr>
          <w:i/>
          <w:color w:val="111111"/>
          <w:szCs w:val="28"/>
        </w:rPr>
      </w:pPr>
      <w:r>
        <w:rPr>
          <w:rFonts w:eastAsia="Times New Roman" w:cs="Times New Roman"/>
          <w:color w:val="000000"/>
          <w:szCs w:val="28"/>
          <w:lang w:eastAsia="ru-RU" w:bidi="ar-SA"/>
        </w:rPr>
        <w:t>«</w:t>
      </w:r>
      <w:r w:rsidRPr="00742ADC">
        <w:rPr>
          <w:szCs w:val="28"/>
        </w:rPr>
        <w:t xml:space="preserve">Оценка заявок по критерию оценки </w:t>
      </w:r>
      <w:r>
        <w:rPr>
          <w:szCs w:val="28"/>
        </w:rPr>
        <w:t>«</w:t>
      </w:r>
      <w:r w:rsidRPr="00C56B29">
        <w:rPr>
          <w:rFonts w:eastAsia="Times New Roman" w:cs="Times New Roman"/>
          <w:color w:val="000000"/>
          <w:szCs w:val="28"/>
          <w:lang w:eastAsia="ru-RU" w:bidi="ar-SA"/>
        </w:rPr>
        <w:t>Квалификация участников закупки, характеристика квалификации участников закупки</w:t>
      </w:r>
      <w:r>
        <w:rPr>
          <w:rFonts w:eastAsia="Times New Roman" w:cs="Times New Roman"/>
          <w:color w:val="000000"/>
          <w:szCs w:val="28"/>
          <w:lang w:eastAsia="ru-RU" w:bidi="ar-SA"/>
        </w:rPr>
        <w:t>»</w:t>
      </w:r>
      <w:r w:rsidRPr="00C56B29">
        <w:rPr>
          <w:rFonts w:eastAsia="Times New Roman" w:cs="Times New Roman"/>
          <w:color w:val="000000"/>
          <w:szCs w:val="28"/>
          <w:lang w:eastAsia="ru-RU" w:bidi="ar-SA"/>
        </w:rPr>
        <w:t xml:space="preserve"> осуществляется с учетом требований раздела  V Положения </w:t>
      </w:r>
      <w:r w:rsidRPr="00742ADC">
        <w:rPr>
          <w:rFonts w:eastAsia="Times New Roman" w:cs="Times New Roman"/>
          <w:color w:val="111111"/>
          <w:szCs w:val="28"/>
          <w:lang w:eastAsia="ru-RU" w:bidi="ar-SA"/>
        </w:rPr>
        <w:t>№ 2604</w:t>
      </w:r>
      <w:r>
        <w:rPr>
          <w:rFonts w:eastAsia="Times New Roman" w:cs="Times New Roman"/>
          <w:color w:val="111111"/>
          <w:szCs w:val="28"/>
          <w:lang w:eastAsia="ru-RU" w:bidi="ar-SA"/>
        </w:rPr>
        <w:t xml:space="preserve"> </w:t>
      </w:r>
      <w:r w:rsidRPr="00C56B29">
        <w:rPr>
          <w:rFonts w:eastAsia="Times New Roman" w:cs="Times New Roman"/>
          <w:color w:val="000000"/>
          <w:szCs w:val="28"/>
          <w:lang w:eastAsia="ru-RU" w:bidi="ar-SA"/>
        </w:rPr>
        <w:t xml:space="preserve">в порядке, установленном пунктами 20 - 23 раздела IV Положения для оценки заявок </w:t>
      </w:r>
      <w:r w:rsidRPr="00742ADC">
        <w:rPr>
          <w:rFonts w:eastAsia="Times New Roman" w:cs="Times New Roman"/>
          <w:color w:val="111111"/>
          <w:szCs w:val="28"/>
          <w:lang w:eastAsia="ru-RU" w:bidi="ar-SA"/>
        </w:rPr>
        <w:t>№ 2604</w:t>
      </w:r>
      <w:r>
        <w:rPr>
          <w:rFonts w:eastAsia="Times New Roman" w:cs="Times New Roman"/>
          <w:color w:val="111111"/>
          <w:szCs w:val="28"/>
          <w:lang w:eastAsia="ru-RU" w:bidi="ar-SA"/>
        </w:rPr>
        <w:t xml:space="preserve"> </w:t>
      </w:r>
      <w:r w:rsidRPr="00C56B29">
        <w:rPr>
          <w:rFonts w:eastAsia="Times New Roman" w:cs="Times New Roman"/>
          <w:color w:val="000000"/>
          <w:szCs w:val="28"/>
          <w:lang w:eastAsia="ru-RU" w:bidi="ar-SA"/>
        </w:rPr>
        <w:t xml:space="preserve">по критерию оценки </w:t>
      </w:r>
      <w:r>
        <w:rPr>
          <w:rFonts w:eastAsia="Times New Roman" w:cs="Times New Roman"/>
          <w:color w:val="000000"/>
          <w:szCs w:val="28"/>
          <w:lang w:eastAsia="ru-RU" w:bidi="ar-SA"/>
        </w:rPr>
        <w:t>«</w:t>
      </w:r>
      <w:r w:rsidRPr="00C56B29">
        <w:rPr>
          <w:rFonts w:eastAsia="Times New Roman" w:cs="Times New Roman"/>
          <w:color w:val="000000"/>
          <w:szCs w:val="28"/>
          <w:lang w:eastAsia="ru-RU" w:bidi="ar-SA"/>
        </w:rPr>
        <w:t>Характеристики объекта закупки</w:t>
      </w:r>
      <w:r>
        <w:rPr>
          <w:rFonts w:eastAsia="Times New Roman" w:cs="Times New Roman"/>
          <w:color w:val="000000"/>
          <w:szCs w:val="28"/>
          <w:lang w:eastAsia="ru-RU" w:bidi="ar-SA"/>
        </w:rPr>
        <w:t>»</w:t>
      </w:r>
      <w:r w:rsidRPr="00C56B29">
        <w:rPr>
          <w:rFonts w:eastAsia="Times New Roman" w:cs="Times New Roman"/>
          <w:color w:val="000000"/>
          <w:szCs w:val="28"/>
          <w:lang w:eastAsia="ru-RU" w:bidi="ar-SA"/>
        </w:rPr>
        <w:t>.</w:t>
      </w:r>
      <w:r w:rsidR="00612E27">
        <w:rPr>
          <w:i/>
          <w:color w:val="000000"/>
          <w:szCs w:val="28"/>
        </w:rPr>
        <w:t xml:space="preserve"> </w:t>
      </w:r>
      <w:r w:rsidR="00EE2F80" w:rsidRPr="00AE5713">
        <w:rPr>
          <w:i/>
          <w:color w:val="000000"/>
          <w:szCs w:val="28"/>
        </w:rPr>
        <w:t>Например</w:t>
      </w:r>
      <w:r w:rsidR="00EE2F80">
        <w:rPr>
          <w:i/>
          <w:color w:val="000000"/>
          <w:szCs w:val="28"/>
        </w:rPr>
        <w:t>:</w:t>
      </w:r>
      <w:r w:rsidR="00EE2F80" w:rsidRPr="00AE5713">
        <w:rPr>
          <w:i/>
          <w:color w:val="000000"/>
          <w:szCs w:val="28"/>
        </w:rPr>
        <w:t xml:space="preserve"> </w:t>
      </w:r>
      <w:r w:rsidR="00EE2F80">
        <w:rPr>
          <w:i/>
          <w:color w:val="000000"/>
          <w:szCs w:val="28"/>
        </w:rPr>
        <w:t>Если применен показатель</w:t>
      </w:r>
      <w:r w:rsidR="00EE2F80" w:rsidRPr="00AE5713">
        <w:rPr>
          <w:i/>
          <w:color w:val="000000"/>
          <w:szCs w:val="28"/>
        </w:rPr>
        <w:t xml:space="preserve"> оценки</w:t>
      </w:r>
      <w:r w:rsidR="00EE2F80" w:rsidRPr="00AE5713">
        <w:rPr>
          <w:i/>
        </w:rPr>
        <w:t xml:space="preserve"> </w:t>
      </w:r>
      <w:r w:rsidR="00EE2F80" w:rsidRPr="00AE5713">
        <w:rPr>
          <w:i/>
          <w:color w:val="000000"/>
          <w:szCs w:val="28"/>
        </w:rPr>
        <w:t>«Общее количество исполненных участником закупки договоров (контрактов) на оказание услуг по обеспечени</w:t>
      </w:r>
      <w:r w:rsidR="00EE2F80">
        <w:rPr>
          <w:i/>
          <w:color w:val="000000"/>
          <w:szCs w:val="28"/>
        </w:rPr>
        <w:t xml:space="preserve">ю охраны объектов (территорий)» -  </w:t>
      </w:r>
      <w:r w:rsidR="00EE2F80" w:rsidRPr="00EE2F80">
        <w:rPr>
          <w:b/>
          <w:i/>
          <w:color w:val="000000"/>
          <w:szCs w:val="28"/>
        </w:rPr>
        <w:t>устанавливается</w:t>
      </w:r>
      <w:r w:rsidR="00EE2F80">
        <w:rPr>
          <w:i/>
          <w:color w:val="000000"/>
          <w:szCs w:val="28"/>
        </w:rPr>
        <w:t xml:space="preserve"> </w:t>
      </w:r>
      <w:r w:rsidR="00EE2F80" w:rsidRPr="00AE5713">
        <w:rPr>
          <w:i/>
          <w:color w:val="000000"/>
          <w:szCs w:val="28"/>
        </w:rPr>
        <w:t xml:space="preserve"> </w:t>
      </w:r>
      <w:r w:rsidR="00EE2F80" w:rsidRPr="00AE5713">
        <w:rPr>
          <w:b/>
          <w:i/>
          <w:color w:val="000000"/>
          <w:szCs w:val="28"/>
        </w:rPr>
        <w:t>предельное максимальное число</w:t>
      </w:r>
      <w:r w:rsidR="00EE2F80" w:rsidRPr="00AE5713">
        <w:rPr>
          <w:b/>
          <w:i/>
          <w:color w:val="111111"/>
          <w:szCs w:val="28"/>
        </w:rPr>
        <w:t xml:space="preserve"> таких договоров </w:t>
      </w:r>
      <w:r w:rsidR="00EE2F80" w:rsidRPr="00AE5713">
        <w:rPr>
          <w:i/>
          <w:color w:val="111111"/>
          <w:szCs w:val="28"/>
        </w:rPr>
        <w:t>(например</w:t>
      </w:r>
      <w:r w:rsidR="00EE2F80">
        <w:rPr>
          <w:i/>
          <w:color w:val="111111"/>
          <w:szCs w:val="28"/>
        </w:rPr>
        <w:t>:</w:t>
      </w:r>
      <w:r w:rsidR="00EE2F80" w:rsidRPr="00AE5713">
        <w:rPr>
          <w:i/>
          <w:color w:val="111111"/>
          <w:szCs w:val="28"/>
        </w:rPr>
        <w:t xml:space="preserve"> </w:t>
      </w:r>
      <w:r w:rsidR="00EE2F80">
        <w:rPr>
          <w:b/>
          <w:i/>
          <w:color w:val="111111"/>
          <w:szCs w:val="28"/>
        </w:rPr>
        <w:t xml:space="preserve">10 </w:t>
      </w:r>
      <w:r w:rsidR="00EE2F80" w:rsidRPr="00AE5713">
        <w:rPr>
          <w:i/>
          <w:color w:val="111111"/>
          <w:szCs w:val="28"/>
        </w:rPr>
        <w:t xml:space="preserve">) </w:t>
      </w:r>
      <w:r w:rsidR="00EE2F80">
        <w:rPr>
          <w:i/>
          <w:color w:val="111111"/>
          <w:szCs w:val="28"/>
        </w:rPr>
        <w:t>и применяется формула</w:t>
      </w:r>
      <w:r w:rsidR="00EE2F80" w:rsidRPr="00AE5713">
        <w:rPr>
          <w:i/>
          <w:color w:val="111111"/>
          <w:szCs w:val="28"/>
        </w:rPr>
        <w:t>, предусмотренн</w:t>
      </w:r>
      <w:r w:rsidR="00EE2F80">
        <w:rPr>
          <w:i/>
          <w:color w:val="111111"/>
          <w:szCs w:val="28"/>
        </w:rPr>
        <w:t>ая</w:t>
      </w:r>
      <w:r w:rsidR="00EE2F80" w:rsidRPr="00AE5713">
        <w:rPr>
          <w:i/>
          <w:color w:val="111111"/>
          <w:szCs w:val="28"/>
        </w:rPr>
        <w:t xml:space="preserve"> подпунктом «е» пункта 20 Положения № 2604:</w:t>
      </w:r>
    </w:p>
    <w:p w:rsidR="005F5399" w:rsidRPr="00AE5713" w:rsidRDefault="005F5399" w:rsidP="00EE2F80">
      <w:pPr>
        <w:spacing w:before="84" w:beforeAutospacing="0" w:after="84" w:afterAutospacing="0"/>
        <w:ind w:right="0" w:firstLine="840"/>
        <w:rPr>
          <w:rFonts w:eastAsia="Times New Roman" w:cs="Times New Roman"/>
          <w:i/>
          <w:color w:val="111111"/>
          <w:szCs w:val="28"/>
          <w:lang w:eastAsia="ru-RU" w:bidi="ar-SA"/>
        </w:rPr>
      </w:pPr>
      <w:r w:rsidRPr="00AE5713">
        <w:rPr>
          <w:rFonts w:eastAsia="Times New Roman" w:cs="Times New Roman"/>
          <w:i/>
          <w:noProof/>
          <w:color w:val="111111"/>
          <w:szCs w:val="28"/>
          <w:lang w:eastAsia="ru-RU" w:bidi="ar-SA"/>
        </w:rPr>
        <w:drawing>
          <wp:inline distT="0" distB="0" distL="0" distR="0">
            <wp:extent cx="2297430" cy="51435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xmlns:arto="http://schemas.microsoft.com/office/word/2006/arto" val="0"/>
                        </a:ext>
                      </a:extLst>
                    </a:blip>
                    <a:srcRect/>
                    <a:stretch>
                      <a:fillRect/>
                    </a:stretch>
                  </pic:blipFill>
                  <pic:spPr bwMode="auto">
                    <a:xfrm>
                      <a:off x="0" y="0"/>
                      <a:ext cx="2297430" cy="514350"/>
                    </a:xfrm>
                    <a:prstGeom prst="rect">
                      <a:avLst/>
                    </a:prstGeom>
                    <a:noFill/>
                    <a:ln>
                      <a:noFill/>
                    </a:ln>
                  </pic:spPr>
                </pic:pic>
              </a:graphicData>
            </a:graphic>
          </wp:inline>
        </w:drawing>
      </w:r>
    </w:p>
    <w:p w:rsidR="005F5399" w:rsidRPr="00AE5713" w:rsidRDefault="005F5399" w:rsidP="00517BAC">
      <w:pPr>
        <w:spacing w:before="120" w:beforeAutospacing="0" w:after="120" w:afterAutospacing="0"/>
        <w:ind w:left="700" w:right="0" w:firstLine="9"/>
        <w:rPr>
          <w:rFonts w:eastAsia="Times New Roman" w:cs="Times New Roman"/>
          <w:i/>
          <w:color w:val="111111"/>
          <w:szCs w:val="28"/>
          <w:lang w:eastAsia="ru-RU" w:bidi="ar-SA"/>
        </w:rPr>
      </w:pPr>
      <w:r w:rsidRPr="00AE5713">
        <w:rPr>
          <w:rFonts w:eastAsia="Times New Roman" w:cs="Times New Roman"/>
          <w:i/>
          <w:color w:val="111111"/>
          <w:szCs w:val="28"/>
          <w:lang w:eastAsia="ru-RU" w:bidi="ar-SA"/>
        </w:rPr>
        <w:t xml:space="preserve">где </w:t>
      </w:r>
      <w:proofErr w:type="spellStart"/>
      <w:r w:rsidRPr="00AE5713">
        <w:rPr>
          <w:rFonts w:eastAsia="Times New Roman" w:cs="Times New Roman"/>
          <w:i/>
          <w:color w:val="111111"/>
          <w:szCs w:val="28"/>
          <w:lang w:eastAsia="ru-RU" w:bidi="ar-SA"/>
        </w:rPr>
        <w:t>Х</w:t>
      </w:r>
      <w:r w:rsidRPr="00AE5713">
        <w:rPr>
          <w:rFonts w:eastAsia="Times New Roman" w:cs="Times New Roman"/>
          <w:i/>
          <w:color w:val="111111"/>
          <w:sz w:val="22"/>
          <w:szCs w:val="28"/>
          <w:lang w:eastAsia="ru-RU" w:bidi="ar-SA"/>
        </w:rPr>
        <w:t>min</w:t>
      </w:r>
      <w:proofErr w:type="spellEnd"/>
      <w:r w:rsidRPr="00AE5713">
        <w:rPr>
          <w:rFonts w:eastAsia="Times New Roman" w:cs="Times New Roman"/>
          <w:i/>
          <w:color w:val="111111"/>
          <w:szCs w:val="28"/>
          <w:lang w:eastAsia="ru-RU" w:bidi="ar-SA"/>
        </w:rPr>
        <w:t xml:space="preserve"> — минимальное значение характеристики, содержащееся в заявках; </w:t>
      </w:r>
    </w:p>
    <w:p w:rsidR="005F5399" w:rsidRPr="00AE5713" w:rsidRDefault="005F5399" w:rsidP="00517BAC">
      <w:pPr>
        <w:pStyle w:val="ConsPlusNormal"/>
        <w:spacing w:before="120" w:after="120"/>
        <w:ind w:left="700" w:firstLine="9"/>
        <w:jc w:val="both"/>
        <w:rPr>
          <w:i/>
        </w:rPr>
      </w:pPr>
      <w:proofErr w:type="spellStart"/>
      <w:r w:rsidRPr="00AE5713">
        <w:rPr>
          <w:i/>
          <w:color w:val="111111"/>
          <w:sz w:val="28"/>
          <w:szCs w:val="28"/>
        </w:rPr>
        <w:t>Хi</w:t>
      </w:r>
      <w:proofErr w:type="spellEnd"/>
      <w:r w:rsidRPr="00AE5713">
        <w:rPr>
          <w:i/>
          <w:color w:val="111111"/>
          <w:sz w:val="28"/>
          <w:szCs w:val="28"/>
        </w:rPr>
        <w:t xml:space="preserve"> — значение характеристики в предложении участника; </w:t>
      </w:r>
    </w:p>
    <w:p w:rsidR="005F5399" w:rsidRPr="00AE5713" w:rsidRDefault="005F5399" w:rsidP="00517BAC">
      <w:pPr>
        <w:spacing w:before="120" w:beforeAutospacing="0" w:after="120" w:afterAutospacing="0"/>
        <w:ind w:left="700" w:right="0" w:firstLine="9"/>
        <w:rPr>
          <w:rFonts w:eastAsia="Times New Roman" w:cs="Times New Roman"/>
          <w:i/>
          <w:color w:val="111111"/>
          <w:szCs w:val="28"/>
          <w:lang w:eastAsia="ru-RU" w:bidi="ar-SA"/>
        </w:rPr>
      </w:pPr>
      <w:r w:rsidRPr="00AE5713">
        <w:rPr>
          <w:rFonts w:eastAsia="Times New Roman" w:cs="Times New Roman"/>
          <w:i/>
          <w:noProof/>
          <w:color w:val="111111"/>
          <w:szCs w:val="28"/>
          <w:lang w:eastAsia="ru-RU" w:bidi="ar-SA"/>
        </w:rPr>
        <w:drawing>
          <wp:inline distT="0" distB="0" distL="0" distR="0">
            <wp:extent cx="411480" cy="28575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xmlns:arto="http://schemas.microsoft.com/office/word/2006/arto" val="0"/>
                        </a:ext>
                      </a:extLst>
                    </a:blip>
                    <a:srcRect/>
                    <a:stretch>
                      <a:fillRect/>
                    </a:stretch>
                  </pic:blipFill>
                  <pic:spPr bwMode="auto">
                    <a:xfrm>
                      <a:off x="0" y="0"/>
                      <a:ext cx="411480" cy="285750"/>
                    </a:xfrm>
                    <a:prstGeom prst="rect">
                      <a:avLst/>
                    </a:prstGeom>
                    <a:noFill/>
                    <a:ln>
                      <a:noFill/>
                    </a:ln>
                  </pic:spPr>
                </pic:pic>
              </a:graphicData>
            </a:graphic>
          </wp:inline>
        </w:drawing>
      </w:r>
      <w:r w:rsidRPr="00AE5713">
        <w:rPr>
          <w:rFonts w:eastAsia="Times New Roman" w:cs="Times New Roman"/>
          <w:i/>
          <w:color w:val="111111"/>
          <w:szCs w:val="28"/>
          <w:lang w:eastAsia="ru-RU" w:bidi="ar-SA"/>
        </w:rPr>
        <w:t xml:space="preserve"> - предельное максимальное значение характеристики, установленное заказчиком.»;</w:t>
      </w:r>
    </w:p>
    <w:p w:rsidR="00517BAC" w:rsidRDefault="005B01EC" w:rsidP="005B01EC">
      <w:pPr>
        <w:spacing w:before="240" w:beforeAutospacing="0" w:after="0" w:afterAutospacing="0"/>
        <w:rPr>
          <w:rFonts w:eastAsia="Times New Roman" w:cs="Times New Roman"/>
          <w:szCs w:val="28"/>
          <w:lang w:eastAsia="ru-RU" w:bidi="ar-SA"/>
        </w:rPr>
      </w:pPr>
      <w:r>
        <w:rPr>
          <w:rFonts w:eastAsia="Times New Roman" w:cs="Times New Roman"/>
          <w:szCs w:val="28"/>
          <w:lang w:eastAsia="ru-RU" w:bidi="ar-SA"/>
        </w:rPr>
        <w:t>б) в строке «</w:t>
      </w:r>
      <w:r w:rsidRPr="005B01EC">
        <w:rPr>
          <w:rFonts w:eastAsia="Times New Roman" w:cs="Times New Roman"/>
          <w:szCs w:val="28"/>
          <w:lang w:eastAsia="ru-RU" w:bidi="ar-SA"/>
        </w:rPr>
        <w:t>Наличие у участников закупки деловой репутации</w:t>
      </w:r>
      <w:r>
        <w:rPr>
          <w:rFonts w:eastAsia="Times New Roman" w:cs="Times New Roman"/>
          <w:szCs w:val="28"/>
          <w:lang w:eastAsia="ru-RU" w:bidi="ar-SA"/>
        </w:rPr>
        <w:t xml:space="preserve">»: </w:t>
      </w:r>
    </w:p>
    <w:p w:rsidR="005B01EC" w:rsidRDefault="005B01EC" w:rsidP="00C17E9B">
      <w:pPr>
        <w:spacing w:before="240" w:beforeAutospacing="0" w:after="0" w:afterAutospacing="0"/>
        <w:rPr>
          <w:rFonts w:eastAsia="Times New Roman" w:cs="Times New Roman"/>
          <w:szCs w:val="28"/>
          <w:lang w:eastAsia="ru-RU" w:bidi="ar-SA"/>
        </w:rPr>
      </w:pPr>
      <w:r>
        <w:rPr>
          <w:rFonts w:eastAsia="Times New Roman" w:cs="Times New Roman"/>
          <w:szCs w:val="28"/>
          <w:lang w:eastAsia="ru-RU" w:bidi="ar-SA"/>
        </w:rPr>
        <w:t xml:space="preserve">в графе </w:t>
      </w:r>
      <w:r w:rsidRPr="005F5399">
        <w:rPr>
          <w:rFonts w:eastAsia="Times New Roman" w:cs="Times New Roman"/>
          <w:szCs w:val="28"/>
          <w:lang w:eastAsia="ru-RU" w:bidi="ar-SA"/>
        </w:rPr>
        <w:t xml:space="preserve">«Показатель оценки, детализирующий показатель оценки» </w:t>
      </w:r>
      <w:r>
        <w:rPr>
          <w:rFonts w:eastAsia="Times New Roman" w:cs="Times New Roman"/>
          <w:szCs w:val="28"/>
          <w:lang w:eastAsia="ru-RU" w:bidi="ar-SA"/>
        </w:rPr>
        <w:t>тест изложить в следующей редакции: «</w:t>
      </w:r>
      <w:r w:rsidRPr="005B01EC">
        <w:rPr>
          <w:rFonts w:eastAsia="Times New Roman" w:cs="Times New Roman"/>
          <w:szCs w:val="28"/>
          <w:lang w:eastAsia="ru-RU" w:bidi="ar-SA"/>
        </w:rPr>
        <w:t>Значение индекса деловой репутации (ЭКГ-рейтинг)</w:t>
      </w:r>
      <w:r>
        <w:rPr>
          <w:rFonts w:eastAsia="Times New Roman" w:cs="Times New Roman"/>
          <w:szCs w:val="28"/>
          <w:lang w:eastAsia="ru-RU" w:bidi="ar-SA"/>
        </w:rPr>
        <w:t>**»;</w:t>
      </w:r>
    </w:p>
    <w:p w:rsidR="00972F12" w:rsidRDefault="00D205E7" w:rsidP="00C17E9B">
      <w:pPr>
        <w:pStyle w:val="a4"/>
        <w:numPr>
          <w:ilvl w:val="0"/>
          <w:numId w:val="11"/>
        </w:numPr>
        <w:spacing w:before="240" w:beforeAutospacing="0" w:after="0" w:afterAutospacing="0"/>
        <w:ind w:left="0" w:firstLine="709"/>
        <w:rPr>
          <w:rFonts w:eastAsia="Times New Roman" w:cs="Times New Roman"/>
          <w:szCs w:val="28"/>
          <w:lang w:eastAsia="ru-RU" w:bidi="ar-SA"/>
        </w:rPr>
      </w:pPr>
      <w:r w:rsidRPr="00D205E7">
        <w:rPr>
          <w:rFonts w:eastAsia="Times New Roman" w:cs="Times New Roman"/>
          <w:szCs w:val="28"/>
          <w:lang w:eastAsia="ru-RU" w:bidi="ar-SA"/>
        </w:rPr>
        <w:t>таблицу 1 раздела II дополнить примечани</w:t>
      </w:r>
      <w:r w:rsidR="005B01EC">
        <w:rPr>
          <w:rFonts w:eastAsia="Times New Roman" w:cs="Times New Roman"/>
          <w:szCs w:val="28"/>
          <w:lang w:eastAsia="ru-RU" w:bidi="ar-SA"/>
        </w:rPr>
        <w:t>ями</w:t>
      </w:r>
      <w:r w:rsidR="00972F12">
        <w:rPr>
          <w:rFonts w:eastAsia="Times New Roman" w:cs="Times New Roman"/>
          <w:szCs w:val="28"/>
          <w:lang w:eastAsia="ru-RU" w:bidi="ar-SA"/>
        </w:rPr>
        <w:t xml:space="preserve"> следующего содержания</w:t>
      </w:r>
      <w:r w:rsidRPr="00D205E7">
        <w:rPr>
          <w:rFonts w:eastAsia="Times New Roman" w:cs="Times New Roman"/>
          <w:szCs w:val="28"/>
          <w:lang w:eastAsia="ru-RU" w:bidi="ar-SA"/>
        </w:rPr>
        <w:t xml:space="preserve">: </w:t>
      </w:r>
    </w:p>
    <w:p w:rsidR="005B01EC" w:rsidRDefault="00D205E7" w:rsidP="00C17E9B">
      <w:pPr>
        <w:spacing w:before="240" w:beforeAutospacing="0" w:after="0" w:afterAutospacing="0"/>
        <w:rPr>
          <w:rFonts w:eastAsia="Times New Roman" w:cs="Times New Roman"/>
          <w:szCs w:val="28"/>
          <w:lang w:eastAsia="ru-RU" w:bidi="ar-SA"/>
        </w:rPr>
      </w:pPr>
      <w:r w:rsidRPr="00972F12">
        <w:rPr>
          <w:rFonts w:eastAsia="Times New Roman" w:cs="Times New Roman"/>
          <w:szCs w:val="28"/>
          <w:lang w:eastAsia="ru-RU" w:bidi="ar-SA"/>
        </w:rPr>
        <w:t>«*</w:t>
      </w:r>
      <w:r w:rsidRPr="00972F12">
        <w:rPr>
          <w:rFonts w:eastAsia="Times New Roman" w:cs="Times New Roman"/>
          <w:b/>
          <w:szCs w:val="28"/>
          <w:lang w:eastAsia="ru-RU" w:bidi="ar-SA"/>
        </w:rPr>
        <w:t>Примечание</w:t>
      </w:r>
      <w:r w:rsidRPr="00972F12">
        <w:rPr>
          <w:rFonts w:eastAsia="Times New Roman" w:cs="Times New Roman"/>
          <w:szCs w:val="28"/>
          <w:lang w:eastAsia="ru-RU" w:bidi="ar-SA"/>
        </w:rPr>
        <w:t xml:space="preserve">: При применении показателя оценки «Наличие у участников закупки опыта поставки товара, выполнения работы, оказания услуги, связанного с предметом контракта» осуществляется выбор одного или нескольких детализирующих показателей из предусмотренных </w:t>
      </w:r>
      <w:proofErr w:type="spellStart"/>
      <w:r w:rsidRPr="00972F12">
        <w:rPr>
          <w:rFonts w:eastAsia="Times New Roman" w:cs="Times New Roman"/>
          <w:szCs w:val="28"/>
          <w:lang w:eastAsia="ru-RU" w:bidi="ar-SA"/>
        </w:rPr>
        <w:t>пп</w:t>
      </w:r>
      <w:proofErr w:type="spellEnd"/>
      <w:r w:rsidRPr="00972F12">
        <w:rPr>
          <w:rFonts w:eastAsia="Times New Roman" w:cs="Times New Roman"/>
          <w:szCs w:val="28"/>
          <w:lang w:eastAsia="ru-RU" w:bidi="ar-SA"/>
        </w:rPr>
        <w:t>. «а» п. 28 Положения № 2604.</w:t>
      </w:r>
    </w:p>
    <w:p w:rsidR="00D205E7" w:rsidRPr="00972F12" w:rsidRDefault="005B01EC" w:rsidP="00C17E9B">
      <w:pPr>
        <w:spacing w:before="240" w:beforeAutospacing="0" w:after="0" w:afterAutospacing="0"/>
        <w:rPr>
          <w:rFonts w:eastAsia="Times New Roman" w:cs="Times New Roman"/>
          <w:szCs w:val="28"/>
          <w:lang w:eastAsia="ru-RU" w:bidi="ar-SA"/>
        </w:rPr>
      </w:pPr>
      <w:r w:rsidRPr="00972F12">
        <w:rPr>
          <w:rFonts w:eastAsia="Times New Roman" w:cs="Times New Roman"/>
          <w:szCs w:val="28"/>
          <w:lang w:eastAsia="ru-RU" w:bidi="ar-SA"/>
        </w:rPr>
        <w:t>*</w:t>
      </w:r>
      <w:r>
        <w:rPr>
          <w:rFonts w:eastAsia="Times New Roman" w:cs="Times New Roman"/>
          <w:szCs w:val="28"/>
          <w:lang w:eastAsia="ru-RU" w:bidi="ar-SA"/>
        </w:rPr>
        <w:t>*</w:t>
      </w:r>
      <w:r w:rsidRPr="00972F12">
        <w:rPr>
          <w:rFonts w:eastAsia="Times New Roman" w:cs="Times New Roman"/>
          <w:b/>
          <w:szCs w:val="28"/>
          <w:lang w:eastAsia="ru-RU" w:bidi="ar-SA"/>
        </w:rPr>
        <w:t>Примечание</w:t>
      </w:r>
      <w:r w:rsidRPr="00972F12">
        <w:rPr>
          <w:rFonts w:eastAsia="Times New Roman" w:cs="Times New Roman"/>
          <w:szCs w:val="28"/>
          <w:lang w:eastAsia="ru-RU" w:bidi="ar-SA"/>
        </w:rPr>
        <w:t>:</w:t>
      </w:r>
      <w:r>
        <w:rPr>
          <w:rFonts w:eastAsia="Times New Roman" w:cs="Times New Roman"/>
          <w:szCs w:val="28"/>
          <w:lang w:eastAsia="ru-RU" w:bidi="ar-SA"/>
        </w:rPr>
        <w:t xml:space="preserve"> При п</w:t>
      </w:r>
      <w:r w:rsidRPr="00972F12">
        <w:rPr>
          <w:rFonts w:eastAsia="Times New Roman" w:cs="Times New Roman"/>
          <w:szCs w:val="28"/>
          <w:lang w:eastAsia="ru-RU" w:bidi="ar-SA"/>
        </w:rPr>
        <w:t>рименени</w:t>
      </w:r>
      <w:r>
        <w:rPr>
          <w:rFonts w:eastAsia="Times New Roman" w:cs="Times New Roman"/>
          <w:szCs w:val="28"/>
          <w:lang w:eastAsia="ru-RU" w:bidi="ar-SA"/>
        </w:rPr>
        <w:t>и</w:t>
      </w:r>
      <w:r w:rsidRPr="00972F12">
        <w:rPr>
          <w:rFonts w:eastAsia="Times New Roman" w:cs="Times New Roman"/>
          <w:szCs w:val="28"/>
          <w:lang w:eastAsia="ru-RU" w:bidi="ar-SA"/>
        </w:rPr>
        <w:t xml:space="preserve"> показателя оценки </w:t>
      </w:r>
      <w:r>
        <w:rPr>
          <w:rFonts w:eastAsia="Times New Roman" w:cs="Times New Roman"/>
          <w:szCs w:val="28"/>
          <w:lang w:eastAsia="ru-RU" w:bidi="ar-SA"/>
        </w:rPr>
        <w:t>«</w:t>
      </w:r>
      <w:r w:rsidRPr="005B01EC">
        <w:rPr>
          <w:rFonts w:eastAsia="Times New Roman" w:cs="Times New Roman"/>
          <w:szCs w:val="28"/>
          <w:lang w:eastAsia="ru-RU" w:bidi="ar-SA"/>
        </w:rPr>
        <w:t>Значение индекса деловой репутации (ЭКГ-рейтинг)</w:t>
      </w:r>
      <w:r>
        <w:rPr>
          <w:rFonts w:eastAsia="Times New Roman" w:cs="Times New Roman"/>
          <w:szCs w:val="28"/>
          <w:lang w:eastAsia="ru-RU" w:bidi="ar-SA"/>
        </w:rPr>
        <w:t xml:space="preserve">» рекомендуется руководствоваться </w:t>
      </w:r>
      <w:r w:rsidRPr="005B01EC">
        <w:rPr>
          <w:rFonts w:eastAsia="Times New Roman" w:cs="Times New Roman"/>
          <w:szCs w:val="28"/>
          <w:lang w:eastAsia="ru-RU" w:bidi="ar-SA"/>
        </w:rPr>
        <w:t>Методическими рекомендациями по применению ЭКГ-рейтинга в закупочных процедурах Курской области, утв</w:t>
      </w:r>
      <w:r>
        <w:rPr>
          <w:rFonts w:eastAsia="Times New Roman" w:cs="Times New Roman"/>
          <w:szCs w:val="28"/>
          <w:lang w:eastAsia="ru-RU" w:bidi="ar-SA"/>
        </w:rPr>
        <w:t xml:space="preserve">ержденными </w:t>
      </w:r>
      <w:r w:rsidRPr="005B01EC">
        <w:rPr>
          <w:rFonts w:eastAsia="Times New Roman" w:cs="Times New Roman"/>
          <w:szCs w:val="28"/>
          <w:lang w:eastAsia="ru-RU" w:bidi="ar-SA"/>
        </w:rPr>
        <w:t xml:space="preserve">приказом Министерства градостроительной политики, имущественных и земельных отношений Курской области от 27.07.2026 № 01.01-01/167, </w:t>
      </w:r>
      <w:r w:rsidR="00726993" w:rsidRPr="00726993">
        <w:rPr>
          <w:rFonts w:eastAsia="Times New Roman" w:cs="Times New Roman"/>
          <w:szCs w:val="28"/>
          <w:lang w:eastAsia="ru-RU" w:bidi="ar-SA"/>
        </w:rPr>
        <w:t>национальным стандартом</w:t>
      </w:r>
      <w:r>
        <w:rPr>
          <w:rFonts w:eastAsia="Times New Roman" w:cs="Times New Roman"/>
          <w:szCs w:val="28"/>
          <w:lang w:eastAsia="ru-RU" w:bidi="ar-SA"/>
        </w:rPr>
        <w:t xml:space="preserve"> </w:t>
      </w:r>
      <w:r w:rsidRPr="005B01EC">
        <w:rPr>
          <w:rFonts w:eastAsia="Times New Roman" w:cs="Times New Roman"/>
          <w:szCs w:val="28"/>
          <w:lang w:eastAsia="ru-RU" w:bidi="ar-SA"/>
        </w:rPr>
        <w:t>ГОСТ Р 71198-2026.</w:t>
      </w:r>
      <w:r>
        <w:rPr>
          <w:rFonts w:eastAsia="Times New Roman" w:cs="Times New Roman"/>
          <w:szCs w:val="28"/>
          <w:lang w:eastAsia="ru-RU" w:bidi="ar-SA"/>
        </w:rPr>
        <w:t>»</w:t>
      </w:r>
      <w:r w:rsidR="00D205E7" w:rsidRPr="00972F12">
        <w:rPr>
          <w:rFonts w:eastAsia="Times New Roman" w:cs="Times New Roman"/>
          <w:szCs w:val="28"/>
          <w:lang w:eastAsia="ru-RU" w:bidi="ar-SA"/>
        </w:rPr>
        <w:t>;</w:t>
      </w:r>
    </w:p>
    <w:p w:rsidR="00D205E7" w:rsidRPr="00D205E7" w:rsidRDefault="00D205E7" w:rsidP="00C17E9B">
      <w:pPr>
        <w:pStyle w:val="a4"/>
        <w:numPr>
          <w:ilvl w:val="0"/>
          <w:numId w:val="11"/>
        </w:numPr>
        <w:spacing w:before="240" w:beforeAutospacing="0" w:after="0" w:afterAutospacing="0"/>
        <w:ind w:left="0" w:firstLine="709"/>
        <w:rPr>
          <w:rFonts w:eastAsia="Times New Roman" w:cs="Times New Roman"/>
          <w:szCs w:val="28"/>
          <w:lang w:eastAsia="ru-RU" w:bidi="ar-SA"/>
        </w:rPr>
      </w:pPr>
      <w:r w:rsidRPr="00D205E7">
        <w:rPr>
          <w:rFonts w:eastAsia="Times New Roman" w:cs="Times New Roman"/>
          <w:szCs w:val="28"/>
          <w:lang w:eastAsia="ru-RU" w:bidi="ar-SA"/>
        </w:rPr>
        <w:t>в таблице 2 раздела III</w:t>
      </w:r>
      <w:r w:rsidR="00517BAC">
        <w:rPr>
          <w:rFonts w:eastAsia="Times New Roman" w:cs="Times New Roman"/>
          <w:szCs w:val="28"/>
          <w:lang w:eastAsia="ru-RU" w:bidi="ar-SA"/>
        </w:rPr>
        <w:t xml:space="preserve"> «</w:t>
      </w:r>
      <w:r w:rsidR="00517BAC" w:rsidRPr="00517BAC">
        <w:rPr>
          <w:rFonts w:eastAsia="Times New Roman" w:cs="Times New Roman"/>
          <w:szCs w:val="28"/>
          <w:lang w:eastAsia="ru-RU" w:bidi="ar-SA"/>
        </w:rPr>
        <w:t>Отдельные положения о применении отдельных критериев оценки, показателей оценки и детализирующих показателей оценки, предусмотренных разделом II настоящего документа</w:t>
      </w:r>
      <w:r w:rsidR="00517BAC">
        <w:rPr>
          <w:rFonts w:eastAsia="Times New Roman" w:cs="Times New Roman"/>
          <w:szCs w:val="28"/>
          <w:lang w:eastAsia="ru-RU" w:bidi="ar-SA"/>
        </w:rPr>
        <w:t>»</w:t>
      </w:r>
      <w:r w:rsidRPr="00D205E7">
        <w:rPr>
          <w:rFonts w:eastAsia="Times New Roman" w:cs="Times New Roman"/>
          <w:szCs w:val="28"/>
          <w:lang w:eastAsia="ru-RU" w:bidi="ar-SA"/>
        </w:rPr>
        <w:t>:</w:t>
      </w:r>
    </w:p>
    <w:p w:rsidR="00D205E7" w:rsidRPr="00D205E7" w:rsidRDefault="00D205E7" w:rsidP="00517BAC">
      <w:pPr>
        <w:spacing w:before="240" w:beforeAutospacing="0" w:after="0" w:afterAutospacing="0"/>
        <w:ind w:left="57"/>
        <w:rPr>
          <w:rFonts w:eastAsia="Times New Roman" w:cs="Times New Roman"/>
          <w:szCs w:val="28"/>
          <w:lang w:eastAsia="ru-RU" w:bidi="ar-SA"/>
        </w:rPr>
      </w:pPr>
      <w:r w:rsidRPr="00D205E7">
        <w:rPr>
          <w:rFonts w:eastAsia="Times New Roman" w:cs="Times New Roman"/>
          <w:szCs w:val="28"/>
          <w:lang w:eastAsia="ru-RU" w:bidi="ar-SA"/>
        </w:rPr>
        <w:t>а) в пункте 2.1 в графе «Положение о применении» слова «документ (заключение), подписанный уполномоченным органом ГИБДД, о согласовании размещения специальной надписи на кузове транспортного средства» исключить;</w:t>
      </w:r>
    </w:p>
    <w:p w:rsidR="00D205E7" w:rsidRPr="00D205E7" w:rsidRDefault="00D205E7" w:rsidP="00517BAC">
      <w:pPr>
        <w:spacing w:before="240" w:beforeAutospacing="0" w:after="0" w:afterAutospacing="0"/>
        <w:ind w:left="57"/>
        <w:rPr>
          <w:rFonts w:eastAsia="Times New Roman" w:cs="Times New Roman"/>
          <w:szCs w:val="28"/>
          <w:lang w:eastAsia="ru-RU" w:bidi="ar-SA"/>
        </w:rPr>
      </w:pPr>
      <w:r w:rsidRPr="00D205E7">
        <w:rPr>
          <w:rFonts w:eastAsia="Times New Roman" w:cs="Times New Roman"/>
          <w:szCs w:val="28"/>
          <w:lang w:eastAsia="ru-RU" w:bidi="ar-SA"/>
        </w:rPr>
        <w:t>б) в пункте 2.2:</w:t>
      </w:r>
    </w:p>
    <w:p w:rsidR="00D205E7" w:rsidRPr="00D205E7" w:rsidRDefault="00D205E7" w:rsidP="00517BAC">
      <w:pPr>
        <w:spacing w:before="240" w:beforeAutospacing="0" w:after="0" w:afterAutospacing="0"/>
        <w:ind w:left="57"/>
        <w:rPr>
          <w:rFonts w:eastAsia="Times New Roman" w:cs="Times New Roman"/>
          <w:szCs w:val="28"/>
          <w:lang w:eastAsia="ru-RU" w:bidi="ar-SA"/>
        </w:rPr>
      </w:pPr>
      <w:r w:rsidRPr="00D205E7">
        <w:rPr>
          <w:rFonts w:eastAsia="Times New Roman" w:cs="Times New Roman"/>
          <w:szCs w:val="28"/>
          <w:lang w:eastAsia="ru-RU" w:bidi="ar-SA"/>
        </w:rPr>
        <w:t>– в графе «Наименование критерия/показателя» слова «Наибольшая цена одного из исполненных участником закупки контрактов (договоров)» заменить словами «Общее количество исполненных участником закупки договоров (контрактов) на оказание услуг по обеспечению охраны объектов (территорий)</w:t>
      </w:r>
      <w:r w:rsidR="00B06629">
        <w:rPr>
          <w:rFonts w:eastAsia="Times New Roman" w:cs="Times New Roman"/>
          <w:szCs w:val="28"/>
          <w:lang w:eastAsia="ru-RU" w:bidi="ar-SA"/>
        </w:rPr>
        <w:t>*</w:t>
      </w:r>
      <w:r w:rsidRPr="00D205E7">
        <w:rPr>
          <w:rFonts w:eastAsia="Times New Roman" w:cs="Times New Roman"/>
          <w:szCs w:val="28"/>
          <w:lang w:eastAsia="ru-RU" w:bidi="ar-SA"/>
        </w:rPr>
        <w:t>»;</w:t>
      </w:r>
    </w:p>
    <w:p w:rsidR="00D205E7" w:rsidRPr="00D205E7" w:rsidRDefault="00D205E7" w:rsidP="00517BAC">
      <w:pPr>
        <w:spacing w:before="240" w:beforeAutospacing="0" w:after="0" w:afterAutospacing="0"/>
        <w:ind w:left="57"/>
        <w:rPr>
          <w:rFonts w:eastAsia="Times New Roman" w:cs="Times New Roman"/>
          <w:szCs w:val="28"/>
          <w:lang w:eastAsia="ru-RU" w:bidi="ar-SA"/>
        </w:rPr>
      </w:pPr>
      <w:r w:rsidRPr="00D205E7">
        <w:rPr>
          <w:rFonts w:eastAsia="Times New Roman" w:cs="Times New Roman"/>
          <w:szCs w:val="28"/>
          <w:lang w:eastAsia="ru-RU" w:bidi="ar-SA"/>
        </w:rPr>
        <w:t>– в графе «Положение о применении» текст изложить в следующей редакции:</w:t>
      </w:r>
    </w:p>
    <w:p w:rsidR="00D205E7" w:rsidRPr="00D205E7" w:rsidRDefault="00D205E7" w:rsidP="00517BAC">
      <w:pPr>
        <w:spacing w:before="240" w:beforeAutospacing="0" w:after="0" w:afterAutospacing="0"/>
        <w:ind w:left="57"/>
        <w:rPr>
          <w:rFonts w:eastAsia="Times New Roman" w:cs="Times New Roman"/>
          <w:szCs w:val="28"/>
          <w:lang w:eastAsia="ru-RU" w:bidi="ar-SA"/>
        </w:rPr>
      </w:pPr>
      <w:r w:rsidRPr="00D205E7">
        <w:rPr>
          <w:rFonts w:eastAsia="Times New Roman" w:cs="Times New Roman"/>
          <w:szCs w:val="28"/>
          <w:lang w:eastAsia="ru-RU" w:bidi="ar-SA"/>
        </w:rPr>
        <w:t>«Оценивается предложение участника о количестве исполненных участником закупки договоров (контрактов)</w:t>
      </w:r>
      <w:r w:rsidR="00B06629">
        <w:rPr>
          <w:rFonts w:eastAsia="Times New Roman" w:cs="Times New Roman"/>
          <w:szCs w:val="28"/>
          <w:lang w:eastAsia="ru-RU" w:bidi="ar-SA"/>
        </w:rPr>
        <w:t>*</w:t>
      </w:r>
      <w:r w:rsidRPr="00D205E7">
        <w:rPr>
          <w:rFonts w:eastAsia="Times New Roman" w:cs="Times New Roman"/>
          <w:szCs w:val="28"/>
          <w:lang w:eastAsia="ru-RU" w:bidi="ar-SA"/>
        </w:rPr>
        <w:t xml:space="preserve"> на оказание услуг по обеспечению охраны объектов (территорий) за последние 5 лет, предшествующих дате окончания срока подачи заявок. Под услугами, связанными с предметом контракта, понимается оказание услуг по обеспечению охраны объектов (территорий). К оценке принимаются исключительно контракты (договоры), заключенные и исполненные в соответствии с Законом № 44-ФЗ или Федеральным законом от 18 июля 2011 г. № 223-ФЗ «О закупках товаров, работ, услуг отдельными видами юридических лиц», при исполнении которых поставщиком (подрядчиком, исполнителем) исполнены требования об уплате неустоек (штрафов, пеней) (в случае их начисления).</w:t>
      </w:r>
    </w:p>
    <w:p w:rsidR="00D205E7" w:rsidRPr="00D205E7" w:rsidRDefault="00D205E7" w:rsidP="00B06629">
      <w:pPr>
        <w:spacing w:before="0" w:beforeAutospacing="0" w:after="0" w:afterAutospacing="0"/>
        <w:ind w:left="57"/>
        <w:rPr>
          <w:rFonts w:eastAsia="Times New Roman" w:cs="Times New Roman"/>
          <w:szCs w:val="28"/>
          <w:lang w:eastAsia="ru-RU" w:bidi="ar-SA"/>
        </w:rPr>
      </w:pPr>
      <w:r w:rsidRPr="00D205E7">
        <w:rPr>
          <w:rFonts w:eastAsia="Times New Roman" w:cs="Times New Roman"/>
          <w:szCs w:val="28"/>
          <w:lang w:eastAsia="ru-RU" w:bidi="ar-SA"/>
        </w:rPr>
        <w:t xml:space="preserve">Опыт участника </w:t>
      </w:r>
      <w:r w:rsidR="004442DD" w:rsidRPr="004442DD">
        <w:rPr>
          <w:rFonts w:eastAsia="Times New Roman" w:cs="Times New Roman"/>
          <w:szCs w:val="28"/>
          <w:lang w:eastAsia="ru-RU" w:bidi="ar-SA"/>
        </w:rPr>
        <w:t>по оказанию услуг, связанных с предметом контракта,</w:t>
      </w:r>
      <w:r w:rsidR="004442DD">
        <w:rPr>
          <w:rFonts w:eastAsia="Times New Roman" w:cs="Times New Roman"/>
          <w:szCs w:val="28"/>
          <w:lang w:eastAsia="ru-RU" w:bidi="ar-SA"/>
        </w:rPr>
        <w:t xml:space="preserve"> </w:t>
      </w:r>
      <w:r w:rsidRPr="00D205E7">
        <w:rPr>
          <w:rFonts w:eastAsia="Times New Roman" w:cs="Times New Roman"/>
          <w:szCs w:val="28"/>
          <w:lang w:eastAsia="ru-RU" w:bidi="ar-SA"/>
        </w:rPr>
        <w:t>подтверждается следующими документами:</w:t>
      </w:r>
    </w:p>
    <w:p w:rsidR="00D205E7" w:rsidRPr="00D205E7" w:rsidRDefault="00D205E7" w:rsidP="00B06629">
      <w:pPr>
        <w:spacing w:before="0" w:beforeAutospacing="0" w:after="0" w:afterAutospacing="0"/>
        <w:ind w:left="57"/>
        <w:rPr>
          <w:rFonts w:eastAsia="Times New Roman" w:cs="Times New Roman"/>
          <w:szCs w:val="28"/>
          <w:lang w:eastAsia="ru-RU" w:bidi="ar-SA"/>
        </w:rPr>
      </w:pPr>
      <w:r w:rsidRPr="00D205E7">
        <w:rPr>
          <w:rFonts w:eastAsia="Times New Roman" w:cs="Times New Roman"/>
          <w:szCs w:val="28"/>
          <w:lang w:eastAsia="ru-RU" w:bidi="ar-SA"/>
        </w:rPr>
        <w:t>– исполненный договор;</w:t>
      </w:r>
    </w:p>
    <w:p w:rsidR="00D205E7" w:rsidRPr="00D205E7" w:rsidRDefault="00D205E7" w:rsidP="00B06629">
      <w:pPr>
        <w:spacing w:before="0" w:beforeAutospacing="0" w:after="0" w:afterAutospacing="0"/>
        <w:ind w:left="57"/>
        <w:rPr>
          <w:rFonts w:eastAsia="Times New Roman" w:cs="Times New Roman"/>
          <w:szCs w:val="28"/>
          <w:lang w:eastAsia="ru-RU" w:bidi="ar-SA"/>
        </w:rPr>
      </w:pPr>
      <w:r w:rsidRPr="00D205E7">
        <w:rPr>
          <w:rFonts w:eastAsia="Times New Roman" w:cs="Times New Roman"/>
          <w:szCs w:val="28"/>
          <w:lang w:eastAsia="ru-RU" w:bidi="ar-SA"/>
        </w:rPr>
        <w:t>– акт оказанных услуг, подтверждающий цену оказанных услуг.</w:t>
      </w:r>
    </w:p>
    <w:p w:rsidR="00C17E9B" w:rsidRPr="00C17E9B" w:rsidRDefault="00D205E7" w:rsidP="00B06629">
      <w:pPr>
        <w:spacing w:before="0" w:beforeAutospacing="0" w:after="0" w:afterAutospacing="0"/>
        <w:ind w:left="57"/>
        <w:rPr>
          <w:rFonts w:eastAsia="Times New Roman" w:cs="Times New Roman"/>
          <w:szCs w:val="28"/>
          <w:lang w:eastAsia="ru-RU" w:bidi="ar-SA"/>
        </w:rPr>
      </w:pPr>
      <w:r w:rsidRPr="00D205E7">
        <w:rPr>
          <w:rFonts w:eastAsia="Times New Roman" w:cs="Times New Roman"/>
          <w:szCs w:val="28"/>
          <w:lang w:eastAsia="ru-RU" w:bidi="ar-SA"/>
        </w:rPr>
        <w:t xml:space="preserve">К оценке принимаются контракты (договоры) с учетом правопреемства (в случае наличия в заявке подтверждающего документа). </w:t>
      </w:r>
      <w:r w:rsidR="00C17E9B" w:rsidRPr="00C17E9B">
        <w:rPr>
          <w:rFonts w:eastAsia="Times New Roman" w:cs="Times New Roman"/>
          <w:szCs w:val="28"/>
          <w:lang w:eastAsia="ru-RU" w:bidi="ar-SA"/>
        </w:rPr>
        <w:t>Последний акт, составленный при исполнении договора и предусмотренный абзацем третьим подпункта «в» пункта 28 постановления Правительства Российской Федерации от 31.12.2021 № 2604, должен быть подписан не ранее чем за 5 лет до даты окончания срока подачи заявок.</w:t>
      </w:r>
    </w:p>
    <w:p w:rsidR="004442DD" w:rsidRDefault="00D205E7" w:rsidP="00B06629">
      <w:pPr>
        <w:spacing w:before="0" w:beforeAutospacing="0" w:after="0" w:afterAutospacing="0"/>
        <w:ind w:left="57"/>
        <w:rPr>
          <w:rFonts w:eastAsia="Times New Roman" w:cs="Times New Roman"/>
          <w:szCs w:val="28"/>
          <w:lang w:eastAsia="ru-RU" w:bidi="ar-SA"/>
        </w:rPr>
      </w:pPr>
      <w:r w:rsidRPr="00D205E7">
        <w:rPr>
          <w:rFonts w:eastAsia="Times New Roman" w:cs="Times New Roman"/>
          <w:szCs w:val="28"/>
          <w:lang w:eastAsia="ru-RU" w:bidi="ar-SA"/>
        </w:rPr>
        <w:t>К оценке принимаются документы в случае их представления в заявке в полном объеме и со всеми приложениями, за исключением случаев, предусмотренных подпунктом «</w:t>
      </w:r>
      <w:proofErr w:type="spellStart"/>
      <w:r w:rsidRPr="00D205E7">
        <w:rPr>
          <w:rFonts w:eastAsia="Times New Roman" w:cs="Times New Roman"/>
          <w:szCs w:val="28"/>
          <w:lang w:eastAsia="ru-RU" w:bidi="ar-SA"/>
        </w:rPr>
        <w:t>д</w:t>
      </w:r>
      <w:proofErr w:type="spellEnd"/>
      <w:r w:rsidRPr="00D205E7">
        <w:rPr>
          <w:rFonts w:eastAsia="Times New Roman" w:cs="Times New Roman"/>
          <w:szCs w:val="28"/>
          <w:lang w:eastAsia="ru-RU" w:bidi="ar-SA"/>
        </w:rPr>
        <w:t>» пункта 31, подпунктом «г» пункта 32 и подпунктом «г» пункта 33 Положения. Такие документы направляются в форме электронных документов или в форме электронных образов бумажных документов</w:t>
      </w:r>
      <w:r w:rsidR="004442DD">
        <w:rPr>
          <w:rFonts w:eastAsia="Times New Roman" w:cs="Times New Roman"/>
          <w:szCs w:val="28"/>
          <w:lang w:eastAsia="ru-RU" w:bidi="ar-SA"/>
        </w:rPr>
        <w:t>, которые должны содержать</w:t>
      </w:r>
      <w:r w:rsidR="004442DD" w:rsidRPr="004442DD">
        <w:rPr>
          <w:rFonts w:eastAsia="Times New Roman" w:cs="Times New Roman"/>
          <w:szCs w:val="28"/>
          <w:lang w:eastAsia="ru-RU" w:bidi="ar-SA"/>
        </w:rPr>
        <w:t xml:space="preserve"> все страницы контрактов (договоров), а так</w:t>
      </w:r>
      <w:r w:rsidR="004442DD">
        <w:rPr>
          <w:rFonts w:eastAsia="Times New Roman" w:cs="Times New Roman"/>
          <w:szCs w:val="28"/>
          <w:lang w:eastAsia="ru-RU" w:bidi="ar-SA"/>
        </w:rPr>
        <w:t>же актов оказанных услуг</w:t>
      </w:r>
      <w:r w:rsidR="004442DD" w:rsidRPr="004442DD">
        <w:rPr>
          <w:rFonts w:eastAsia="Times New Roman" w:cs="Times New Roman"/>
          <w:szCs w:val="28"/>
          <w:lang w:eastAsia="ru-RU" w:bidi="ar-SA"/>
        </w:rPr>
        <w:t>.</w:t>
      </w:r>
      <w:r w:rsidR="00726993">
        <w:rPr>
          <w:rFonts w:eastAsia="Times New Roman" w:cs="Times New Roman"/>
          <w:szCs w:val="28"/>
          <w:lang w:eastAsia="ru-RU" w:bidi="ar-SA"/>
        </w:rPr>
        <w:t xml:space="preserve"> </w:t>
      </w:r>
      <w:r w:rsidR="004442DD" w:rsidRPr="004442DD">
        <w:rPr>
          <w:rFonts w:eastAsia="Times New Roman" w:cs="Times New Roman"/>
          <w:szCs w:val="28"/>
          <w:lang w:eastAsia="ru-RU" w:bidi="ar-SA"/>
        </w:rPr>
        <w:t>При этом представленные документы должны быт</w:t>
      </w:r>
      <w:r w:rsidR="00726993">
        <w:rPr>
          <w:rFonts w:eastAsia="Times New Roman" w:cs="Times New Roman"/>
          <w:szCs w:val="28"/>
          <w:lang w:eastAsia="ru-RU" w:bidi="ar-SA"/>
        </w:rPr>
        <w:t xml:space="preserve">ь в виде неповторяющихся, </w:t>
      </w:r>
      <w:proofErr w:type="spellStart"/>
      <w:r w:rsidR="00726993">
        <w:rPr>
          <w:rFonts w:eastAsia="Times New Roman" w:cs="Times New Roman"/>
          <w:szCs w:val="28"/>
          <w:lang w:eastAsia="ru-RU" w:bidi="ar-SA"/>
        </w:rPr>
        <w:t>полно</w:t>
      </w:r>
      <w:r w:rsidR="004442DD" w:rsidRPr="004442DD">
        <w:rPr>
          <w:rFonts w:eastAsia="Times New Roman" w:cs="Times New Roman"/>
          <w:szCs w:val="28"/>
          <w:lang w:eastAsia="ru-RU" w:bidi="ar-SA"/>
        </w:rPr>
        <w:t>читаемых</w:t>
      </w:r>
      <w:proofErr w:type="spellEnd"/>
      <w:r w:rsidR="004442DD" w:rsidRPr="004442DD">
        <w:rPr>
          <w:rFonts w:eastAsia="Times New Roman" w:cs="Times New Roman"/>
          <w:szCs w:val="28"/>
          <w:lang w:eastAsia="ru-RU" w:bidi="ar-SA"/>
        </w:rPr>
        <w:t xml:space="preserve"> копий, на которых видны необходимые сведения, подписи и печати. </w:t>
      </w:r>
    </w:p>
    <w:p w:rsidR="004442DD" w:rsidRPr="004442DD" w:rsidRDefault="004442DD" w:rsidP="00B06629">
      <w:pPr>
        <w:spacing w:before="0" w:beforeAutospacing="0" w:after="0" w:afterAutospacing="0"/>
        <w:ind w:left="57"/>
        <w:rPr>
          <w:rFonts w:eastAsia="Times New Roman" w:cs="Times New Roman"/>
          <w:szCs w:val="28"/>
          <w:lang w:eastAsia="ru-RU" w:bidi="ar-SA"/>
        </w:rPr>
      </w:pPr>
      <w:r w:rsidRPr="004442DD">
        <w:rPr>
          <w:rFonts w:eastAsia="Times New Roman" w:cs="Times New Roman"/>
          <w:szCs w:val="28"/>
          <w:lang w:eastAsia="ru-RU" w:bidi="ar-SA"/>
        </w:rPr>
        <w:t>В случае, если подтверждающие документы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на официальном сайте единой информационной системы в сфере закупок в информационно-телекоммуникационной сети «Интернет» таких документов, вместо направления таких документов участник закупки вправе направить номер реестровой записи из соответствующего реестра.</w:t>
      </w:r>
    </w:p>
    <w:p w:rsidR="004442DD" w:rsidRPr="004442DD" w:rsidRDefault="004442DD" w:rsidP="00B06629">
      <w:pPr>
        <w:spacing w:before="0" w:beforeAutospacing="0" w:after="0" w:afterAutospacing="0"/>
        <w:ind w:left="57"/>
        <w:rPr>
          <w:rFonts w:eastAsia="Times New Roman" w:cs="Times New Roman"/>
          <w:szCs w:val="28"/>
          <w:lang w:eastAsia="ru-RU" w:bidi="ar-SA"/>
        </w:rPr>
      </w:pPr>
      <w:r w:rsidRPr="004442DD">
        <w:rPr>
          <w:rFonts w:eastAsia="Times New Roman" w:cs="Times New Roman"/>
          <w:szCs w:val="28"/>
          <w:lang w:eastAsia="ru-RU" w:bidi="ar-SA"/>
        </w:rPr>
        <w:t xml:space="preserve">Информацию о номерах реестровых записей рекомендуется предоставлять в структурированном виде. Рекомендуемая форма «Сводные сведения о наличии у участника опыта работы, связанного с предметом контракта (договора)», приведена в </w:t>
      </w:r>
      <w:r w:rsidRPr="00464875">
        <w:rPr>
          <w:rFonts w:eastAsia="Times New Roman" w:cs="Times New Roman"/>
          <w:szCs w:val="28"/>
          <w:lang w:eastAsia="ru-RU" w:bidi="ar-SA"/>
        </w:rPr>
        <w:t>Приложении 3</w:t>
      </w:r>
      <w:r w:rsidRPr="004442DD">
        <w:rPr>
          <w:rFonts w:eastAsia="Times New Roman" w:cs="Times New Roman"/>
          <w:szCs w:val="28"/>
          <w:lang w:eastAsia="ru-RU" w:bidi="ar-SA"/>
        </w:rPr>
        <w:t xml:space="preserve"> к настоящим критериям оценки заявок участников закупки.</w:t>
      </w:r>
    </w:p>
    <w:p w:rsidR="00D205E7" w:rsidRPr="00D205E7" w:rsidRDefault="004442DD" w:rsidP="00B06629">
      <w:pPr>
        <w:spacing w:before="0" w:beforeAutospacing="0" w:after="0" w:afterAutospacing="0"/>
        <w:ind w:left="57"/>
        <w:rPr>
          <w:rFonts w:eastAsia="Times New Roman" w:cs="Times New Roman"/>
          <w:szCs w:val="28"/>
          <w:lang w:eastAsia="ru-RU" w:bidi="ar-SA"/>
        </w:rPr>
      </w:pPr>
      <w:r w:rsidRPr="004442DD">
        <w:rPr>
          <w:rFonts w:eastAsia="Times New Roman" w:cs="Times New Roman"/>
          <w:szCs w:val="28"/>
          <w:lang w:eastAsia="ru-RU" w:bidi="ar-SA"/>
        </w:rPr>
        <w:t xml:space="preserve">Непредставление в составе второй части заявки на участие в конкурсе таких документов не является основанием для отказа в допуске к участию в открытом конкурсе, при этом при оценке заявок по настоящему показателю комиссией будут учитываться сведения, заявленные участниками закупки, которые подтверждены документально в составе второй части заявки на участие в конкурсе либо информацией, размещенной на сайте Единой информационной системы в сфере закупок </w:t>
      </w:r>
      <w:proofErr w:type="spellStart"/>
      <w:r w:rsidRPr="004442DD">
        <w:rPr>
          <w:rFonts w:eastAsia="Times New Roman" w:cs="Times New Roman"/>
          <w:szCs w:val="28"/>
          <w:lang w:eastAsia="ru-RU" w:bidi="ar-SA"/>
        </w:rPr>
        <w:t>zakupki.gov.ru</w:t>
      </w:r>
      <w:proofErr w:type="spellEnd"/>
      <w:r>
        <w:rPr>
          <w:rFonts w:eastAsia="Times New Roman" w:cs="Times New Roman"/>
          <w:szCs w:val="28"/>
          <w:lang w:eastAsia="ru-RU" w:bidi="ar-SA"/>
        </w:rPr>
        <w:t>.»;</w:t>
      </w:r>
    </w:p>
    <w:p w:rsidR="00880C6F" w:rsidRPr="00880C6F" w:rsidRDefault="00880C6F" w:rsidP="00880C6F">
      <w:pPr>
        <w:spacing w:before="240" w:beforeAutospacing="0" w:after="0" w:afterAutospacing="0"/>
        <w:ind w:left="57"/>
        <w:rPr>
          <w:rFonts w:eastAsia="Times New Roman" w:cs="Times New Roman"/>
          <w:szCs w:val="28"/>
          <w:lang w:eastAsia="ru-RU" w:bidi="ar-SA"/>
        </w:rPr>
      </w:pPr>
      <w:r w:rsidRPr="00880C6F">
        <w:rPr>
          <w:rFonts w:eastAsia="Times New Roman" w:cs="Times New Roman"/>
          <w:szCs w:val="28"/>
          <w:lang w:eastAsia="ru-RU" w:bidi="ar-SA"/>
        </w:rPr>
        <w:t>в) в пункте 2.3:</w:t>
      </w:r>
    </w:p>
    <w:p w:rsidR="00880C6F" w:rsidRPr="00880C6F" w:rsidRDefault="00880C6F" w:rsidP="00E132FC">
      <w:pPr>
        <w:spacing w:before="240" w:beforeAutospacing="0" w:after="0" w:afterAutospacing="0"/>
        <w:ind w:left="57"/>
        <w:rPr>
          <w:rFonts w:eastAsia="Times New Roman" w:cs="Times New Roman"/>
          <w:szCs w:val="28"/>
          <w:lang w:eastAsia="ru-RU" w:bidi="ar-SA"/>
        </w:rPr>
      </w:pPr>
      <w:r w:rsidRPr="00880C6F">
        <w:rPr>
          <w:rFonts w:eastAsia="Times New Roman" w:cs="Times New Roman"/>
          <w:szCs w:val="28"/>
          <w:lang w:eastAsia="ru-RU" w:bidi="ar-SA"/>
        </w:rPr>
        <w:t>– в графе «Положение о применении» текст изложить в следующей редакции:</w:t>
      </w:r>
    </w:p>
    <w:p w:rsidR="00880C6F" w:rsidRPr="00880C6F" w:rsidRDefault="00880C6F" w:rsidP="00880C6F">
      <w:pPr>
        <w:spacing w:before="0" w:beforeAutospacing="0" w:after="0" w:afterAutospacing="0"/>
        <w:ind w:left="57"/>
        <w:rPr>
          <w:rFonts w:eastAsia="Times New Roman" w:cs="Times New Roman"/>
          <w:szCs w:val="28"/>
          <w:lang w:eastAsia="ru-RU" w:bidi="ar-SA"/>
        </w:rPr>
      </w:pPr>
      <w:r w:rsidRPr="00880C6F">
        <w:rPr>
          <w:rFonts w:eastAsia="Times New Roman" w:cs="Times New Roman"/>
          <w:szCs w:val="28"/>
          <w:lang w:eastAsia="ru-RU" w:bidi="ar-SA"/>
        </w:rPr>
        <w:t>«Оценивается предложение участника закупки о количестве квалифицированных специалистов, которые будут привлечены к оказанию услуг при исполнении контракта.</w:t>
      </w:r>
    </w:p>
    <w:p w:rsidR="00880C6F" w:rsidRPr="00880C6F" w:rsidRDefault="00880C6F" w:rsidP="00880C6F">
      <w:pPr>
        <w:spacing w:before="0" w:beforeAutospacing="0" w:after="0" w:afterAutospacing="0"/>
        <w:ind w:left="57"/>
        <w:rPr>
          <w:rFonts w:eastAsia="Times New Roman" w:cs="Times New Roman"/>
          <w:szCs w:val="28"/>
          <w:lang w:eastAsia="ru-RU" w:bidi="ar-SA"/>
        </w:rPr>
      </w:pPr>
      <w:r w:rsidRPr="00880C6F">
        <w:rPr>
          <w:rFonts w:eastAsia="Times New Roman" w:cs="Times New Roman"/>
          <w:szCs w:val="28"/>
          <w:lang w:eastAsia="ru-RU" w:bidi="ar-SA"/>
        </w:rPr>
        <w:t xml:space="preserve">Перечень специалистов и иных работников, их квалификация, оцениваемые по показателю: </w:t>
      </w:r>
    </w:p>
    <w:p w:rsidR="00880C6F" w:rsidRPr="00880C6F" w:rsidRDefault="00880C6F" w:rsidP="00880C6F">
      <w:pPr>
        <w:spacing w:before="0" w:beforeAutospacing="0" w:after="0" w:afterAutospacing="0"/>
        <w:ind w:left="57"/>
        <w:rPr>
          <w:rFonts w:eastAsia="Times New Roman" w:cs="Times New Roman"/>
          <w:szCs w:val="28"/>
          <w:lang w:eastAsia="ru-RU" w:bidi="ar-SA"/>
        </w:rPr>
      </w:pPr>
      <w:r w:rsidRPr="00880C6F">
        <w:rPr>
          <w:rFonts w:eastAsia="Times New Roman" w:cs="Times New Roman"/>
          <w:szCs w:val="28"/>
          <w:lang w:eastAsia="ru-RU" w:bidi="ar-SA"/>
        </w:rPr>
        <w:t>- охранники не ниже 4-го разряда, которые будут привлечены к оказанию услуг при исполнении контракта</w:t>
      </w:r>
    </w:p>
    <w:p w:rsidR="00880C6F" w:rsidRPr="00880C6F" w:rsidRDefault="00880C6F" w:rsidP="00880C6F">
      <w:pPr>
        <w:spacing w:before="0" w:beforeAutospacing="0" w:after="0" w:afterAutospacing="0"/>
        <w:ind w:left="57"/>
        <w:rPr>
          <w:rFonts w:eastAsia="Times New Roman" w:cs="Times New Roman"/>
          <w:szCs w:val="28"/>
          <w:lang w:eastAsia="ru-RU" w:bidi="ar-SA"/>
        </w:rPr>
      </w:pPr>
      <w:r w:rsidRPr="00880C6F">
        <w:rPr>
          <w:rFonts w:eastAsia="Times New Roman" w:cs="Times New Roman"/>
          <w:szCs w:val="28"/>
          <w:lang w:eastAsia="ru-RU" w:bidi="ar-SA"/>
        </w:rPr>
        <w:t>Перечень информации (в том числе данных) и документов, подтверждающих наличие специалистов, их квалификацию, предусмотренные перечнем:</w:t>
      </w:r>
    </w:p>
    <w:p w:rsidR="00880C6F" w:rsidRPr="00880C6F" w:rsidRDefault="00880C6F" w:rsidP="00880C6F">
      <w:pPr>
        <w:spacing w:before="0" w:beforeAutospacing="0" w:after="0" w:afterAutospacing="0"/>
        <w:ind w:left="57"/>
        <w:rPr>
          <w:rFonts w:eastAsia="Times New Roman" w:cs="Times New Roman"/>
          <w:szCs w:val="28"/>
          <w:lang w:eastAsia="ru-RU" w:bidi="ar-SA"/>
        </w:rPr>
      </w:pPr>
      <w:r w:rsidRPr="00880C6F">
        <w:rPr>
          <w:rFonts w:eastAsia="Times New Roman" w:cs="Times New Roman"/>
          <w:szCs w:val="28"/>
          <w:lang w:eastAsia="ru-RU" w:bidi="ar-SA"/>
        </w:rPr>
        <w:t xml:space="preserve">- трудовая книжка или сведения о трудовой деятельности, предусмотренные статьей 66.1 Трудового кодекса Российской Федерации; </w:t>
      </w:r>
    </w:p>
    <w:p w:rsidR="00880C6F" w:rsidRPr="00880C6F" w:rsidRDefault="00880C6F" w:rsidP="00880C6F">
      <w:pPr>
        <w:spacing w:before="0" w:beforeAutospacing="0" w:after="0" w:afterAutospacing="0"/>
        <w:ind w:left="57"/>
        <w:rPr>
          <w:rFonts w:eastAsia="Times New Roman" w:cs="Times New Roman"/>
          <w:szCs w:val="28"/>
          <w:lang w:eastAsia="ru-RU" w:bidi="ar-SA"/>
        </w:rPr>
      </w:pPr>
      <w:r w:rsidRPr="00880C6F">
        <w:rPr>
          <w:rFonts w:eastAsia="Times New Roman" w:cs="Times New Roman"/>
          <w:szCs w:val="28"/>
          <w:lang w:eastAsia="ru-RU" w:bidi="ar-SA"/>
        </w:rPr>
        <w:t xml:space="preserve">- информация (в том числе данные), результаты применения информационных технологий и документы, подтверждающие квалификацию участника закупки, в том числе предусмотренную в соответствии с профессиональными стандартами (если соответствующий профессиональный стандарт обязателен для применения работодателями в соответствии с законодательством Российской Федерации): </w:t>
      </w:r>
    </w:p>
    <w:p w:rsidR="00880C6F" w:rsidRPr="00880C6F" w:rsidRDefault="00880C6F" w:rsidP="00880C6F">
      <w:pPr>
        <w:spacing w:before="0" w:beforeAutospacing="0" w:after="0" w:afterAutospacing="0"/>
        <w:ind w:left="57"/>
        <w:rPr>
          <w:rFonts w:eastAsia="Times New Roman" w:cs="Times New Roman"/>
          <w:szCs w:val="28"/>
          <w:lang w:eastAsia="ru-RU" w:bidi="ar-SA"/>
        </w:rPr>
      </w:pPr>
      <w:r w:rsidRPr="00880C6F">
        <w:rPr>
          <w:rFonts w:eastAsia="Times New Roman" w:cs="Times New Roman"/>
          <w:szCs w:val="28"/>
          <w:lang w:eastAsia="ru-RU" w:bidi="ar-SA"/>
        </w:rPr>
        <w:t xml:space="preserve">- действующее удостоверение частного охранника (все страницы) в соответствии с требованиями Федерального закона от 30.11.2024 № 427-ФЗ «О частной охранной деятельности»; </w:t>
      </w:r>
    </w:p>
    <w:p w:rsidR="00880C6F" w:rsidRPr="00880C6F" w:rsidRDefault="00880C6F" w:rsidP="00880C6F">
      <w:pPr>
        <w:spacing w:before="0" w:beforeAutospacing="0" w:after="0" w:afterAutospacing="0"/>
        <w:ind w:left="57"/>
        <w:rPr>
          <w:rFonts w:eastAsia="Times New Roman" w:cs="Times New Roman"/>
          <w:szCs w:val="28"/>
          <w:lang w:eastAsia="ru-RU" w:bidi="ar-SA"/>
        </w:rPr>
      </w:pPr>
      <w:r w:rsidRPr="00880C6F">
        <w:rPr>
          <w:rFonts w:eastAsia="Times New Roman" w:cs="Times New Roman"/>
          <w:szCs w:val="28"/>
          <w:lang w:eastAsia="ru-RU" w:bidi="ar-SA"/>
        </w:rPr>
        <w:t xml:space="preserve">- личная карточка охранника; </w:t>
      </w:r>
    </w:p>
    <w:p w:rsidR="00880C6F" w:rsidRPr="00880C6F" w:rsidRDefault="00880C6F" w:rsidP="00880C6F">
      <w:pPr>
        <w:spacing w:before="0" w:beforeAutospacing="0" w:after="0" w:afterAutospacing="0"/>
        <w:ind w:left="57"/>
        <w:rPr>
          <w:rFonts w:eastAsia="Times New Roman" w:cs="Times New Roman"/>
          <w:szCs w:val="28"/>
          <w:lang w:eastAsia="ru-RU" w:bidi="ar-SA"/>
        </w:rPr>
      </w:pPr>
      <w:r w:rsidRPr="00880C6F">
        <w:rPr>
          <w:rFonts w:eastAsia="Times New Roman" w:cs="Times New Roman"/>
          <w:szCs w:val="28"/>
          <w:lang w:eastAsia="ru-RU" w:bidi="ar-SA"/>
        </w:rPr>
        <w:t>- документы (электронные документы или электронные образы бумажных документов), подтверждающие профессиональную переподготовку, повышение квалификации (прохождение аттестации) в сфере обеспечения антитеррористической защищенности объектов (территорий) частных охранников, которые будут привлечены к оказанию услуг при исполнении контракта.</w:t>
      </w:r>
    </w:p>
    <w:p w:rsidR="00880C6F" w:rsidRPr="00880C6F" w:rsidRDefault="00880C6F" w:rsidP="00880C6F">
      <w:pPr>
        <w:spacing w:before="0" w:beforeAutospacing="0" w:after="0" w:afterAutospacing="0"/>
        <w:ind w:left="57"/>
        <w:rPr>
          <w:rFonts w:eastAsia="Times New Roman" w:cs="Times New Roman"/>
          <w:szCs w:val="28"/>
          <w:lang w:eastAsia="ru-RU" w:bidi="ar-SA"/>
        </w:rPr>
      </w:pPr>
      <w:r w:rsidRPr="00880C6F">
        <w:rPr>
          <w:rFonts w:eastAsia="Times New Roman" w:cs="Times New Roman"/>
          <w:szCs w:val="28"/>
          <w:lang w:eastAsia="ru-RU" w:bidi="ar-SA"/>
        </w:rPr>
        <w:t xml:space="preserve">Представленные документы должны быть в виде неповторяющихся, полно читаемых копий, на которых видны необходимые сведения, подписи и печати. </w:t>
      </w:r>
    </w:p>
    <w:p w:rsidR="00880C6F" w:rsidRPr="00880C6F" w:rsidRDefault="00880C6F" w:rsidP="00880C6F">
      <w:pPr>
        <w:spacing w:before="0" w:beforeAutospacing="0" w:after="0" w:afterAutospacing="0"/>
        <w:ind w:left="57"/>
        <w:rPr>
          <w:rFonts w:eastAsia="Times New Roman" w:cs="Times New Roman"/>
          <w:szCs w:val="28"/>
          <w:lang w:eastAsia="ru-RU" w:bidi="ar-SA"/>
        </w:rPr>
      </w:pPr>
      <w:r w:rsidRPr="00880C6F">
        <w:rPr>
          <w:rFonts w:eastAsia="Times New Roman" w:cs="Times New Roman"/>
          <w:szCs w:val="28"/>
          <w:lang w:eastAsia="ru-RU" w:bidi="ar-SA"/>
        </w:rPr>
        <w:t xml:space="preserve">Непредставление в составе заявки на участие в конкурсе таких документов не является основанием для отказа в допуске к участию в открытом конкурсе, однако при оценке заявок по настоящему показателю комиссией будут учитываться только те сведения, заявленные участниками закупки, которые подтверждены документально в составе заявки на участие в конкурсе. </w:t>
      </w:r>
    </w:p>
    <w:p w:rsidR="00880C6F" w:rsidRPr="00880C6F" w:rsidRDefault="00880C6F" w:rsidP="00880C6F">
      <w:pPr>
        <w:spacing w:before="0" w:beforeAutospacing="0" w:after="0" w:afterAutospacing="0"/>
        <w:ind w:left="57"/>
        <w:rPr>
          <w:rFonts w:eastAsia="Times New Roman" w:cs="Times New Roman"/>
          <w:szCs w:val="28"/>
          <w:lang w:eastAsia="ru-RU" w:bidi="ar-SA"/>
        </w:rPr>
      </w:pPr>
      <w:r w:rsidRPr="00880C6F">
        <w:rPr>
          <w:rFonts w:eastAsia="Times New Roman" w:cs="Times New Roman"/>
          <w:szCs w:val="28"/>
          <w:lang w:eastAsia="ru-RU" w:bidi="ar-SA"/>
        </w:rPr>
        <w:t xml:space="preserve">  Участником (в случае наличия таких специалистов) в составе заявки в качестве предложения по данному показателю предоставляются «Сводные сведения о наличии у участников закупки специалистов и иных работников определенного уровня квалификации», содержащие перечень сотрудников, информацию о должности каждого сотрудника, его ФИО и область его квалификации, соответствующей предмету закупки. </w:t>
      </w:r>
    </w:p>
    <w:p w:rsidR="00880C6F" w:rsidRPr="00880C6F" w:rsidRDefault="00880C6F" w:rsidP="00880C6F">
      <w:pPr>
        <w:spacing w:before="0" w:beforeAutospacing="0" w:after="0" w:afterAutospacing="0"/>
        <w:ind w:left="57"/>
        <w:rPr>
          <w:rFonts w:eastAsia="Times New Roman" w:cs="Times New Roman"/>
          <w:szCs w:val="28"/>
          <w:lang w:eastAsia="ru-RU" w:bidi="ar-SA"/>
        </w:rPr>
      </w:pPr>
      <w:r w:rsidRPr="00880C6F">
        <w:rPr>
          <w:rFonts w:eastAsia="Times New Roman" w:cs="Times New Roman"/>
          <w:szCs w:val="28"/>
          <w:lang w:eastAsia="ru-RU" w:bidi="ar-SA"/>
        </w:rPr>
        <w:t xml:space="preserve">Рекомендуемая форма «Сводных сведений о наличии у участников закупки специалистов и иных работников определенного уровня квалификации» приведена в Приложении 4 к настоящему порядку оценки заявок. </w:t>
      </w:r>
    </w:p>
    <w:p w:rsidR="00905F9C" w:rsidRDefault="00880C6F" w:rsidP="00880C6F">
      <w:pPr>
        <w:spacing w:before="0" w:beforeAutospacing="0" w:after="0" w:afterAutospacing="0"/>
        <w:ind w:left="57"/>
        <w:rPr>
          <w:rFonts w:eastAsia="Times New Roman" w:cs="Times New Roman"/>
          <w:szCs w:val="28"/>
          <w:lang w:eastAsia="ru-RU" w:bidi="ar-SA"/>
        </w:rPr>
      </w:pPr>
      <w:r w:rsidRPr="00880C6F">
        <w:rPr>
          <w:rFonts w:eastAsia="Times New Roman" w:cs="Times New Roman"/>
          <w:szCs w:val="28"/>
          <w:lang w:eastAsia="ru-RU" w:bidi="ar-SA"/>
        </w:rPr>
        <w:t>Учитывается фактическое количество специалистов, которые в полном объеме соответствуют всем выше перечисленным требованиям. В случае отсутствия у специалиста хотя бы одного из перечисленных документов, такой специалист не учитывается в оценке заявки.»;</w:t>
      </w:r>
    </w:p>
    <w:p w:rsidR="00B06629" w:rsidRPr="00B06629" w:rsidRDefault="00B06629" w:rsidP="00B06629">
      <w:pPr>
        <w:pStyle w:val="a4"/>
        <w:numPr>
          <w:ilvl w:val="0"/>
          <w:numId w:val="11"/>
        </w:numPr>
        <w:spacing w:before="240" w:beforeAutospacing="0" w:after="0" w:afterAutospacing="0"/>
        <w:ind w:left="0" w:firstLine="709"/>
        <w:rPr>
          <w:rFonts w:eastAsia="Times New Roman" w:cs="Times New Roman"/>
          <w:szCs w:val="28"/>
          <w:lang w:eastAsia="ru-RU" w:bidi="ar-SA"/>
        </w:rPr>
      </w:pPr>
      <w:r w:rsidRPr="00B06629">
        <w:rPr>
          <w:rFonts w:eastAsia="Times New Roman" w:cs="Times New Roman"/>
          <w:szCs w:val="28"/>
          <w:lang w:eastAsia="ru-RU" w:bidi="ar-SA"/>
        </w:rPr>
        <w:t xml:space="preserve">таблицу 2 раздела III дополнить примечанием следующего содержания: </w:t>
      </w:r>
    </w:p>
    <w:p w:rsidR="00B06629" w:rsidRPr="00D205E7" w:rsidRDefault="00B06629" w:rsidP="00B06629">
      <w:pPr>
        <w:spacing w:before="240" w:beforeAutospacing="0" w:after="0" w:afterAutospacing="0"/>
        <w:ind w:left="57"/>
        <w:rPr>
          <w:rFonts w:eastAsia="Times New Roman" w:cs="Times New Roman"/>
          <w:szCs w:val="28"/>
          <w:lang w:eastAsia="ru-RU" w:bidi="ar-SA"/>
        </w:rPr>
      </w:pPr>
      <w:r w:rsidRPr="00B06629">
        <w:rPr>
          <w:rFonts w:eastAsia="Times New Roman" w:cs="Times New Roman"/>
          <w:szCs w:val="28"/>
          <w:lang w:eastAsia="ru-RU" w:bidi="ar-SA"/>
        </w:rPr>
        <w:t>«*</w:t>
      </w:r>
      <w:r w:rsidRPr="00B06629">
        <w:rPr>
          <w:rFonts w:eastAsia="Times New Roman" w:cs="Times New Roman"/>
          <w:b/>
          <w:szCs w:val="28"/>
          <w:lang w:eastAsia="ru-RU" w:bidi="ar-SA"/>
        </w:rPr>
        <w:t>Примечание</w:t>
      </w:r>
      <w:r w:rsidRPr="00B06629">
        <w:rPr>
          <w:rFonts w:eastAsia="Times New Roman" w:cs="Times New Roman"/>
          <w:szCs w:val="28"/>
          <w:lang w:eastAsia="ru-RU" w:bidi="ar-SA"/>
        </w:rPr>
        <w:t xml:space="preserve">: применение одного или нескольких детализирующих показателей из предусмотренных </w:t>
      </w:r>
      <w:proofErr w:type="spellStart"/>
      <w:r w:rsidRPr="00B06629">
        <w:rPr>
          <w:rFonts w:eastAsia="Times New Roman" w:cs="Times New Roman"/>
          <w:szCs w:val="28"/>
          <w:lang w:eastAsia="ru-RU" w:bidi="ar-SA"/>
        </w:rPr>
        <w:t>пп</w:t>
      </w:r>
      <w:proofErr w:type="spellEnd"/>
      <w:r w:rsidRPr="00B06629">
        <w:rPr>
          <w:rFonts w:eastAsia="Times New Roman" w:cs="Times New Roman"/>
          <w:szCs w:val="28"/>
          <w:lang w:eastAsia="ru-RU" w:bidi="ar-SA"/>
        </w:rPr>
        <w:t>. «а» п. 28 Положения № 2604.</w:t>
      </w:r>
      <w:r>
        <w:rPr>
          <w:rFonts w:eastAsia="Times New Roman" w:cs="Times New Roman"/>
          <w:szCs w:val="28"/>
          <w:lang w:eastAsia="ru-RU" w:bidi="ar-SA"/>
        </w:rPr>
        <w:t>».</w:t>
      </w:r>
    </w:p>
    <w:p w:rsidR="00D205E7" w:rsidRPr="00D205E7" w:rsidRDefault="00D205E7" w:rsidP="00517BAC">
      <w:pPr>
        <w:spacing w:before="240" w:beforeAutospacing="0" w:after="0" w:afterAutospacing="0"/>
        <w:ind w:left="57"/>
        <w:jc w:val="center"/>
        <w:outlineLvl w:val="2"/>
        <w:rPr>
          <w:rFonts w:eastAsia="Times New Roman" w:cs="Times New Roman"/>
          <w:b/>
          <w:bCs/>
          <w:szCs w:val="28"/>
          <w:lang w:eastAsia="ru-RU" w:bidi="ar-SA"/>
        </w:rPr>
      </w:pPr>
      <w:r w:rsidRPr="00D205E7">
        <w:rPr>
          <w:rFonts w:eastAsia="Times New Roman" w:cs="Times New Roman"/>
          <w:b/>
          <w:bCs/>
          <w:szCs w:val="28"/>
          <w:lang w:eastAsia="ru-RU" w:bidi="ar-SA"/>
        </w:rPr>
        <w:t>6. В Приложении 6.1 «Рекомендуемая форма порядка оценки заявок (для объектов образования)»</w:t>
      </w:r>
    </w:p>
    <w:p w:rsidR="00E6069C" w:rsidRPr="00467CE4" w:rsidRDefault="00815B6D" w:rsidP="00467CE4">
      <w:pPr>
        <w:pStyle w:val="a4"/>
        <w:numPr>
          <w:ilvl w:val="0"/>
          <w:numId w:val="12"/>
        </w:numPr>
        <w:spacing w:before="240" w:beforeAutospacing="0" w:after="0" w:afterAutospacing="0"/>
        <w:rPr>
          <w:rFonts w:eastAsia="Times New Roman" w:cs="Times New Roman"/>
          <w:szCs w:val="28"/>
          <w:lang w:eastAsia="ru-RU" w:bidi="ar-SA"/>
        </w:rPr>
      </w:pPr>
      <w:r>
        <w:rPr>
          <w:rFonts w:eastAsia="Times New Roman" w:cs="Times New Roman"/>
          <w:szCs w:val="28"/>
          <w:lang w:eastAsia="ru-RU" w:bidi="ar-SA"/>
        </w:rPr>
        <w:t>В</w:t>
      </w:r>
      <w:r w:rsidR="00D205E7" w:rsidRPr="00467CE4">
        <w:rPr>
          <w:rFonts w:eastAsia="Times New Roman" w:cs="Times New Roman"/>
          <w:szCs w:val="28"/>
          <w:lang w:eastAsia="ru-RU" w:bidi="ar-SA"/>
        </w:rPr>
        <w:t xml:space="preserve"> таблице 1 раздела II</w:t>
      </w:r>
      <w:r w:rsidR="00E6069C" w:rsidRPr="00467CE4">
        <w:rPr>
          <w:rFonts w:eastAsia="Times New Roman" w:cs="Times New Roman"/>
          <w:szCs w:val="28"/>
          <w:lang w:eastAsia="ru-RU" w:bidi="ar-SA"/>
        </w:rPr>
        <w:t xml:space="preserve"> «Критерии и показатели оценки заявок»:</w:t>
      </w:r>
    </w:p>
    <w:p w:rsidR="00E6069C" w:rsidRPr="00D205E7" w:rsidRDefault="00E6069C" w:rsidP="00E6069C">
      <w:pPr>
        <w:spacing w:before="240" w:beforeAutospacing="0" w:after="0" w:afterAutospacing="0"/>
        <w:ind w:left="57"/>
        <w:rPr>
          <w:rFonts w:eastAsia="Times New Roman" w:cs="Times New Roman"/>
          <w:szCs w:val="28"/>
          <w:lang w:eastAsia="ru-RU" w:bidi="ar-SA"/>
        </w:rPr>
      </w:pPr>
      <w:r>
        <w:rPr>
          <w:rFonts w:eastAsia="Times New Roman" w:cs="Times New Roman"/>
          <w:szCs w:val="28"/>
          <w:lang w:eastAsia="ru-RU" w:bidi="ar-SA"/>
        </w:rPr>
        <w:t xml:space="preserve">а) </w:t>
      </w:r>
      <w:r w:rsidRPr="00D205E7">
        <w:rPr>
          <w:rFonts w:eastAsia="Times New Roman" w:cs="Times New Roman"/>
          <w:szCs w:val="28"/>
          <w:lang w:eastAsia="ru-RU" w:bidi="ar-SA"/>
        </w:rPr>
        <w:t>в строке «Наличие у участников закупки опыта поставки товара, выполнения работы, оказания услуги, связанного с предметом контракта»:</w:t>
      </w:r>
    </w:p>
    <w:p w:rsidR="00E6069C" w:rsidRPr="005F5399" w:rsidRDefault="00E6069C" w:rsidP="00E6069C">
      <w:pPr>
        <w:pStyle w:val="a4"/>
        <w:numPr>
          <w:ilvl w:val="0"/>
          <w:numId w:val="2"/>
        </w:numPr>
        <w:spacing w:before="240" w:beforeAutospacing="0" w:after="0" w:afterAutospacing="0"/>
        <w:ind w:left="0" w:firstLine="987"/>
        <w:contextualSpacing w:val="0"/>
        <w:rPr>
          <w:rFonts w:eastAsia="Times New Roman" w:cs="Times New Roman"/>
          <w:szCs w:val="28"/>
          <w:lang w:eastAsia="ru-RU" w:bidi="ar-SA"/>
        </w:rPr>
      </w:pPr>
      <w:r w:rsidRPr="005F5399">
        <w:rPr>
          <w:rFonts w:eastAsia="Times New Roman" w:cs="Times New Roman"/>
          <w:szCs w:val="28"/>
          <w:lang w:eastAsia="ru-RU" w:bidi="ar-SA"/>
        </w:rPr>
        <w:t>в графе «Показатель оценки, детализирующий показатель оценки» слова «Наибольшая цена одного из исполненных участником закупки контрактов (договоров) / Общая цена исполненных участником закупки договоров (контрактов) на оказание услуг по обеспечению охраны объектов (территорий)» заменить словами</w:t>
      </w:r>
      <w:r w:rsidR="00467CE4">
        <w:rPr>
          <w:rFonts w:eastAsia="Times New Roman" w:cs="Times New Roman"/>
          <w:szCs w:val="28"/>
          <w:lang w:eastAsia="ru-RU" w:bidi="ar-SA"/>
        </w:rPr>
        <w:t xml:space="preserve">: </w:t>
      </w:r>
      <w:r w:rsidRPr="005F5399">
        <w:rPr>
          <w:rFonts w:eastAsia="Times New Roman" w:cs="Times New Roman"/>
          <w:szCs w:val="28"/>
          <w:lang w:eastAsia="ru-RU" w:bidi="ar-SA"/>
        </w:rPr>
        <w:t xml:space="preserve"> «Общее количество исполненных участником закупки договоров (контрактов) на оказание услуг по обеспечению охраны объектов (территорий)*»;</w:t>
      </w:r>
    </w:p>
    <w:p w:rsidR="00467CE4" w:rsidRPr="005F5399" w:rsidRDefault="00467CE4" w:rsidP="00467CE4">
      <w:pPr>
        <w:pStyle w:val="a4"/>
        <w:numPr>
          <w:ilvl w:val="0"/>
          <w:numId w:val="2"/>
        </w:numPr>
        <w:spacing w:before="240" w:beforeAutospacing="0" w:after="0" w:afterAutospacing="0"/>
        <w:ind w:left="0" w:firstLine="987"/>
        <w:contextualSpacing w:val="0"/>
        <w:rPr>
          <w:szCs w:val="28"/>
        </w:rPr>
      </w:pPr>
      <w:r w:rsidRPr="005F5399">
        <w:rPr>
          <w:rFonts w:eastAsia="Times New Roman" w:cs="Times New Roman"/>
          <w:szCs w:val="28"/>
          <w:lang w:eastAsia="ru-RU" w:bidi="ar-SA"/>
        </w:rPr>
        <w:t>в графе «</w:t>
      </w:r>
      <w:r w:rsidRPr="005F5399">
        <w:rPr>
          <w:szCs w:val="28"/>
        </w:rPr>
        <w:t>Формула оценки или шкала оценки»  текст изложить в следующей редакции:</w:t>
      </w:r>
    </w:p>
    <w:p w:rsidR="00EE2F80" w:rsidRPr="00AE5713" w:rsidRDefault="00467CE4" w:rsidP="00EE2F80">
      <w:pPr>
        <w:spacing w:before="84" w:beforeAutospacing="0" w:after="84" w:afterAutospacing="0"/>
        <w:ind w:right="0" w:firstLine="840"/>
        <w:rPr>
          <w:i/>
          <w:color w:val="111111"/>
          <w:szCs w:val="28"/>
        </w:rPr>
      </w:pPr>
      <w:r>
        <w:rPr>
          <w:rFonts w:eastAsia="Times New Roman" w:cs="Times New Roman"/>
          <w:color w:val="000000"/>
          <w:szCs w:val="28"/>
          <w:lang w:eastAsia="ru-RU" w:bidi="ar-SA"/>
        </w:rPr>
        <w:t>«</w:t>
      </w:r>
      <w:r w:rsidRPr="00742ADC">
        <w:rPr>
          <w:szCs w:val="28"/>
        </w:rPr>
        <w:t xml:space="preserve">Оценка заявок по критерию оценки </w:t>
      </w:r>
      <w:r>
        <w:rPr>
          <w:szCs w:val="28"/>
        </w:rPr>
        <w:t>«</w:t>
      </w:r>
      <w:r w:rsidRPr="00C56B29">
        <w:rPr>
          <w:rFonts w:eastAsia="Times New Roman" w:cs="Times New Roman"/>
          <w:color w:val="000000"/>
          <w:szCs w:val="28"/>
          <w:lang w:eastAsia="ru-RU" w:bidi="ar-SA"/>
        </w:rPr>
        <w:t>Квалификация участников закупки, характеристика квалификации участников закупки</w:t>
      </w:r>
      <w:r>
        <w:rPr>
          <w:rFonts w:eastAsia="Times New Roman" w:cs="Times New Roman"/>
          <w:color w:val="000000"/>
          <w:szCs w:val="28"/>
          <w:lang w:eastAsia="ru-RU" w:bidi="ar-SA"/>
        </w:rPr>
        <w:t>»</w:t>
      </w:r>
      <w:r w:rsidRPr="00C56B29">
        <w:rPr>
          <w:rFonts w:eastAsia="Times New Roman" w:cs="Times New Roman"/>
          <w:color w:val="000000"/>
          <w:szCs w:val="28"/>
          <w:lang w:eastAsia="ru-RU" w:bidi="ar-SA"/>
        </w:rPr>
        <w:t xml:space="preserve"> осуществляется с учетом требований раздела  V Положения </w:t>
      </w:r>
      <w:r w:rsidRPr="00742ADC">
        <w:rPr>
          <w:rFonts w:eastAsia="Times New Roman" w:cs="Times New Roman"/>
          <w:color w:val="111111"/>
          <w:szCs w:val="28"/>
          <w:lang w:eastAsia="ru-RU" w:bidi="ar-SA"/>
        </w:rPr>
        <w:t>№ 2604</w:t>
      </w:r>
      <w:r>
        <w:rPr>
          <w:rFonts w:eastAsia="Times New Roman" w:cs="Times New Roman"/>
          <w:color w:val="111111"/>
          <w:szCs w:val="28"/>
          <w:lang w:eastAsia="ru-RU" w:bidi="ar-SA"/>
        </w:rPr>
        <w:t xml:space="preserve"> </w:t>
      </w:r>
      <w:r w:rsidRPr="00C56B29">
        <w:rPr>
          <w:rFonts w:eastAsia="Times New Roman" w:cs="Times New Roman"/>
          <w:color w:val="000000"/>
          <w:szCs w:val="28"/>
          <w:lang w:eastAsia="ru-RU" w:bidi="ar-SA"/>
        </w:rPr>
        <w:t xml:space="preserve">в порядке, установленном пунктами 20 - 23 раздела IV Положения для оценки заявок </w:t>
      </w:r>
      <w:r w:rsidRPr="00742ADC">
        <w:rPr>
          <w:rFonts w:eastAsia="Times New Roman" w:cs="Times New Roman"/>
          <w:color w:val="111111"/>
          <w:szCs w:val="28"/>
          <w:lang w:eastAsia="ru-RU" w:bidi="ar-SA"/>
        </w:rPr>
        <w:t>№ 2604</w:t>
      </w:r>
      <w:r>
        <w:rPr>
          <w:rFonts w:eastAsia="Times New Roman" w:cs="Times New Roman"/>
          <w:color w:val="111111"/>
          <w:szCs w:val="28"/>
          <w:lang w:eastAsia="ru-RU" w:bidi="ar-SA"/>
        </w:rPr>
        <w:t xml:space="preserve"> </w:t>
      </w:r>
      <w:r w:rsidRPr="00C56B29">
        <w:rPr>
          <w:rFonts w:eastAsia="Times New Roman" w:cs="Times New Roman"/>
          <w:color w:val="000000"/>
          <w:szCs w:val="28"/>
          <w:lang w:eastAsia="ru-RU" w:bidi="ar-SA"/>
        </w:rPr>
        <w:t xml:space="preserve">по критерию оценки </w:t>
      </w:r>
      <w:r>
        <w:rPr>
          <w:rFonts w:eastAsia="Times New Roman" w:cs="Times New Roman"/>
          <w:color w:val="000000"/>
          <w:szCs w:val="28"/>
          <w:lang w:eastAsia="ru-RU" w:bidi="ar-SA"/>
        </w:rPr>
        <w:t>«</w:t>
      </w:r>
      <w:r w:rsidRPr="00C56B29">
        <w:rPr>
          <w:rFonts w:eastAsia="Times New Roman" w:cs="Times New Roman"/>
          <w:color w:val="000000"/>
          <w:szCs w:val="28"/>
          <w:lang w:eastAsia="ru-RU" w:bidi="ar-SA"/>
        </w:rPr>
        <w:t>Характеристики объекта закупки</w:t>
      </w:r>
      <w:r>
        <w:rPr>
          <w:rFonts w:eastAsia="Times New Roman" w:cs="Times New Roman"/>
          <w:color w:val="000000"/>
          <w:szCs w:val="28"/>
          <w:lang w:eastAsia="ru-RU" w:bidi="ar-SA"/>
        </w:rPr>
        <w:t>»</w:t>
      </w:r>
      <w:r w:rsidRPr="00C56B29">
        <w:rPr>
          <w:rFonts w:eastAsia="Times New Roman" w:cs="Times New Roman"/>
          <w:color w:val="000000"/>
          <w:szCs w:val="28"/>
          <w:lang w:eastAsia="ru-RU" w:bidi="ar-SA"/>
        </w:rPr>
        <w:t>.</w:t>
      </w:r>
      <w:r w:rsidR="00612E27" w:rsidRPr="00612E27">
        <w:rPr>
          <w:rFonts w:eastAsia="Times New Roman" w:cs="Times New Roman"/>
          <w:color w:val="000000"/>
          <w:szCs w:val="28"/>
          <w:lang w:eastAsia="ru-RU" w:bidi="ar-SA"/>
        </w:rPr>
        <w:t xml:space="preserve"> </w:t>
      </w:r>
      <w:r w:rsidR="00EE2F80" w:rsidRPr="00AE5713">
        <w:rPr>
          <w:i/>
          <w:color w:val="000000"/>
          <w:szCs w:val="28"/>
        </w:rPr>
        <w:t>Например</w:t>
      </w:r>
      <w:r w:rsidR="00EE2F80">
        <w:rPr>
          <w:i/>
          <w:color w:val="000000"/>
          <w:szCs w:val="28"/>
        </w:rPr>
        <w:t>:</w:t>
      </w:r>
      <w:r w:rsidR="00EE2F80" w:rsidRPr="00AE5713">
        <w:rPr>
          <w:i/>
          <w:color w:val="000000"/>
          <w:szCs w:val="28"/>
        </w:rPr>
        <w:t xml:space="preserve"> </w:t>
      </w:r>
      <w:r w:rsidR="00EE2F80">
        <w:rPr>
          <w:i/>
          <w:color w:val="000000"/>
          <w:szCs w:val="28"/>
        </w:rPr>
        <w:t>Если применен показатель</w:t>
      </w:r>
      <w:r w:rsidR="00EE2F80" w:rsidRPr="00AE5713">
        <w:rPr>
          <w:i/>
          <w:color w:val="000000"/>
          <w:szCs w:val="28"/>
        </w:rPr>
        <w:t xml:space="preserve"> оценки</w:t>
      </w:r>
      <w:r w:rsidR="00EE2F80" w:rsidRPr="00AE5713">
        <w:rPr>
          <w:i/>
        </w:rPr>
        <w:t xml:space="preserve"> </w:t>
      </w:r>
      <w:r w:rsidR="00EE2F80" w:rsidRPr="00AE5713">
        <w:rPr>
          <w:i/>
          <w:color w:val="000000"/>
          <w:szCs w:val="28"/>
        </w:rPr>
        <w:t>«Общее количество исполненных участником закупки договоров (контрактов) на оказание услуг по обеспечени</w:t>
      </w:r>
      <w:r w:rsidR="00EE2F80">
        <w:rPr>
          <w:i/>
          <w:color w:val="000000"/>
          <w:szCs w:val="28"/>
        </w:rPr>
        <w:t xml:space="preserve">ю охраны объектов (территорий)» -  </w:t>
      </w:r>
      <w:r w:rsidR="00EE2F80" w:rsidRPr="00EE2F80">
        <w:rPr>
          <w:b/>
          <w:i/>
          <w:color w:val="000000"/>
          <w:szCs w:val="28"/>
        </w:rPr>
        <w:t>устанавливается</w:t>
      </w:r>
      <w:r w:rsidR="00EE2F80">
        <w:rPr>
          <w:i/>
          <w:color w:val="000000"/>
          <w:szCs w:val="28"/>
        </w:rPr>
        <w:t xml:space="preserve"> </w:t>
      </w:r>
      <w:r w:rsidR="00EE2F80" w:rsidRPr="00AE5713">
        <w:rPr>
          <w:i/>
          <w:color w:val="000000"/>
          <w:szCs w:val="28"/>
        </w:rPr>
        <w:t xml:space="preserve"> </w:t>
      </w:r>
      <w:r w:rsidR="00EE2F80" w:rsidRPr="00AE5713">
        <w:rPr>
          <w:b/>
          <w:i/>
          <w:color w:val="000000"/>
          <w:szCs w:val="28"/>
        </w:rPr>
        <w:t>предельное максимальное число</w:t>
      </w:r>
      <w:r w:rsidR="00EE2F80" w:rsidRPr="00AE5713">
        <w:rPr>
          <w:b/>
          <w:i/>
          <w:color w:val="111111"/>
          <w:szCs w:val="28"/>
        </w:rPr>
        <w:t xml:space="preserve"> таких договоров </w:t>
      </w:r>
      <w:r w:rsidR="00EE2F80">
        <w:rPr>
          <w:i/>
          <w:color w:val="111111"/>
          <w:szCs w:val="28"/>
        </w:rPr>
        <w:t>(например:</w:t>
      </w:r>
      <w:r w:rsidR="00EE2F80" w:rsidRPr="00AE5713">
        <w:rPr>
          <w:i/>
          <w:color w:val="111111"/>
          <w:szCs w:val="28"/>
        </w:rPr>
        <w:t xml:space="preserve"> </w:t>
      </w:r>
      <w:r w:rsidR="00EE2F80">
        <w:rPr>
          <w:b/>
          <w:i/>
          <w:color w:val="111111"/>
          <w:szCs w:val="28"/>
        </w:rPr>
        <w:t xml:space="preserve">10 </w:t>
      </w:r>
      <w:r w:rsidR="00EE2F80" w:rsidRPr="00AE5713">
        <w:rPr>
          <w:i/>
          <w:color w:val="111111"/>
          <w:szCs w:val="28"/>
        </w:rPr>
        <w:t xml:space="preserve">) </w:t>
      </w:r>
      <w:r w:rsidR="00EE2F80">
        <w:rPr>
          <w:i/>
          <w:color w:val="111111"/>
          <w:szCs w:val="28"/>
        </w:rPr>
        <w:t>и применяется формула</w:t>
      </w:r>
      <w:r w:rsidR="00EE2F80" w:rsidRPr="00AE5713">
        <w:rPr>
          <w:i/>
          <w:color w:val="111111"/>
          <w:szCs w:val="28"/>
        </w:rPr>
        <w:t>, предусмотренн</w:t>
      </w:r>
      <w:r w:rsidR="00EE2F80">
        <w:rPr>
          <w:i/>
          <w:color w:val="111111"/>
          <w:szCs w:val="28"/>
        </w:rPr>
        <w:t>ая</w:t>
      </w:r>
      <w:r w:rsidR="00EE2F80" w:rsidRPr="00AE5713">
        <w:rPr>
          <w:i/>
          <w:color w:val="111111"/>
          <w:szCs w:val="28"/>
        </w:rPr>
        <w:t xml:space="preserve"> подпунктом «е» пункта 20 Положения № 2604:</w:t>
      </w:r>
    </w:p>
    <w:p w:rsidR="00612E27" w:rsidRPr="00AE5713" w:rsidRDefault="00612E27" w:rsidP="00612E27">
      <w:pPr>
        <w:spacing w:before="84" w:beforeAutospacing="0" w:after="84" w:afterAutospacing="0"/>
        <w:ind w:right="0" w:firstLine="840"/>
        <w:rPr>
          <w:i/>
          <w:color w:val="111111"/>
          <w:szCs w:val="28"/>
        </w:rPr>
      </w:pPr>
    </w:p>
    <w:p w:rsidR="00612E27" w:rsidRPr="00AE5713" w:rsidRDefault="00612E27" w:rsidP="00612E27">
      <w:pPr>
        <w:spacing w:before="84" w:beforeAutospacing="0" w:after="84" w:afterAutospacing="0"/>
        <w:ind w:right="0"/>
        <w:jc w:val="center"/>
        <w:rPr>
          <w:rFonts w:eastAsia="Times New Roman" w:cs="Times New Roman"/>
          <w:i/>
          <w:color w:val="111111"/>
          <w:szCs w:val="28"/>
          <w:lang w:eastAsia="ru-RU" w:bidi="ar-SA"/>
        </w:rPr>
      </w:pPr>
      <w:r w:rsidRPr="00AE5713">
        <w:rPr>
          <w:rFonts w:eastAsia="Times New Roman" w:cs="Times New Roman"/>
          <w:i/>
          <w:noProof/>
          <w:color w:val="111111"/>
          <w:szCs w:val="28"/>
          <w:lang w:eastAsia="ru-RU" w:bidi="ar-SA"/>
        </w:rPr>
        <w:drawing>
          <wp:inline distT="0" distB="0" distL="0" distR="0">
            <wp:extent cx="2297430" cy="51435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xmlns:arto="http://schemas.microsoft.com/office/word/2006/arto" val="0"/>
                        </a:ext>
                      </a:extLst>
                    </a:blip>
                    <a:srcRect/>
                    <a:stretch>
                      <a:fillRect/>
                    </a:stretch>
                  </pic:blipFill>
                  <pic:spPr bwMode="auto">
                    <a:xfrm>
                      <a:off x="0" y="0"/>
                      <a:ext cx="2297430" cy="514350"/>
                    </a:xfrm>
                    <a:prstGeom prst="rect">
                      <a:avLst/>
                    </a:prstGeom>
                    <a:noFill/>
                    <a:ln>
                      <a:noFill/>
                    </a:ln>
                  </pic:spPr>
                </pic:pic>
              </a:graphicData>
            </a:graphic>
          </wp:inline>
        </w:drawing>
      </w:r>
    </w:p>
    <w:p w:rsidR="00612E27" w:rsidRPr="00AE5713" w:rsidRDefault="00612E27" w:rsidP="00612E27">
      <w:pPr>
        <w:spacing w:before="120" w:beforeAutospacing="0" w:after="120" w:afterAutospacing="0"/>
        <w:ind w:left="700" w:right="0" w:firstLine="9"/>
        <w:rPr>
          <w:rFonts w:eastAsia="Times New Roman" w:cs="Times New Roman"/>
          <w:i/>
          <w:color w:val="111111"/>
          <w:szCs w:val="28"/>
          <w:lang w:eastAsia="ru-RU" w:bidi="ar-SA"/>
        </w:rPr>
      </w:pPr>
      <w:r w:rsidRPr="00AE5713">
        <w:rPr>
          <w:rFonts w:eastAsia="Times New Roman" w:cs="Times New Roman"/>
          <w:i/>
          <w:color w:val="111111"/>
          <w:szCs w:val="28"/>
          <w:lang w:eastAsia="ru-RU" w:bidi="ar-SA"/>
        </w:rPr>
        <w:t xml:space="preserve">где </w:t>
      </w:r>
      <w:proofErr w:type="spellStart"/>
      <w:r w:rsidRPr="00AE5713">
        <w:rPr>
          <w:rFonts w:eastAsia="Times New Roman" w:cs="Times New Roman"/>
          <w:i/>
          <w:color w:val="111111"/>
          <w:szCs w:val="28"/>
          <w:lang w:eastAsia="ru-RU" w:bidi="ar-SA"/>
        </w:rPr>
        <w:t>Х</w:t>
      </w:r>
      <w:r w:rsidRPr="00AE5713">
        <w:rPr>
          <w:rFonts w:eastAsia="Times New Roman" w:cs="Times New Roman"/>
          <w:i/>
          <w:color w:val="111111"/>
          <w:sz w:val="22"/>
          <w:szCs w:val="28"/>
          <w:lang w:eastAsia="ru-RU" w:bidi="ar-SA"/>
        </w:rPr>
        <w:t>min</w:t>
      </w:r>
      <w:proofErr w:type="spellEnd"/>
      <w:r w:rsidRPr="00AE5713">
        <w:rPr>
          <w:rFonts w:eastAsia="Times New Roman" w:cs="Times New Roman"/>
          <w:i/>
          <w:color w:val="111111"/>
          <w:szCs w:val="28"/>
          <w:lang w:eastAsia="ru-RU" w:bidi="ar-SA"/>
        </w:rPr>
        <w:t xml:space="preserve"> — минимальное значение характеристики, содержащееся в заявках; </w:t>
      </w:r>
    </w:p>
    <w:p w:rsidR="00612E27" w:rsidRPr="00AE5713" w:rsidRDefault="00612E27" w:rsidP="00612E27">
      <w:pPr>
        <w:pStyle w:val="ConsPlusNormal"/>
        <w:spacing w:before="120" w:after="120"/>
        <w:ind w:left="700" w:firstLine="9"/>
        <w:jc w:val="both"/>
        <w:rPr>
          <w:i/>
        </w:rPr>
      </w:pPr>
      <w:proofErr w:type="spellStart"/>
      <w:r w:rsidRPr="00AE5713">
        <w:rPr>
          <w:i/>
          <w:color w:val="111111"/>
          <w:sz w:val="28"/>
          <w:szCs w:val="28"/>
        </w:rPr>
        <w:t>Хi</w:t>
      </w:r>
      <w:proofErr w:type="spellEnd"/>
      <w:r w:rsidRPr="00AE5713">
        <w:rPr>
          <w:i/>
          <w:color w:val="111111"/>
          <w:sz w:val="28"/>
          <w:szCs w:val="28"/>
        </w:rPr>
        <w:t xml:space="preserve"> — значение характеристики в предложении участника; </w:t>
      </w:r>
    </w:p>
    <w:p w:rsidR="00612E27" w:rsidRPr="00AE5713" w:rsidRDefault="00612E27" w:rsidP="00612E27">
      <w:pPr>
        <w:spacing w:before="120" w:beforeAutospacing="0" w:after="120" w:afterAutospacing="0"/>
        <w:ind w:left="700" w:right="0" w:firstLine="9"/>
        <w:rPr>
          <w:rFonts w:eastAsia="Times New Roman" w:cs="Times New Roman"/>
          <w:i/>
          <w:color w:val="111111"/>
          <w:szCs w:val="28"/>
          <w:lang w:eastAsia="ru-RU" w:bidi="ar-SA"/>
        </w:rPr>
      </w:pPr>
      <w:r w:rsidRPr="00AE5713">
        <w:rPr>
          <w:rFonts w:eastAsia="Times New Roman" w:cs="Times New Roman"/>
          <w:i/>
          <w:noProof/>
          <w:color w:val="111111"/>
          <w:szCs w:val="28"/>
          <w:lang w:eastAsia="ru-RU" w:bidi="ar-SA"/>
        </w:rPr>
        <w:drawing>
          <wp:inline distT="0" distB="0" distL="0" distR="0">
            <wp:extent cx="411480" cy="28575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xmlns:arto="http://schemas.microsoft.com/office/word/2006/arto" val="0"/>
                        </a:ext>
                      </a:extLst>
                    </a:blip>
                    <a:srcRect/>
                    <a:stretch>
                      <a:fillRect/>
                    </a:stretch>
                  </pic:blipFill>
                  <pic:spPr bwMode="auto">
                    <a:xfrm>
                      <a:off x="0" y="0"/>
                      <a:ext cx="411480" cy="285750"/>
                    </a:xfrm>
                    <a:prstGeom prst="rect">
                      <a:avLst/>
                    </a:prstGeom>
                    <a:noFill/>
                    <a:ln>
                      <a:noFill/>
                    </a:ln>
                  </pic:spPr>
                </pic:pic>
              </a:graphicData>
            </a:graphic>
          </wp:inline>
        </w:drawing>
      </w:r>
      <w:r w:rsidRPr="00AE5713">
        <w:rPr>
          <w:rFonts w:eastAsia="Times New Roman" w:cs="Times New Roman"/>
          <w:i/>
          <w:color w:val="111111"/>
          <w:szCs w:val="28"/>
          <w:lang w:eastAsia="ru-RU" w:bidi="ar-SA"/>
        </w:rPr>
        <w:t xml:space="preserve"> - предельное максимальное значение характеристики, установленное заказчиком.»;</w:t>
      </w:r>
    </w:p>
    <w:p w:rsidR="00467CE4" w:rsidRDefault="00467CE4" w:rsidP="00612E27">
      <w:pPr>
        <w:spacing w:before="84" w:beforeAutospacing="0" w:after="84" w:afterAutospacing="0"/>
        <w:ind w:right="0" w:firstLine="840"/>
        <w:rPr>
          <w:rFonts w:eastAsia="Times New Roman" w:cs="Times New Roman"/>
          <w:szCs w:val="28"/>
          <w:lang w:eastAsia="ru-RU" w:bidi="ar-SA"/>
        </w:rPr>
      </w:pPr>
      <w:r>
        <w:rPr>
          <w:rFonts w:eastAsia="Times New Roman" w:cs="Times New Roman"/>
          <w:szCs w:val="28"/>
          <w:lang w:eastAsia="ru-RU" w:bidi="ar-SA"/>
        </w:rPr>
        <w:t>б) в строке «</w:t>
      </w:r>
      <w:r w:rsidRPr="005B01EC">
        <w:rPr>
          <w:rFonts w:eastAsia="Times New Roman" w:cs="Times New Roman"/>
          <w:szCs w:val="28"/>
          <w:lang w:eastAsia="ru-RU" w:bidi="ar-SA"/>
        </w:rPr>
        <w:t>Наличие у участников закупки деловой репутации</w:t>
      </w:r>
      <w:r>
        <w:rPr>
          <w:rFonts w:eastAsia="Times New Roman" w:cs="Times New Roman"/>
          <w:szCs w:val="28"/>
          <w:lang w:eastAsia="ru-RU" w:bidi="ar-SA"/>
        </w:rPr>
        <w:t xml:space="preserve">»: </w:t>
      </w:r>
    </w:p>
    <w:p w:rsidR="00467CE4" w:rsidRDefault="00467CE4" w:rsidP="00467CE4">
      <w:pPr>
        <w:spacing w:before="240" w:beforeAutospacing="0" w:after="0" w:afterAutospacing="0"/>
        <w:rPr>
          <w:rFonts w:eastAsia="Times New Roman" w:cs="Times New Roman"/>
          <w:szCs w:val="28"/>
          <w:lang w:eastAsia="ru-RU" w:bidi="ar-SA"/>
        </w:rPr>
      </w:pPr>
      <w:r>
        <w:rPr>
          <w:rFonts w:eastAsia="Times New Roman" w:cs="Times New Roman"/>
          <w:szCs w:val="28"/>
          <w:lang w:eastAsia="ru-RU" w:bidi="ar-SA"/>
        </w:rPr>
        <w:t xml:space="preserve">в графе </w:t>
      </w:r>
      <w:r w:rsidRPr="005F5399">
        <w:rPr>
          <w:rFonts w:eastAsia="Times New Roman" w:cs="Times New Roman"/>
          <w:szCs w:val="28"/>
          <w:lang w:eastAsia="ru-RU" w:bidi="ar-SA"/>
        </w:rPr>
        <w:t xml:space="preserve">«Показатель оценки, детализирующий показатель оценки» </w:t>
      </w:r>
      <w:r>
        <w:rPr>
          <w:rFonts w:eastAsia="Times New Roman" w:cs="Times New Roman"/>
          <w:szCs w:val="28"/>
          <w:lang w:eastAsia="ru-RU" w:bidi="ar-SA"/>
        </w:rPr>
        <w:t>тест изложить в следующей редакции: «</w:t>
      </w:r>
      <w:r w:rsidRPr="005B01EC">
        <w:rPr>
          <w:rFonts w:eastAsia="Times New Roman" w:cs="Times New Roman"/>
          <w:szCs w:val="28"/>
          <w:lang w:eastAsia="ru-RU" w:bidi="ar-SA"/>
        </w:rPr>
        <w:t>Значение индекса деловой репутации (ЭКГ-рейтинг)</w:t>
      </w:r>
      <w:r>
        <w:rPr>
          <w:rFonts w:eastAsia="Times New Roman" w:cs="Times New Roman"/>
          <w:szCs w:val="28"/>
          <w:lang w:eastAsia="ru-RU" w:bidi="ar-SA"/>
        </w:rPr>
        <w:t>**»;</w:t>
      </w:r>
    </w:p>
    <w:p w:rsidR="00467CE4" w:rsidRDefault="00467CE4" w:rsidP="00467CE4">
      <w:pPr>
        <w:pStyle w:val="a4"/>
        <w:numPr>
          <w:ilvl w:val="0"/>
          <w:numId w:val="12"/>
        </w:numPr>
        <w:spacing w:before="240" w:beforeAutospacing="0" w:after="0" w:afterAutospacing="0"/>
        <w:rPr>
          <w:rFonts w:eastAsia="Times New Roman" w:cs="Times New Roman"/>
          <w:szCs w:val="28"/>
          <w:lang w:eastAsia="ru-RU" w:bidi="ar-SA"/>
        </w:rPr>
      </w:pPr>
      <w:r w:rsidRPr="00D205E7">
        <w:rPr>
          <w:rFonts w:eastAsia="Times New Roman" w:cs="Times New Roman"/>
          <w:szCs w:val="28"/>
          <w:lang w:eastAsia="ru-RU" w:bidi="ar-SA"/>
        </w:rPr>
        <w:t>таблицу 1 раздела II дополнить примечани</w:t>
      </w:r>
      <w:r>
        <w:rPr>
          <w:rFonts w:eastAsia="Times New Roman" w:cs="Times New Roman"/>
          <w:szCs w:val="28"/>
          <w:lang w:eastAsia="ru-RU" w:bidi="ar-SA"/>
        </w:rPr>
        <w:t>ями следующего содержания</w:t>
      </w:r>
      <w:r w:rsidRPr="00D205E7">
        <w:rPr>
          <w:rFonts w:eastAsia="Times New Roman" w:cs="Times New Roman"/>
          <w:szCs w:val="28"/>
          <w:lang w:eastAsia="ru-RU" w:bidi="ar-SA"/>
        </w:rPr>
        <w:t xml:space="preserve">: </w:t>
      </w:r>
    </w:p>
    <w:p w:rsidR="00467CE4" w:rsidRDefault="00467CE4" w:rsidP="00467CE4">
      <w:pPr>
        <w:spacing w:before="240" w:beforeAutospacing="0" w:after="0" w:afterAutospacing="0"/>
        <w:rPr>
          <w:rFonts w:eastAsia="Times New Roman" w:cs="Times New Roman"/>
          <w:szCs w:val="28"/>
          <w:lang w:eastAsia="ru-RU" w:bidi="ar-SA"/>
        </w:rPr>
      </w:pPr>
      <w:r w:rsidRPr="00972F12">
        <w:rPr>
          <w:rFonts w:eastAsia="Times New Roman" w:cs="Times New Roman"/>
          <w:szCs w:val="28"/>
          <w:lang w:eastAsia="ru-RU" w:bidi="ar-SA"/>
        </w:rPr>
        <w:t>«*</w:t>
      </w:r>
      <w:r w:rsidRPr="00972F12">
        <w:rPr>
          <w:rFonts w:eastAsia="Times New Roman" w:cs="Times New Roman"/>
          <w:b/>
          <w:szCs w:val="28"/>
          <w:lang w:eastAsia="ru-RU" w:bidi="ar-SA"/>
        </w:rPr>
        <w:t>Примечание</w:t>
      </w:r>
      <w:r w:rsidRPr="00972F12">
        <w:rPr>
          <w:rFonts w:eastAsia="Times New Roman" w:cs="Times New Roman"/>
          <w:szCs w:val="28"/>
          <w:lang w:eastAsia="ru-RU" w:bidi="ar-SA"/>
        </w:rPr>
        <w:t xml:space="preserve">: При применении показателя оценки «Наличие у участников закупки опыта поставки товара, выполнения работы, оказания услуги, связанного с предметом контракта» осуществляется выбор одного или нескольких детализирующих показателей из предусмотренных </w:t>
      </w:r>
      <w:proofErr w:type="spellStart"/>
      <w:r w:rsidRPr="00972F12">
        <w:rPr>
          <w:rFonts w:eastAsia="Times New Roman" w:cs="Times New Roman"/>
          <w:szCs w:val="28"/>
          <w:lang w:eastAsia="ru-RU" w:bidi="ar-SA"/>
        </w:rPr>
        <w:t>пп</w:t>
      </w:r>
      <w:proofErr w:type="spellEnd"/>
      <w:r w:rsidRPr="00972F12">
        <w:rPr>
          <w:rFonts w:eastAsia="Times New Roman" w:cs="Times New Roman"/>
          <w:szCs w:val="28"/>
          <w:lang w:eastAsia="ru-RU" w:bidi="ar-SA"/>
        </w:rPr>
        <w:t>. «а» п. 28 Положения № 2604.</w:t>
      </w:r>
    </w:p>
    <w:p w:rsidR="00467CE4" w:rsidRPr="00972F12" w:rsidRDefault="00467CE4" w:rsidP="00467CE4">
      <w:pPr>
        <w:spacing w:before="240" w:beforeAutospacing="0" w:after="0" w:afterAutospacing="0"/>
        <w:rPr>
          <w:rFonts w:eastAsia="Times New Roman" w:cs="Times New Roman"/>
          <w:szCs w:val="28"/>
          <w:lang w:eastAsia="ru-RU" w:bidi="ar-SA"/>
        </w:rPr>
      </w:pPr>
      <w:r w:rsidRPr="00972F12">
        <w:rPr>
          <w:rFonts w:eastAsia="Times New Roman" w:cs="Times New Roman"/>
          <w:szCs w:val="28"/>
          <w:lang w:eastAsia="ru-RU" w:bidi="ar-SA"/>
        </w:rPr>
        <w:t>*</w:t>
      </w:r>
      <w:r>
        <w:rPr>
          <w:rFonts w:eastAsia="Times New Roman" w:cs="Times New Roman"/>
          <w:szCs w:val="28"/>
          <w:lang w:eastAsia="ru-RU" w:bidi="ar-SA"/>
        </w:rPr>
        <w:t>*</w:t>
      </w:r>
      <w:r w:rsidRPr="00972F12">
        <w:rPr>
          <w:rFonts w:eastAsia="Times New Roman" w:cs="Times New Roman"/>
          <w:b/>
          <w:szCs w:val="28"/>
          <w:lang w:eastAsia="ru-RU" w:bidi="ar-SA"/>
        </w:rPr>
        <w:t>Примечание</w:t>
      </w:r>
      <w:r w:rsidRPr="00972F12">
        <w:rPr>
          <w:rFonts w:eastAsia="Times New Roman" w:cs="Times New Roman"/>
          <w:szCs w:val="28"/>
          <w:lang w:eastAsia="ru-RU" w:bidi="ar-SA"/>
        </w:rPr>
        <w:t>:</w:t>
      </w:r>
      <w:r>
        <w:rPr>
          <w:rFonts w:eastAsia="Times New Roman" w:cs="Times New Roman"/>
          <w:szCs w:val="28"/>
          <w:lang w:eastAsia="ru-RU" w:bidi="ar-SA"/>
        </w:rPr>
        <w:t xml:space="preserve"> При п</w:t>
      </w:r>
      <w:r w:rsidRPr="00972F12">
        <w:rPr>
          <w:rFonts w:eastAsia="Times New Roman" w:cs="Times New Roman"/>
          <w:szCs w:val="28"/>
          <w:lang w:eastAsia="ru-RU" w:bidi="ar-SA"/>
        </w:rPr>
        <w:t>рименени</w:t>
      </w:r>
      <w:r>
        <w:rPr>
          <w:rFonts w:eastAsia="Times New Roman" w:cs="Times New Roman"/>
          <w:szCs w:val="28"/>
          <w:lang w:eastAsia="ru-RU" w:bidi="ar-SA"/>
        </w:rPr>
        <w:t>и</w:t>
      </w:r>
      <w:r w:rsidRPr="00972F12">
        <w:rPr>
          <w:rFonts w:eastAsia="Times New Roman" w:cs="Times New Roman"/>
          <w:szCs w:val="28"/>
          <w:lang w:eastAsia="ru-RU" w:bidi="ar-SA"/>
        </w:rPr>
        <w:t xml:space="preserve"> показателя оценки </w:t>
      </w:r>
      <w:r>
        <w:rPr>
          <w:rFonts w:eastAsia="Times New Roman" w:cs="Times New Roman"/>
          <w:szCs w:val="28"/>
          <w:lang w:eastAsia="ru-RU" w:bidi="ar-SA"/>
        </w:rPr>
        <w:t>«</w:t>
      </w:r>
      <w:r w:rsidRPr="005B01EC">
        <w:rPr>
          <w:rFonts w:eastAsia="Times New Roman" w:cs="Times New Roman"/>
          <w:szCs w:val="28"/>
          <w:lang w:eastAsia="ru-RU" w:bidi="ar-SA"/>
        </w:rPr>
        <w:t>Значение индекса деловой репутации (ЭКГ-рейтинг)</w:t>
      </w:r>
      <w:r>
        <w:rPr>
          <w:rFonts w:eastAsia="Times New Roman" w:cs="Times New Roman"/>
          <w:szCs w:val="28"/>
          <w:lang w:eastAsia="ru-RU" w:bidi="ar-SA"/>
        </w:rPr>
        <w:t xml:space="preserve">» рекомендуется руководствоваться </w:t>
      </w:r>
      <w:r w:rsidRPr="005B01EC">
        <w:rPr>
          <w:rFonts w:eastAsia="Times New Roman" w:cs="Times New Roman"/>
          <w:szCs w:val="28"/>
          <w:lang w:eastAsia="ru-RU" w:bidi="ar-SA"/>
        </w:rPr>
        <w:t>Методическими рекомендациями по применению ЭКГ-рейтинга в закупочных процедурах Курской области, утв</w:t>
      </w:r>
      <w:r>
        <w:rPr>
          <w:rFonts w:eastAsia="Times New Roman" w:cs="Times New Roman"/>
          <w:szCs w:val="28"/>
          <w:lang w:eastAsia="ru-RU" w:bidi="ar-SA"/>
        </w:rPr>
        <w:t xml:space="preserve">ержденными </w:t>
      </w:r>
      <w:r w:rsidRPr="005B01EC">
        <w:rPr>
          <w:rFonts w:eastAsia="Times New Roman" w:cs="Times New Roman"/>
          <w:szCs w:val="28"/>
          <w:lang w:eastAsia="ru-RU" w:bidi="ar-SA"/>
        </w:rPr>
        <w:t xml:space="preserve">приказом Министерства градостроительной политики, имущественных и земельных отношений Курской области от 27.07.2026 № 01.01-01/167, </w:t>
      </w:r>
      <w:r w:rsidRPr="00726993">
        <w:rPr>
          <w:rFonts w:eastAsia="Times New Roman" w:cs="Times New Roman"/>
          <w:szCs w:val="28"/>
          <w:lang w:eastAsia="ru-RU" w:bidi="ar-SA"/>
        </w:rPr>
        <w:t>национальным стандартом</w:t>
      </w:r>
      <w:r>
        <w:rPr>
          <w:rFonts w:eastAsia="Times New Roman" w:cs="Times New Roman"/>
          <w:szCs w:val="28"/>
          <w:lang w:eastAsia="ru-RU" w:bidi="ar-SA"/>
        </w:rPr>
        <w:t xml:space="preserve"> </w:t>
      </w:r>
      <w:r w:rsidRPr="005B01EC">
        <w:rPr>
          <w:rFonts w:eastAsia="Times New Roman" w:cs="Times New Roman"/>
          <w:szCs w:val="28"/>
          <w:lang w:eastAsia="ru-RU" w:bidi="ar-SA"/>
        </w:rPr>
        <w:t>ГОСТ Р 71198-2026.</w:t>
      </w:r>
      <w:r>
        <w:rPr>
          <w:rFonts w:eastAsia="Times New Roman" w:cs="Times New Roman"/>
          <w:szCs w:val="28"/>
          <w:lang w:eastAsia="ru-RU" w:bidi="ar-SA"/>
        </w:rPr>
        <w:t>»</w:t>
      </w:r>
      <w:r w:rsidRPr="00972F12">
        <w:rPr>
          <w:rFonts w:eastAsia="Times New Roman" w:cs="Times New Roman"/>
          <w:szCs w:val="28"/>
          <w:lang w:eastAsia="ru-RU" w:bidi="ar-SA"/>
        </w:rPr>
        <w:t>;</w:t>
      </w:r>
    </w:p>
    <w:p w:rsidR="00EE2F80" w:rsidRPr="00D205E7" w:rsidRDefault="00EE2F80" w:rsidP="00EE2F80">
      <w:pPr>
        <w:pStyle w:val="a4"/>
        <w:numPr>
          <w:ilvl w:val="0"/>
          <w:numId w:val="12"/>
        </w:numPr>
        <w:spacing w:before="240" w:beforeAutospacing="0" w:after="0" w:afterAutospacing="0"/>
        <w:ind w:left="140" w:firstLine="626"/>
        <w:rPr>
          <w:rFonts w:eastAsia="Times New Roman" w:cs="Times New Roman"/>
          <w:szCs w:val="28"/>
          <w:lang w:eastAsia="ru-RU" w:bidi="ar-SA"/>
        </w:rPr>
      </w:pPr>
      <w:r w:rsidRPr="00D205E7">
        <w:rPr>
          <w:rFonts w:eastAsia="Times New Roman" w:cs="Times New Roman"/>
          <w:szCs w:val="28"/>
          <w:lang w:eastAsia="ru-RU" w:bidi="ar-SA"/>
        </w:rPr>
        <w:t>в таблице 2 раздела III</w:t>
      </w:r>
      <w:r>
        <w:rPr>
          <w:rFonts w:eastAsia="Times New Roman" w:cs="Times New Roman"/>
          <w:szCs w:val="28"/>
          <w:lang w:eastAsia="ru-RU" w:bidi="ar-SA"/>
        </w:rPr>
        <w:t xml:space="preserve"> «</w:t>
      </w:r>
      <w:r w:rsidRPr="00517BAC">
        <w:rPr>
          <w:rFonts w:eastAsia="Times New Roman" w:cs="Times New Roman"/>
          <w:szCs w:val="28"/>
          <w:lang w:eastAsia="ru-RU" w:bidi="ar-SA"/>
        </w:rPr>
        <w:t>Отдельные положения о применении отдельных критериев оценки, показателей оценки и детализирующих показателей оценки, предусмотренных разделом II настоящего документа</w:t>
      </w:r>
      <w:r>
        <w:rPr>
          <w:rFonts w:eastAsia="Times New Roman" w:cs="Times New Roman"/>
          <w:szCs w:val="28"/>
          <w:lang w:eastAsia="ru-RU" w:bidi="ar-SA"/>
        </w:rPr>
        <w:t>»</w:t>
      </w:r>
      <w:r w:rsidRPr="00D205E7">
        <w:rPr>
          <w:rFonts w:eastAsia="Times New Roman" w:cs="Times New Roman"/>
          <w:szCs w:val="28"/>
          <w:lang w:eastAsia="ru-RU" w:bidi="ar-SA"/>
        </w:rPr>
        <w:t>:</w:t>
      </w:r>
    </w:p>
    <w:p w:rsidR="00EE2F80" w:rsidRPr="00D205E7" w:rsidRDefault="00EE2F80" w:rsidP="00EE2F80">
      <w:pPr>
        <w:spacing w:before="240" w:beforeAutospacing="0" w:after="0" w:afterAutospacing="0"/>
        <w:ind w:left="57"/>
        <w:rPr>
          <w:rFonts w:eastAsia="Times New Roman" w:cs="Times New Roman"/>
          <w:szCs w:val="28"/>
          <w:lang w:eastAsia="ru-RU" w:bidi="ar-SA"/>
        </w:rPr>
      </w:pPr>
      <w:r w:rsidRPr="00D205E7">
        <w:rPr>
          <w:rFonts w:eastAsia="Times New Roman" w:cs="Times New Roman"/>
          <w:szCs w:val="28"/>
          <w:lang w:eastAsia="ru-RU" w:bidi="ar-SA"/>
        </w:rPr>
        <w:t>а) в пункте 2.1 в графе «Положение о применении» слова «документ (заключение), подписанный уполномоченным органом ГИБДД, о согласовании размещения специальной надписи на кузове транспортного средства» исключить;</w:t>
      </w:r>
    </w:p>
    <w:p w:rsidR="00EE2F80" w:rsidRPr="00D205E7" w:rsidRDefault="00EE2F80" w:rsidP="00EE2F80">
      <w:pPr>
        <w:spacing w:before="240" w:beforeAutospacing="0" w:after="0" w:afterAutospacing="0"/>
        <w:ind w:left="57"/>
        <w:rPr>
          <w:rFonts w:eastAsia="Times New Roman" w:cs="Times New Roman"/>
          <w:szCs w:val="28"/>
          <w:lang w:eastAsia="ru-RU" w:bidi="ar-SA"/>
        </w:rPr>
      </w:pPr>
      <w:r w:rsidRPr="00D205E7">
        <w:rPr>
          <w:rFonts w:eastAsia="Times New Roman" w:cs="Times New Roman"/>
          <w:szCs w:val="28"/>
          <w:lang w:eastAsia="ru-RU" w:bidi="ar-SA"/>
        </w:rPr>
        <w:t>б) в пункте 2.2:</w:t>
      </w:r>
    </w:p>
    <w:p w:rsidR="00905F9C" w:rsidRDefault="00EE2F80" w:rsidP="00EE2F80">
      <w:pPr>
        <w:spacing w:before="240" w:beforeAutospacing="0" w:after="0" w:afterAutospacing="0"/>
        <w:ind w:left="57"/>
        <w:rPr>
          <w:rFonts w:eastAsia="Times New Roman" w:cs="Times New Roman"/>
          <w:szCs w:val="28"/>
          <w:lang w:eastAsia="ru-RU" w:bidi="ar-SA"/>
        </w:rPr>
      </w:pPr>
      <w:r w:rsidRPr="00D205E7">
        <w:rPr>
          <w:rFonts w:eastAsia="Times New Roman" w:cs="Times New Roman"/>
          <w:szCs w:val="28"/>
          <w:lang w:eastAsia="ru-RU" w:bidi="ar-SA"/>
        </w:rPr>
        <w:t>– в графе «Наименование критерия/показателя» слова «Наибольшая цена одного из исполненных участником закупки контрактов (договоров)» заменить словами</w:t>
      </w:r>
      <w:r w:rsidR="00905F9C">
        <w:rPr>
          <w:rFonts w:eastAsia="Times New Roman" w:cs="Times New Roman"/>
          <w:szCs w:val="28"/>
          <w:lang w:eastAsia="ru-RU" w:bidi="ar-SA"/>
        </w:rPr>
        <w:t>:</w:t>
      </w:r>
    </w:p>
    <w:p w:rsidR="00EE2F80" w:rsidRPr="00D205E7" w:rsidRDefault="00EE2F80" w:rsidP="00905F9C">
      <w:pPr>
        <w:spacing w:before="0" w:beforeAutospacing="0" w:after="0" w:afterAutospacing="0"/>
        <w:ind w:left="57"/>
        <w:rPr>
          <w:rFonts w:eastAsia="Times New Roman" w:cs="Times New Roman"/>
          <w:szCs w:val="28"/>
          <w:lang w:eastAsia="ru-RU" w:bidi="ar-SA"/>
        </w:rPr>
      </w:pPr>
      <w:r w:rsidRPr="00D205E7">
        <w:rPr>
          <w:rFonts w:eastAsia="Times New Roman" w:cs="Times New Roman"/>
          <w:szCs w:val="28"/>
          <w:lang w:eastAsia="ru-RU" w:bidi="ar-SA"/>
        </w:rPr>
        <w:t xml:space="preserve"> «Общее количество исполненных участником закупки договоров (контрактов) на оказание услуг по обеспечению охраны объектов (территорий)</w:t>
      </w:r>
      <w:r>
        <w:rPr>
          <w:rFonts w:eastAsia="Times New Roman" w:cs="Times New Roman"/>
          <w:szCs w:val="28"/>
          <w:lang w:eastAsia="ru-RU" w:bidi="ar-SA"/>
        </w:rPr>
        <w:t>*</w:t>
      </w:r>
      <w:r w:rsidRPr="00D205E7">
        <w:rPr>
          <w:rFonts w:eastAsia="Times New Roman" w:cs="Times New Roman"/>
          <w:szCs w:val="28"/>
          <w:lang w:eastAsia="ru-RU" w:bidi="ar-SA"/>
        </w:rPr>
        <w:t>»;</w:t>
      </w:r>
    </w:p>
    <w:p w:rsidR="00EE2F80" w:rsidRPr="00D205E7" w:rsidRDefault="00EE2F80" w:rsidP="00EE2F80">
      <w:pPr>
        <w:spacing w:before="240" w:beforeAutospacing="0" w:after="0" w:afterAutospacing="0"/>
        <w:ind w:left="57"/>
        <w:rPr>
          <w:rFonts w:eastAsia="Times New Roman" w:cs="Times New Roman"/>
          <w:szCs w:val="28"/>
          <w:lang w:eastAsia="ru-RU" w:bidi="ar-SA"/>
        </w:rPr>
      </w:pPr>
      <w:r w:rsidRPr="00D205E7">
        <w:rPr>
          <w:rFonts w:eastAsia="Times New Roman" w:cs="Times New Roman"/>
          <w:szCs w:val="28"/>
          <w:lang w:eastAsia="ru-RU" w:bidi="ar-SA"/>
        </w:rPr>
        <w:t>– в графе «Положение о применении» текст изложить в следующей редакции:</w:t>
      </w:r>
    </w:p>
    <w:p w:rsidR="00EE2F80" w:rsidRPr="00D205E7" w:rsidRDefault="00EE2F80" w:rsidP="00EE2F80">
      <w:pPr>
        <w:spacing w:before="240" w:beforeAutospacing="0" w:after="0" w:afterAutospacing="0"/>
        <w:ind w:left="57"/>
        <w:rPr>
          <w:rFonts w:eastAsia="Times New Roman" w:cs="Times New Roman"/>
          <w:szCs w:val="28"/>
          <w:lang w:eastAsia="ru-RU" w:bidi="ar-SA"/>
        </w:rPr>
      </w:pPr>
      <w:r w:rsidRPr="00D205E7">
        <w:rPr>
          <w:rFonts w:eastAsia="Times New Roman" w:cs="Times New Roman"/>
          <w:szCs w:val="28"/>
          <w:lang w:eastAsia="ru-RU" w:bidi="ar-SA"/>
        </w:rPr>
        <w:t>«Оценивается предложение участника о количестве исполненных участником закупки договоров (контрактов)</w:t>
      </w:r>
      <w:r>
        <w:rPr>
          <w:rFonts w:eastAsia="Times New Roman" w:cs="Times New Roman"/>
          <w:szCs w:val="28"/>
          <w:lang w:eastAsia="ru-RU" w:bidi="ar-SA"/>
        </w:rPr>
        <w:t>*</w:t>
      </w:r>
      <w:r w:rsidRPr="00D205E7">
        <w:rPr>
          <w:rFonts w:eastAsia="Times New Roman" w:cs="Times New Roman"/>
          <w:szCs w:val="28"/>
          <w:lang w:eastAsia="ru-RU" w:bidi="ar-SA"/>
        </w:rPr>
        <w:t xml:space="preserve"> на оказание услуг по обеспечению охраны объектов (территорий) за последние 5 лет, предшествующих дате окончания срока подачи заявок. Под услугами, связанными с предметом контракта, понимается оказание услуг по обеспечению охраны объектов (территорий). К оценке принимаются исключительно контракты (договоры), заключенные и исполненные в соответствии с Законом № 44-ФЗ или Федеральным законом от 18 июля 2011 г. № 223-ФЗ «О закупках товаров, работ, услуг отдельными видами юридических лиц», при исполнении которых поставщиком (подрядчиком, исполнителем) исполнены требования об уплате неустоек (штрафов, пеней) (в случае их начисления).</w:t>
      </w:r>
    </w:p>
    <w:p w:rsidR="00EE2F80" w:rsidRPr="00D205E7" w:rsidRDefault="00EE2F80" w:rsidP="00EE2F80">
      <w:pPr>
        <w:spacing w:before="0" w:beforeAutospacing="0" w:after="0" w:afterAutospacing="0"/>
        <w:ind w:left="57"/>
        <w:rPr>
          <w:rFonts w:eastAsia="Times New Roman" w:cs="Times New Roman"/>
          <w:szCs w:val="28"/>
          <w:lang w:eastAsia="ru-RU" w:bidi="ar-SA"/>
        </w:rPr>
      </w:pPr>
      <w:r w:rsidRPr="00D205E7">
        <w:rPr>
          <w:rFonts w:eastAsia="Times New Roman" w:cs="Times New Roman"/>
          <w:szCs w:val="28"/>
          <w:lang w:eastAsia="ru-RU" w:bidi="ar-SA"/>
        </w:rPr>
        <w:t xml:space="preserve">Опыт участника </w:t>
      </w:r>
      <w:r w:rsidRPr="004442DD">
        <w:rPr>
          <w:rFonts w:eastAsia="Times New Roman" w:cs="Times New Roman"/>
          <w:szCs w:val="28"/>
          <w:lang w:eastAsia="ru-RU" w:bidi="ar-SA"/>
        </w:rPr>
        <w:t>по оказанию услуг, связанных с предметом контракта,</w:t>
      </w:r>
      <w:r>
        <w:rPr>
          <w:rFonts w:eastAsia="Times New Roman" w:cs="Times New Roman"/>
          <w:szCs w:val="28"/>
          <w:lang w:eastAsia="ru-RU" w:bidi="ar-SA"/>
        </w:rPr>
        <w:t xml:space="preserve"> </w:t>
      </w:r>
      <w:r w:rsidRPr="00D205E7">
        <w:rPr>
          <w:rFonts w:eastAsia="Times New Roman" w:cs="Times New Roman"/>
          <w:szCs w:val="28"/>
          <w:lang w:eastAsia="ru-RU" w:bidi="ar-SA"/>
        </w:rPr>
        <w:t>подтверждается следующими документами:</w:t>
      </w:r>
    </w:p>
    <w:p w:rsidR="00EE2F80" w:rsidRPr="00D205E7" w:rsidRDefault="00EE2F80" w:rsidP="00EE2F80">
      <w:pPr>
        <w:spacing w:before="0" w:beforeAutospacing="0" w:after="0" w:afterAutospacing="0"/>
        <w:ind w:left="57"/>
        <w:rPr>
          <w:rFonts w:eastAsia="Times New Roman" w:cs="Times New Roman"/>
          <w:szCs w:val="28"/>
          <w:lang w:eastAsia="ru-RU" w:bidi="ar-SA"/>
        </w:rPr>
      </w:pPr>
      <w:r w:rsidRPr="00D205E7">
        <w:rPr>
          <w:rFonts w:eastAsia="Times New Roman" w:cs="Times New Roman"/>
          <w:szCs w:val="28"/>
          <w:lang w:eastAsia="ru-RU" w:bidi="ar-SA"/>
        </w:rPr>
        <w:t>– исполненный договор;</w:t>
      </w:r>
    </w:p>
    <w:p w:rsidR="00EE2F80" w:rsidRPr="00D205E7" w:rsidRDefault="00EE2F80" w:rsidP="00EE2F80">
      <w:pPr>
        <w:spacing w:before="0" w:beforeAutospacing="0" w:after="0" w:afterAutospacing="0"/>
        <w:ind w:left="57"/>
        <w:rPr>
          <w:rFonts w:eastAsia="Times New Roman" w:cs="Times New Roman"/>
          <w:szCs w:val="28"/>
          <w:lang w:eastAsia="ru-RU" w:bidi="ar-SA"/>
        </w:rPr>
      </w:pPr>
      <w:r w:rsidRPr="00D205E7">
        <w:rPr>
          <w:rFonts w:eastAsia="Times New Roman" w:cs="Times New Roman"/>
          <w:szCs w:val="28"/>
          <w:lang w:eastAsia="ru-RU" w:bidi="ar-SA"/>
        </w:rPr>
        <w:t>– акт оказанных услуг, подтверждающий цену оказанных услуг.</w:t>
      </w:r>
    </w:p>
    <w:p w:rsidR="00EE2F80" w:rsidRPr="00C17E9B" w:rsidRDefault="00EE2F80" w:rsidP="00EE2F80">
      <w:pPr>
        <w:spacing w:before="0" w:beforeAutospacing="0" w:after="0" w:afterAutospacing="0"/>
        <w:ind w:left="57"/>
        <w:rPr>
          <w:rFonts w:eastAsia="Times New Roman" w:cs="Times New Roman"/>
          <w:szCs w:val="28"/>
          <w:lang w:eastAsia="ru-RU" w:bidi="ar-SA"/>
        </w:rPr>
      </w:pPr>
      <w:r w:rsidRPr="00D205E7">
        <w:rPr>
          <w:rFonts w:eastAsia="Times New Roman" w:cs="Times New Roman"/>
          <w:szCs w:val="28"/>
          <w:lang w:eastAsia="ru-RU" w:bidi="ar-SA"/>
        </w:rPr>
        <w:t xml:space="preserve">К оценке принимаются контракты (договоры) с учетом правопреемства (в случае наличия в заявке подтверждающего документа). </w:t>
      </w:r>
      <w:r w:rsidRPr="00C17E9B">
        <w:rPr>
          <w:rFonts w:eastAsia="Times New Roman" w:cs="Times New Roman"/>
          <w:szCs w:val="28"/>
          <w:lang w:eastAsia="ru-RU" w:bidi="ar-SA"/>
        </w:rPr>
        <w:t>Последний акт, составленный при исполнении договора и предусмотренный абзацем третьим подпункта «в» пункта 28 постановления Правительства Российской Федерации от 31.12.2021 № 2604, должен быть подписан не ранее чем за 5 лет до даты окончания срока подачи заявок.</w:t>
      </w:r>
    </w:p>
    <w:p w:rsidR="00EE2F80" w:rsidRDefault="00EE2F80" w:rsidP="00EE2F80">
      <w:pPr>
        <w:spacing w:before="0" w:beforeAutospacing="0" w:after="0" w:afterAutospacing="0"/>
        <w:ind w:left="57"/>
        <w:rPr>
          <w:rFonts w:eastAsia="Times New Roman" w:cs="Times New Roman"/>
          <w:szCs w:val="28"/>
          <w:lang w:eastAsia="ru-RU" w:bidi="ar-SA"/>
        </w:rPr>
      </w:pPr>
      <w:r w:rsidRPr="00D205E7">
        <w:rPr>
          <w:rFonts w:eastAsia="Times New Roman" w:cs="Times New Roman"/>
          <w:szCs w:val="28"/>
          <w:lang w:eastAsia="ru-RU" w:bidi="ar-SA"/>
        </w:rPr>
        <w:t>К оценке принимаются документы в случае их представления в заявке в полном объеме и со всеми приложениями, за исключением случаев, предусмотренных подпунктом «</w:t>
      </w:r>
      <w:proofErr w:type="spellStart"/>
      <w:r w:rsidRPr="00D205E7">
        <w:rPr>
          <w:rFonts w:eastAsia="Times New Roman" w:cs="Times New Roman"/>
          <w:szCs w:val="28"/>
          <w:lang w:eastAsia="ru-RU" w:bidi="ar-SA"/>
        </w:rPr>
        <w:t>д</w:t>
      </w:r>
      <w:proofErr w:type="spellEnd"/>
      <w:r w:rsidRPr="00D205E7">
        <w:rPr>
          <w:rFonts w:eastAsia="Times New Roman" w:cs="Times New Roman"/>
          <w:szCs w:val="28"/>
          <w:lang w:eastAsia="ru-RU" w:bidi="ar-SA"/>
        </w:rPr>
        <w:t>» пункта 31, подпунктом «г» пункта 32 и подпунктом «г» пункта 33 Положения. Такие документы направляются в форме электронных документов или в форме электронных образов бумажных документов</w:t>
      </w:r>
      <w:r>
        <w:rPr>
          <w:rFonts w:eastAsia="Times New Roman" w:cs="Times New Roman"/>
          <w:szCs w:val="28"/>
          <w:lang w:eastAsia="ru-RU" w:bidi="ar-SA"/>
        </w:rPr>
        <w:t>, которые должны содержать</w:t>
      </w:r>
      <w:r w:rsidRPr="004442DD">
        <w:rPr>
          <w:rFonts w:eastAsia="Times New Roman" w:cs="Times New Roman"/>
          <w:szCs w:val="28"/>
          <w:lang w:eastAsia="ru-RU" w:bidi="ar-SA"/>
        </w:rPr>
        <w:t xml:space="preserve"> все страницы контрактов (договоров), а так</w:t>
      </w:r>
      <w:r>
        <w:rPr>
          <w:rFonts w:eastAsia="Times New Roman" w:cs="Times New Roman"/>
          <w:szCs w:val="28"/>
          <w:lang w:eastAsia="ru-RU" w:bidi="ar-SA"/>
        </w:rPr>
        <w:t>же актов оказанных услуг</w:t>
      </w:r>
      <w:r w:rsidRPr="004442DD">
        <w:rPr>
          <w:rFonts w:eastAsia="Times New Roman" w:cs="Times New Roman"/>
          <w:szCs w:val="28"/>
          <w:lang w:eastAsia="ru-RU" w:bidi="ar-SA"/>
        </w:rPr>
        <w:t>.</w:t>
      </w:r>
      <w:r>
        <w:rPr>
          <w:rFonts w:eastAsia="Times New Roman" w:cs="Times New Roman"/>
          <w:szCs w:val="28"/>
          <w:lang w:eastAsia="ru-RU" w:bidi="ar-SA"/>
        </w:rPr>
        <w:t xml:space="preserve"> </w:t>
      </w:r>
      <w:r w:rsidRPr="004442DD">
        <w:rPr>
          <w:rFonts w:eastAsia="Times New Roman" w:cs="Times New Roman"/>
          <w:szCs w:val="28"/>
          <w:lang w:eastAsia="ru-RU" w:bidi="ar-SA"/>
        </w:rPr>
        <w:t>При этом представленные документы должны быт</w:t>
      </w:r>
      <w:r>
        <w:rPr>
          <w:rFonts w:eastAsia="Times New Roman" w:cs="Times New Roman"/>
          <w:szCs w:val="28"/>
          <w:lang w:eastAsia="ru-RU" w:bidi="ar-SA"/>
        </w:rPr>
        <w:t xml:space="preserve">ь в виде неповторяющихся, </w:t>
      </w:r>
      <w:proofErr w:type="spellStart"/>
      <w:r>
        <w:rPr>
          <w:rFonts w:eastAsia="Times New Roman" w:cs="Times New Roman"/>
          <w:szCs w:val="28"/>
          <w:lang w:eastAsia="ru-RU" w:bidi="ar-SA"/>
        </w:rPr>
        <w:t>полно</w:t>
      </w:r>
      <w:r w:rsidRPr="004442DD">
        <w:rPr>
          <w:rFonts w:eastAsia="Times New Roman" w:cs="Times New Roman"/>
          <w:szCs w:val="28"/>
          <w:lang w:eastAsia="ru-RU" w:bidi="ar-SA"/>
        </w:rPr>
        <w:t>читаемых</w:t>
      </w:r>
      <w:proofErr w:type="spellEnd"/>
      <w:r w:rsidRPr="004442DD">
        <w:rPr>
          <w:rFonts w:eastAsia="Times New Roman" w:cs="Times New Roman"/>
          <w:szCs w:val="28"/>
          <w:lang w:eastAsia="ru-RU" w:bidi="ar-SA"/>
        </w:rPr>
        <w:t xml:space="preserve"> копий, на которых видны необходимые сведения, подписи и печати. </w:t>
      </w:r>
    </w:p>
    <w:p w:rsidR="00EE2F80" w:rsidRPr="004442DD" w:rsidRDefault="00EE2F80" w:rsidP="00EE2F80">
      <w:pPr>
        <w:spacing w:before="0" w:beforeAutospacing="0" w:after="0" w:afterAutospacing="0"/>
        <w:ind w:left="57"/>
        <w:rPr>
          <w:rFonts w:eastAsia="Times New Roman" w:cs="Times New Roman"/>
          <w:szCs w:val="28"/>
          <w:lang w:eastAsia="ru-RU" w:bidi="ar-SA"/>
        </w:rPr>
      </w:pPr>
      <w:r w:rsidRPr="004442DD">
        <w:rPr>
          <w:rFonts w:eastAsia="Times New Roman" w:cs="Times New Roman"/>
          <w:szCs w:val="28"/>
          <w:lang w:eastAsia="ru-RU" w:bidi="ar-SA"/>
        </w:rPr>
        <w:t>В случае, если подтверждающие документы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на официальном сайте единой информационной системы в сфере закупок в информационно-телекоммуникационной сети «Интернет» таких документов, вместо направления таких документов участник закупки вправе направить номер реестровой записи из соответствующего реестра.</w:t>
      </w:r>
    </w:p>
    <w:p w:rsidR="00EE2F80" w:rsidRPr="004442DD" w:rsidRDefault="00EE2F80" w:rsidP="00EE2F80">
      <w:pPr>
        <w:spacing w:before="0" w:beforeAutospacing="0" w:after="0" w:afterAutospacing="0"/>
        <w:ind w:left="57"/>
        <w:rPr>
          <w:rFonts w:eastAsia="Times New Roman" w:cs="Times New Roman"/>
          <w:szCs w:val="28"/>
          <w:lang w:eastAsia="ru-RU" w:bidi="ar-SA"/>
        </w:rPr>
      </w:pPr>
      <w:r w:rsidRPr="004442DD">
        <w:rPr>
          <w:rFonts w:eastAsia="Times New Roman" w:cs="Times New Roman"/>
          <w:szCs w:val="28"/>
          <w:lang w:eastAsia="ru-RU" w:bidi="ar-SA"/>
        </w:rPr>
        <w:t xml:space="preserve">Информацию о номерах реестровых записей рекомендуется предоставлять в структурированном виде. Рекомендуемая форма «Сводные сведения о наличии у участника опыта работы, связанного с предметом контракта (договора)», приведена в </w:t>
      </w:r>
      <w:r w:rsidRPr="00464875">
        <w:rPr>
          <w:rFonts w:eastAsia="Times New Roman" w:cs="Times New Roman"/>
          <w:szCs w:val="28"/>
          <w:lang w:eastAsia="ru-RU" w:bidi="ar-SA"/>
        </w:rPr>
        <w:t>Приложении 3</w:t>
      </w:r>
      <w:r w:rsidRPr="004442DD">
        <w:rPr>
          <w:rFonts w:eastAsia="Times New Roman" w:cs="Times New Roman"/>
          <w:szCs w:val="28"/>
          <w:lang w:eastAsia="ru-RU" w:bidi="ar-SA"/>
        </w:rPr>
        <w:t xml:space="preserve"> к настоящим критериям оценки заявок участников закупки.</w:t>
      </w:r>
    </w:p>
    <w:p w:rsidR="00EE2F80" w:rsidRPr="00D205E7" w:rsidRDefault="00EE2F80" w:rsidP="00EE2F80">
      <w:pPr>
        <w:spacing w:before="0" w:beforeAutospacing="0" w:after="0" w:afterAutospacing="0"/>
        <w:ind w:left="57"/>
        <w:rPr>
          <w:rFonts w:eastAsia="Times New Roman" w:cs="Times New Roman"/>
          <w:szCs w:val="28"/>
          <w:lang w:eastAsia="ru-RU" w:bidi="ar-SA"/>
        </w:rPr>
      </w:pPr>
      <w:r w:rsidRPr="004442DD">
        <w:rPr>
          <w:rFonts w:eastAsia="Times New Roman" w:cs="Times New Roman"/>
          <w:szCs w:val="28"/>
          <w:lang w:eastAsia="ru-RU" w:bidi="ar-SA"/>
        </w:rPr>
        <w:t xml:space="preserve">Непредставление в составе второй части заявки на участие в конкурсе таких документов не является основанием для отказа в допуске к участию в открытом конкурсе, при этом при оценке заявок по настоящему показателю комиссией будут учитываться сведения, заявленные участниками закупки, которые подтверждены документально в составе второй части заявки на участие в конкурсе либо информацией, размещенной на сайте Единой информационной системы в сфере закупок </w:t>
      </w:r>
      <w:proofErr w:type="spellStart"/>
      <w:r w:rsidRPr="004442DD">
        <w:rPr>
          <w:rFonts w:eastAsia="Times New Roman" w:cs="Times New Roman"/>
          <w:szCs w:val="28"/>
          <w:lang w:eastAsia="ru-RU" w:bidi="ar-SA"/>
        </w:rPr>
        <w:t>zakupki.gov.ru</w:t>
      </w:r>
      <w:proofErr w:type="spellEnd"/>
      <w:r>
        <w:rPr>
          <w:rFonts w:eastAsia="Times New Roman" w:cs="Times New Roman"/>
          <w:szCs w:val="28"/>
          <w:lang w:eastAsia="ru-RU" w:bidi="ar-SA"/>
        </w:rPr>
        <w:t>.»;</w:t>
      </w:r>
    </w:p>
    <w:p w:rsidR="00815B6D" w:rsidRPr="00815B6D" w:rsidRDefault="00815B6D" w:rsidP="00815B6D">
      <w:pPr>
        <w:spacing w:before="240" w:beforeAutospacing="0" w:after="0" w:afterAutospacing="0"/>
        <w:ind w:left="57"/>
        <w:rPr>
          <w:rFonts w:eastAsia="Times New Roman" w:cs="Times New Roman"/>
          <w:szCs w:val="28"/>
          <w:lang w:eastAsia="ru-RU" w:bidi="ar-SA"/>
        </w:rPr>
      </w:pPr>
      <w:r w:rsidRPr="00815B6D">
        <w:rPr>
          <w:rFonts w:eastAsia="Times New Roman" w:cs="Times New Roman"/>
          <w:szCs w:val="28"/>
          <w:lang w:eastAsia="ru-RU" w:bidi="ar-SA"/>
        </w:rPr>
        <w:t>в) в пункте 2.3:</w:t>
      </w:r>
    </w:p>
    <w:p w:rsidR="00905F9C" w:rsidRPr="00905F9C" w:rsidRDefault="00905F9C" w:rsidP="00E132FC">
      <w:pPr>
        <w:spacing w:before="240" w:beforeAutospacing="0" w:after="0" w:afterAutospacing="0"/>
        <w:ind w:left="57" w:firstLine="783"/>
        <w:rPr>
          <w:rFonts w:eastAsia="Times New Roman" w:cs="Times New Roman"/>
          <w:szCs w:val="28"/>
          <w:lang w:eastAsia="ru-RU" w:bidi="ar-SA"/>
        </w:rPr>
      </w:pPr>
      <w:r w:rsidRPr="00905F9C">
        <w:rPr>
          <w:rFonts w:eastAsia="Times New Roman" w:cs="Times New Roman"/>
          <w:szCs w:val="28"/>
          <w:lang w:eastAsia="ru-RU" w:bidi="ar-SA"/>
        </w:rPr>
        <w:t>– в графе «Положение о применении»:</w:t>
      </w:r>
    </w:p>
    <w:p w:rsidR="00905F9C" w:rsidRDefault="00905F9C" w:rsidP="00E132FC">
      <w:pPr>
        <w:spacing w:before="240" w:beforeAutospacing="0" w:after="0" w:afterAutospacing="0"/>
        <w:ind w:left="57" w:firstLine="783"/>
        <w:rPr>
          <w:rFonts w:eastAsia="Times New Roman" w:cs="Times New Roman"/>
          <w:szCs w:val="28"/>
          <w:lang w:eastAsia="ru-RU" w:bidi="ar-SA"/>
        </w:rPr>
      </w:pPr>
      <w:r w:rsidRPr="00905F9C">
        <w:rPr>
          <w:rFonts w:eastAsia="Times New Roman" w:cs="Times New Roman"/>
          <w:szCs w:val="28"/>
          <w:lang w:eastAsia="ru-RU" w:bidi="ar-SA"/>
        </w:rPr>
        <w:t xml:space="preserve">слова «Сведения подтверждаются следующими документами:» заменить словами: </w:t>
      </w:r>
    </w:p>
    <w:p w:rsidR="00905F9C" w:rsidRPr="00905F9C" w:rsidRDefault="00905F9C" w:rsidP="00905F9C">
      <w:pPr>
        <w:spacing w:before="0" w:beforeAutospacing="0" w:after="0" w:afterAutospacing="0"/>
        <w:ind w:left="57" w:firstLine="783"/>
        <w:rPr>
          <w:rFonts w:eastAsia="Times New Roman" w:cs="Times New Roman"/>
          <w:szCs w:val="28"/>
          <w:lang w:eastAsia="ru-RU" w:bidi="ar-SA"/>
        </w:rPr>
      </w:pPr>
      <w:r w:rsidRPr="00905F9C">
        <w:rPr>
          <w:rFonts w:eastAsia="Times New Roman" w:cs="Times New Roman"/>
          <w:szCs w:val="28"/>
          <w:lang w:eastAsia="ru-RU" w:bidi="ar-SA"/>
        </w:rPr>
        <w:t xml:space="preserve">«Перечень специалистов и иных работников, их квалификация, оцениваемые по показателю: </w:t>
      </w:r>
    </w:p>
    <w:p w:rsidR="00905F9C" w:rsidRPr="00905F9C" w:rsidRDefault="00905F9C" w:rsidP="00905F9C">
      <w:pPr>
        <w:spacing w:before="0" w:beforeAutospacing="0" w:after="0" w:afterAutospacing="0"/>
        <w:ind w:left="57" w:firstLine="783"/>
        <w:rPr>
          <w:rFonts w:eastAsia="Times New Roman" w:cs="Times New Roman"/>
          <w:szCs w:val="28"/>
          <w:lang w:eastAsia="ru-RU" w:bidi="ar-SA"/>
        </w:rPr>
      </w:pPr>
      <w:r w:rsidRPr="00905F9C">
        <w:rPr>
          <w:rFonts w:eastAsia="Times New Roman" w:cs="Times New Roman"/>
          <w:szCs w:val="28"/>
          <w:lang w:eastAsia="ru-RU" w:bidi="ar-SA"/>
        </w:rPr>
        <w:t>- охранники не ниже 4-го разряда, которые будут привлечены к оказанию услуг при исполнении контракта.</w:t>
      </w:r>
    </w:p>
    <w:p w:rsidR="00905F9C" w:rsidRPr="00905F9C" w:rsidRDefault="00905F9C" w:rsidP="00905F9C">
      <w:pPr>
        <w:spacing w:before="0" w:beforeAutospacing="0" w:after="0" w:afterAutospacing="0"/>
        <w:ind w:left="57" w:firstLine="783"/>
        <w:rPr>
          <w:rFonts w:eastAsia="Times New Roman" w:cs="Times New Roman"/>
          <w:szCs w:val="28"/>
          <w:lang w:eastAsia="ru-RU" w:bidi="ar-SA"/>
        </w:rPr>
      </w:pPr>
      <w:r w:rsidRPr="00905F9C">
        <w:rPr>
          <w:rFonts w:eastAsia="Times New Roman" w:cs="Times New Roman"/>
          <w:szCs w:val="28"/>
          <w:lang w:eastAsia="ru-RU" w:bidi="ar-SA"/>
        </w:rPr>
        <w:t>Перечень информации (в том числе данных) и документов, подтверждающих наличие специалистов, их квалификацию, предусмотренные перечнем:»;</w:t>
      </w:r>
    </w:p>
    <w:p w:rsidR="00905F9C" w:rsidRPr="00905F9C" w:rsidRDefault="00905F9C" w:rsidP="00905F9C">
      <w:pPr>
        <w:spacing w:before="240" w:beforeAutospacing="0" w:after="0" w:afterAutospacing="0"/>
        <w:ind w:left="57" w:firstLine="783"/>
        <w:rPr>
          <w:rFonts w:eastAsia="Times New Roman" w:cs="Times New Roman"/>
          <w:szCs w:val="28"/>
          <w:lang w:eastAsia="ru-RU" w:bidi="ar-SA"/>
        </w:rPr>
      </w:pPr>
      <w:r w:rsidRPr="00905F9C">
        <w:rPr>
          <w:rFonts w:eastAsia="Times New Roman" w:cs="Times New Roman"/>
          <w:szCs w:val="28"/>
          <w:lang w:eastAsia="ru-RU" w:bidi="ar-SA"/>
        </w:rPr>
        <w:t xml:space="preserve">слова «- документы (электронные документы или электронные образы бумажных документов), подтверждающие профессиональную переподготовку  сотрудников охраны в соответствии с приказом Министерства труда и социальной защиты Российской Федерации от 11.12.2015 №1010н «Об утверждении профессионального стандарта «Работник по обеспечению охраны образовательных организаций», которые будут привлечены к оказанию услуг при исполнении контракта.» заменить словами:  </w:t>
      </w:r>
    </w:p>
    <w:p w:rsidR="00905F9C" w:rsidRPr="00905F9C" w:rsidRDefault="00905F9C" w:rsidP="00905F9C">
      <w:pPr>
        <w:spacing w:before="0" w:beforeAutospacing="0" w:after="0" w:afterAutospacing="0"/>
        <w:ind w:left="57" w:firstLine="783"/>
        <w:rPr>
          <w:rFonts w:eastAsia="Times New Roman" w:cs="Times New Roman"/>
          <w:szCs w:val="28"/>
          <w:lang w:eastAsia="ru-RU" w:bidi="ar-SA"/>
        </w:rPr>
      </w:pPr>
      <w:r w:rsidRPr="00905F9C">
        <w:rPr>
          <w:rFonts w:eastAsia="Times New Roman" w:cs="Times New Roman"/>
          <w:szCs w:val="28"/>
          <w:lang w:eastAsia="ru-RU" w:bidi="ar-SA"/>
        </w:rPr>
        <w:t>«- документы (электронные документы или электронные образы бумажных документов), подтверждающие профессиональную переподготовку, повышение квалификации (прохождение аттестации) в сфере обеспечения антитеррористической защищенности объектов образования (территорий) частных охранников, которые будут привлечены к оказанию услуг при исполнении контракта, в соответствии с приказом Министерства труда и социальной защиты Российской Федерации от 11.12.2015 №1010н «Об утверждении профессионального стандарта «Работник по обеспечению охраны образовательных организаций.»;</w:t>
      </w:r>
    </w:p>
    <w:p w:rsidR="00905F9C" w:rsidRPr="00905F9C" w:rsidRDefault="00905F9C" w:rsidP="00905F9C">
      <w:pPr>
        <w:spacing w:before="240" w:beforeAutospacing="0" w:after="0" w:afterAutospacing="0"/>
        <w:ind w:left="57" w:firstLine="783"/>
        <w:rPr>
          <w:rFonts w:eastAsia="Times New Roman" w:cs="Times New Roman"/>
          <w:szCs w:val="28"/>
          <w:lang w:eastAsia="ru-RU" w:bidi="ar-SA"/>
        </w:rPr>
      </w:pPr>
      <w:r w:rsidRPr="00905F9C">
        <w:rPr>
          <w:rFonts w:eastAsia="Times New Roman" w:cs="Times New Roman"/>
          <w:szCs w:val="28"/>
          <w:lang w:eastAsia="ru-RU" w:bidi="ar-SA"/>
        </w:rPr>
        <w:t xml:space="preserve">слова «Учитывается фактическое количество специалистов, не зависящее от количества у каждого специалиста подтверждающих документов в одной или нескольких из вышеперечисленных областей. Учитывается фактическое количество специалистов.» заменить словами: </w:t>
      </w:r>
    </w:p>
    <w:p w:rsidR="00905F9C" w:rsidRDefault="00905F9C" w:rsidP="00905F9C">
      <w:pPr>
        <w:spacing w:before="0" w:beforeAutospacing="0" w:after="0" w:afterAutospacing="0"/>
        <w:ind w:left="57" w:firstLine="783"/>
        <w:rPr>
          <w:rFonts w:eastAsia="Times New Roman" w:cs="Times New Roman"/>
          <w:szCs w:val="28"/>
          <w:lang w:eastAsia="ru-RU" w:bidi="ar-SA"/>
        </w:rPr>
      </w:pPr>
      <w:r w:rsidRPr="00905F9C">
        <w:rPr>
          <w:rFonts w:eastAsia="Times New Roman" w:cs="Times New Roman"/>
          <w:szCs w:val="28"/>
          <w:lang w:eastAsia="ru-RU" w:bidi="ar-SA"/>
        </w:rPr>
        <w:t>«Учитывается фактическое количество специалистов, которые в полном объеме соответствуют всем выше перечисленным требованиям. В случае отсутствия у специалиста хотя бы одного из перечисленных документов, такой специалист н</w:t>
      </w:r>
      <w:r>
        <w:rPr>
          <w:rFonts w:eastAsia="Times New Roman" w:cs="Times New Roman"/>
          <w:szCs w:val="28"/>
          <w:lang w:eastAsia="ru-RU" w:bidi="ar-SA"/>
        </w:rPr>
        <w:t>е учитывается в оценке заявки.».</w:t>
      </w:r>
    </w:p>
    <w:p w:rsidR="006D173E" w:rsidRPr="00B06629" w:rsidRDefault="006D173E" w:rsidP="006D173E">
      <w:pPr>
        <w:pStyle w:val="a4"/>
        <w:numPr>
          <w:ilvl w:val="0"/>
          <w:numId w:val="12"/>
        </w:numPr>
        <w:spacing w:before="240" w:beforeAutospacing="0" w:after="0" w:afterAutospacing="0"/>
        <w:ind w:left="140" w:firstLine="626"/>
        <w:rPr>
          <w:rFonts w:eastAsia="Times New Roman" w:cs="Times New Roman"/>
          <w:szCs w:val="28"/>
          <w:lang w:eastAsia="ru-RU" w:bidi="ar-SA"/>
        </w:rPr>
      </w:pPr>
      <w:r w:rsidRPr="00B06629">
        <w:rPr>
          <w:rFonts w:eastAsia="Times New Roman" w:cs="Times New Roman"/>
          <w:szCs w:val="28"/>
          <w:lang w:eastAsia="ru-RU" w:bidi="ar-SA"/>
        </w:rPr>
        <w:t xml:space="preserve">таблицу 2 раздела III дополнить примечанием следующего содержания: </w:t>
      </w:r>
    </w:p>
    <w:p w:rsidR="006D173E" w:rsidRPr="00D205E7" w:rsidRDefault="006D173E" w:rsidP="00905F9C">
      <w:pPr>
        <w:spacing w:before="0" w:beforeAutospacing="0" w:after="0" w:afterAutospacing="0"/>
        <w:ind w:left="57"/>
        <w:rPr>
          <w:rFonts w:eastAsia="Times New Roman" w:cs="Times New Roman"/>
          <w:szCs w:val="28"/>
          <w:lang w:eastAsia="ru-RU" w:bidi="ar-SA"/>
        </w:rPr>
      </w:pPr>
      <w:r w:rsidRPr="00B06629">
        <w:rPr>
          <w:rFonts w:eastAsia="Times New Roman" w:cs="Times New Roman"/>
          <w:szCs w:val="28"/>
          <w:lang w:eastAsia="ru-RU" w:bidi="ar-SA"/>
        </w:rPr>
        <w:t>«*</w:t>
      </w:r>
      <w:r w:rsidRPr="00B06629">
        <w:rPr>
          <w:rFonts w:eastAsia="Times New Roman" w:cs="Times New Roman"/>
          <w:b/>
          <w:szCs w:val="28"/>
          <w:lang w:eastAsia="ru-RU" w:bidi="ar-SA"/>
        </w:rPr>
        <w:t>Примечание</w:t>
      </w:r>
      <w:r w:rsidRPr="00B06629">
        <w:rPr>
          <w:rFonts w:eastAsia="Times New Roman" w:cs="Times New Roman"/>
          <w:szCs w:val="28"/>
          <w:lang w:eastAsia="ru-RU" w:bidi="ar-SA"/>
        </w:rPr>
        <w:t xml:space="preserve">: применение одного или нескольких детализирующих показателей из предусмотренных </w:t>
      </w:r>
      <w:proofErr w:type="spellStart"/>
      <w:r w:rsidRPr="00B06629">
        <w:rPr>
          <w:rFonts w:eastAsia="Times New Roman" w:cs="Times New Roman"/>
          <w:szCs w:val="28"/>
          <w:lang w:eastAsia="ru-RU" w:bidi="ar-SA"/>
        </w:rPr>
        <w:t>пп</w:t>
      </w:r>
      <w:proofErr w:type="spellEnd"/>
      <w:r w:rsidRPr="00B06629">
        <w:rPr>
          <w:rFonts w:eastAsia="Times New Roman" w:cs="Times New Roman"/>
          <w:szCs w:val="28"/>
          <w:lang w:eastAsia="ru-RU" w:bidi="ar-SA"/>
        </w:rPr>
        <w:t>. «а» п. 28 Положения № 2604.</w:t>
      </w:r>
      <w:r>
        <w:rPr>
          <w:rFonts w:eastAsia="Times New Roman" w:cs="Times New Roman"/>
          <w:szCs w:val="28"/>
          <w:lang w:eastAsia="ru-RU" w:bidi="ar-SA"/>
        </w:rPr>
        <w:t>».</w:t>
      </w:r>
    </w:p>
    <w:p w:rsidR="006D173E" w:rsidRDefault="006D173E" w:rsidP="006D173E">
      <w:pPr>
        <w:spacing w:before="0" w:beforeAutospacing="0" w:after="0" w:afterAutospacing="0"/>
        <w:ind w:left="57"/>
        <w:rPr>
          <w:rFonts w:eastAsia="Times New Roman" w:cs="Times New Roman"/>
          <w:szCs w:val="28"/>
          <w:lang w:eastAsia="ru-RU" w:bidi="ar-SA"/>
        </w:rPr>
      </w:pPr>
    </w:p>
    <w:p w:rsidR="00D205E7" w:rsidRPr="00D205E7" w:rsidRDefault="00D205E7" w:rsidP="00467CE4">
      <w:pPr>
        <w:spacing w:before="240" w:beforeAutospacing="0" w:after="0" w:afterAutospacing="0"/>
        <w:ind w:left="57"/>
        <w:jc w:val="center"/>
        <w:outlineLvl w:val="2"/>
        <w:rPr>
          <w:rFonts w:eastAsia="Times New Roman" w:cs="Times New Roman"/>
          <w:b/>
          <w:bCs/>
          <w:szCs w:val="28"/>
          <w:lang w:eastAsia="ru-RU" w:bidi="ar-SA"/>
        </w:rPr>
      </w:pPr>
      <w:r w:rsidRPr="00D205E7">
        <w:rPr>
          <w:rFonts w:eastAsia="Times New Roman" w:cs="Times New Roman"/>
          <w:b/>
          <w:bCs/>
          <w:szCs w:val="28"/>
          <w:lang w:eastAsia="ru-RU" w:bidi="ar-SA"/>
        </w:rPr>
        <w:t>7. В Приложении 6.2 «Рекомендуемая форма порядка оценки заявок (для объектов здравоохранения)»</w:t>
      </w:r>
    </w:p>
    <w:p w:rsidR="00815B6D" w:rsidRPr="00815B6D" w:rsidRDefault="00815B6D" w:rsidP="00815B6D">
      <w:pPr>
        <w:pStyle w:val="a4"/>
        <w:numPr>
          <w:ilvl w:val="0"/>
          <w:numId w:val="13"/>
        </w:numPr>
        <w:spacing w:before="240" w:beforeAutospacing="0" w:after="0" w:afterAutospacing="0"/>
        <w:rPr>
          <w:rFonts w:eastAsia="Times New Roman" w:cs="Times New Roman"/>
          <w:szCs w:val="28"/>
          <w:lang w:eastAsia="ru-RU" w:bidi="ar-SA"/>
        </w:rPr>
      </w:pPr>
      <w:r>
        <w:rPr>
          <w:rFonts w:eastAsia="Times New Roman" w:cs="Times New Roman"/>
          <w:szCs w:val="28"/>
          <w:lang w:eastAsia="ru-RU" w:bidi="ar-SA"/>
        </w:rPr>
        <w:t>В</w:t>
      </w:r>
      <w:r w:rsidRPr="00815B6D">
        <w:rPr>
          <w:rFonts w:eastAsia="Times New Roman" w:cs="Times New Roman"/>
          <w:szCs w:val="28"/>
          <w:lang w:eastAsia="ru-RU" w:bidi="ar-SA"/>
        </w:rPr>
        <w:t xml:space="preserve"> таблице 1 раздела II «Критерии и показатели оценки заявок»:</w:t>
      </w:r>
    </w:p>
    <w:p w:rsidR="00815B6D" w:rsidRPr="00D205E7" w:rsidRDefault="00815B6D" w:rsidP="00815B6D">
      <w:pPr>
        <w:spacing w:before="240" w:beforeAutospacing="0" w:after="0" w:afterAutospacing="0"/>
        <w:ind w:left="57"/>
        <w:rPr>
          <w:rFonts w:eastAsia="Times New Roman" w:cs="Times New Roman"/>
          <w:szCs w:val="28"/>
          <w:lang w:eastAsia="ru-RU" w:bidi="ar-SA"/>
        </w:rPr>
      </w:pPr>
      <w:r>
        <w:rPr>
          <w:rFonts w:eastAsia="Times New Roman" w:cs="Times New Roman"/>
          <w:szCs w:val="28"/>
          <w:lang w:eastAsia="ru-RU" w:bidi="ar-SA"/>
        </w:rPr>
        <w:t xml:space="preserve">а) </w:t>
      </w:r>
      <w:r w:rsidRPr="00D205E7">
        <w:rPr>
          <w:rFonts w:eastAsia="Times New Roman" w:cs="Times New Roman"/>
          <w:szCs w:val="28"/>
          <w:lang w:eastAsia="ru-RU" w:bidi="ar-SA"/>
        </w:rPr>
        <w:t>в строке «Наличие у участников закупки опыта поставки товара, выполнения работы, оказания услуги, связанного с предметом контракта»:</w:t>
      </w:r>
    </w:p>
    <w:p w:rsidR="00815B6D" w:rsidRPr="005F5399" w:rsidRDefault="00815B6D" w:rsidP="00815B6D">
      <w:pPr>
        <w:pStyle w:val="a4"/>
        <w:numPr>
          <w:ilvl w:val="0"/>
          <w:numId w:val="2"/>
        </w:numPr>
        <w:spacing w:before="240" w:beforeAutospacing="0" w:after="0" w:afterAutospacing="0"/>
        <w:ind w:left="0" w:firstLine="987"/>
        <w:contextualSpacing w:val="0"/>
        <w:rPr>
          <w:rFonts w:eastAsia="Times New Roman" w:cs="Times New Roman"/>
          <w:szCs w:val="28"/>
          <w:lang w:eastAsia="ru-RU" w:bidi="ar-SA"/>
        </w:rPr>
      </w:pPr>
      <w:r w:rsidRPr="005F5399">
        <w:rPr>
          <w:rFonts w:eastAsia="Times New Roman" w:cs="Times New Roman"/>
          <w:szCs w:val="28"/>
          <w:lang w:eastAsia="ru-RU" w:bidi="ar-SA"/>
        </w:rPr>
        <w:t>в графе «Показатель оценки, детализирующий показатель оценки» слова «Наибольшая цена одного из исполненных участником закупки контрактов (договоров) / Общая цена исполненных участником закупки договоров (контрактов) на оказание услуг по обеспечению охраны объектов (территорий)» заменить словами</w:t>
      </w:r>
      <w:r>
        <w:rPr>
          <w:rFonts w:eastAsia="Times New Roman" w:cs="Times New Roman"/>
          <w:szCs w:val="28"/>
          <w:lang w:eastAsia="ru-RU" w:bidi="ar-SA"/>
        </w:rPr>
        <w:t xml:space="preserve">: </w:t>
      </w:r>
      <w:r w:rsidRPr="005F5399">
        <w:rPr>
          <w:rFonts w:eastAsia="Times New Roman" w:cs="Times New Roman"/>
          <w:szCs w:val="28"/>
          <w:lang w:eastAsia="ru-RU" w:bidi="ar-SA"/>
        </w:rPr>
        <w:t xml:space="preserve"> «Общее количество исполненных участником закупки договоров (контрактов) на оказание услуг по обеспечению охраны объектов (территорий)*»;</w:t>
      </w:r>
    </w:p>
    <w:p w:rsidR="00815B6D" w:rsidRPr="005F5399" w:rsidRDefault="00815B6D" w:rsidP="00815B6D">
      <w:pPr>
        <w:pStyle w:val="a4"/>
        <w:numPr>
          <w:ilvl w:val="0"/>
          <w:numId w:val="2"/>
        </w:numPr>
        <w:spacing w:before="240" w:beforeAutospacing="0" w:after="0" w:afterAutospacing="0"/>
        <w:ind w:left="0" w:firstLine="987"/>
        <w:contextualSpacing w:val="0"/>
        <w:rPr>
          <w:szCs w:val="28"/>
        </w:rPr>
      </w:pPr>
      <w:r w:rsidRPr="005F5399">
        <w:rPr>
          <w:rFonts w:eastAsia="Times New Roman" w:cs="Times New Roman"/>
          <w:szCs w:val="28"/>
          <w:lang w:eastAsia="ru-RU" w:bidi="ar-SA"/>
        </w:rPr>
        <w:t>в графе «</w:t>
      </w:r>
      <w:r w:rsidRPr="005F5399">
        <w:rPr>
          <w:szCs w:val="28"/>
        </w:rPr>
        <w:t>Формула оценки или шкала оценки»  текст изложить в следующей редакции:</w:t>
      </w:r>
    </w:p>
    <w:p w:rsidR="00815B6D" w:rsidRPr="00AE5713" w:rsidRDefault="00815B6D" w:rsidP="00815B6D">
      <w:pPr>
        <w:spacing w:before="84" w:beforeAutospacing="0" w:after="84" w:afterAutospacing="0"/>
        <w:ind w:right="0" w:firstLine="840"/>
        <w:rPr>
          <w:i/>
          <w:color w:val="111111"/>
          <w:szCs w:val="28"/>
        </w:rPr>
      </w:pPr>
      <w:r>
        <w:rPr>
          <w:rFonts w:eastAsia="Times New Roman" w:cs="Times New Roman"/>
          <w:color w:val="000000"/>
          <w:szCs w:val="28"/>
          <w:lang w:eastAsia="ru-RU" w:bidi="ar-SA"/>
        </w:rPr>
        <w:t>«</w:t>
      </w:r>
      <w:r w:rsidRPr="00742ADC">
        <w:rPr>
          <w:szCs w:val="28"/>
        </w:rPr>
        <w:t xml:space="preserve">Оценка заявок по критерию оценки </w:t>
      </w:r>
      <w:r>
        <w:rPr>
          <w:szCs w:val="28"/>
        </w:rPr>
        <w:t>«</w:t>
      </w:r>
      <w:r w:rsidRPr="00C56B29">
        <w:rPr>
          <w:rFonts w:eastAsia="Times New Roman" w:cs="Times New Roman"/>
          <w:color w:val="000000"/>
          <w:szCs w:val="28"/>
          <w:lang w:eastAsia="ru-RU" w:bidi="ar-SA"/>
        </w:rPr>
        <w:t>Квалификация участников закупки, характеристика квалификации участников закупки</w:t>
      </w:r>
      <w:r>
        <w:rPr>
          <w:rFonts w:eastAsia="Times New Roman" w:cs="Times New Roman"/>
          <w:color w:val="000000"/>
          <w:szCs w:val="28"/>
          <w:lang w:eastAsia="ru-RU" w:bidi="ar-SA"/>
        </w:rPr>
        <w:t>»</w:t>
      </w:r>
      <w:r w:rsidRPr="00C56B29">
        <w:rPr>
          <w:rFonts w:eastAsia="Times New Roman" w:cs="Times New Roman"/>
          <w:color w:val="000000"/>
          <w:szCs w:val="28"/>
          <w:lang w:eastAsia="ru-RU" w:bidi="ar-SA"/>
        </w:rPr>
        <w:t xml:space="preserve"> осуществляется с учетом требований раздела  V Положения </w:t>
      </w:r>
      <w:r w:rsidRPr="00742ADC">
        <w:rPr>
          <w:rFonts w:eastAsia="Times New Roman" w:cs="Times New Roman"/>
          <w:color w:val="111111"/>
          <w:szCs w:val="28"/>
          <w:lang w:eastAsia="ru-RU" w:bidi="ar-SA"/>
        </w:rPr>
        <w:t>№ 2604</w:t>
      </w:r>
      <w:r>
        <w:rPr>
          <w:rFonts w:eastAsia="Times New Roman" w:cs="Times New Roman"/>
          <w:color w:val="111111"/>
          <w:szCs w:val="28"/>
          <w:lang w:eastAsia="ru-RU" w:bidi="ar-SA"/>
        </w:rPr>
        <w:t xml:space="preserve"> </w:t>
      </w:r>
      <w:r w:rsidRPr="00C56B29">
        <w:rPr>
          <w:rFonts w:eastAsia="Times New Roman" w:cs="Times New Roman"/>
          <w:color w:val="000000"/>
          <w:szCs w:val="28"/>
          <w:lang w:eastAsia="ru-RU" w:bidi="ar-SA"/>
        </w:rPr>
        <w:t xml:space="preserve">в порядке, установленном пунктами 20 - 23 раздела IV Положения для оценки заявок </w:t>
      </w:r>
      <w:r w:rsidRPr="00742ADC">
        <w:rPr>
          <w:rFonts w:eastAsia="Times New Roman" w:cs="Times New Roman"/>
          <w:color w:val="111111"/>
          <w:szCs w:val="28"/>
          <w:lang w:eastAsia="ru-RU" w:bidi="ar-SA"/>
        </w:rPr>
        <w:t>№ 2604</w:t>
      </w:r>
      <w:r>
        <w:rPr>
          <w:rFonts w:eastAsia="Times New Roman" w:cs="Times New Roman"/>
          <w:color w:val="111111"/>
          <w:szCs w:val="28"/>
          <w:lang w:eastAsia="ru-RU" w:bidi="ar-SA"/>
        </w:rPr>
        <w:t xml:space="preserve"> </w:t>
      </w:r>
      <w:r w:rsidRPr="00C56B29">
        <w:rPr>
          <w:rFonts w:eastAsia="Times New Roman" w:cs="Times New Roman"/>
          <w:color w:val="000000"/>
          <w:szCs w:val="28"/>
          <w:lang w:eastAsia="ru-RU" w:bidi="ar-SA"/>
        </w:rPr>
        <w:t xml:space="preserve">по критерию оценки </w:t>
      </w:r>
      <w:r>
        <w:rPr>
          <w:rFonts w:eastAsia="Times New Roman" w:cs="Times New Roman"/>
          <w:color w:val="000000"/>
          <w:szCs w:val="28"/>
          <w:lang w:eastAsia="ru-RU" w:bidi="ar-SA"/>
        </w:rPr>
        <w:t>«</w:t>
      </w:r>
      <w:r w:rsidRPr="00C56B29">
        <w:rPr>
          <w:rFonts w:eastAsia="Times New Roman" w:cs="Times New Roman"/>
          <w:color w:val="000000"/>
          <w:szCs w:val="28"/>
          <w:lang w:eastAsia="ru-RU" w:bidi="ar-SA"/>
        </w:rPr>
        <w:t>Характеристики объекта закупки</w:t>
      </w:r>
      <w:r>
        <w:rPr>
          <w:rFonts w:eastAsia="Times New Roman" w:cs="Times New Roman"/>
          <w:color w:val="000000"/>
          <w:szCs w:val="28"/>
          <w:lang w:eastAsia="ru-RU" w:bidi="ar-SA"/>
        </w:rPr>
        <w:t>»</w:t>
      </w:r>
      <w:r w:rsidRPr="00C56B29">
        <w:rPr>
          <w:rFonts w:eastAsia="Times New Roman" w:cs="Times New Roman"/>
          <w:color w:val="000000"/>
          <w:szCs w:val="28"/>
          <w:lang w:eastAsia="ru-RU" w:bidi="ar-SA"/>
        </w:rPr>
        <w:t>.</w:t>
      </w:r>
      <w:r w:rsidRPr="00612E27">
        <w:rPr>
          <w:rFonts w:eastAsia="Times New Roman" w:cs="Times New Roman"/>
          <w:color w:val="000000"/>
          <w:szCs w:val="28"/>
          <w:lang w:eastAsia="ru-RU" w:bidi="ar-SA"/>
        </w:rPr>
        <w:t xml:space="preserve"> </w:t>
      </w:r>
      <w:r w:rsidRPr="00AE5713">
        <w:rPr>
          <w:i/>
          <w:color w:val="000000"/>
          <w:szCs w:val="28"/>
        </w:rPr>
        <w:t>Например</w:t>
      </w:r>
      <w:r>
        <w:rPr>
          <w:i/>
          <w:color w:val="000000"/>
          <w:szCs w:val="28"/>
        </w:rPr>
        <w:t>:</w:t>
      </w:r>
      <w:r w:rsidRPr="00AE5713">
        <w:rPr>
          <w:i/>
          <w:color w:val="000000"/>
          <w:szCs w:val="28"/>
        </w:rPr>
        <w:t xml:space="preserve"> </w:t>
      </w:r>
      <w:r>
        <w:rPr>
          <w:i/>
          <w:color w:val="000000"/>
          <w:szCs w:val="28"/>
        </w:rPr>
        <w:t>Если применен показатель</w:t>
      </w:r>
      <w:r w:rsidRPr="00AE5713">
        <w:rPr>
          <w:i/>
          <w:color w:val="000000"/>
          <w:szCs w:val="28"/>
        </w:rPr>
        <w:t xml:space="preserve"> оценки</w:t>
      </w:r>
      <w:r w:rsidRPr="00AE5713">
        <w:rPr>
          <w:i/>
        </w:rPr>
        <w:t xml:space="preserve"> </w:t>
      </w:r>
      <w:r w:rsidRPr="00AE5713">
        <w:rPr>
          <w:i/>
          <w:color w:val="000000"/>
          <w:szCs w:val="28"/>
        </w:rPr>
        <w:t>«Общее количество исполненных участником закупки договоров (контрактов) на оказание услуг по обеспечени</w:t>
      </w:r>
      <w:r>
        <w:rPr>
          <w:i/>
          <w:color w:val="000000"/>
          <w:szCs w:val="28"/>
        </w:rPr>
        <w:t xml:space="preserve">ю охраны объектов (территорий)» -  </w:t>
      </w:r>
      <w:r w:rsidRPr="00EE2F80">
        <w:rPr>
          <w:b/>
          <w:i/>
          <w:color w:val="000000"/>
          <w:szCs w:val="28"/>
        </w:rPr>
        <w:t>устанавливается</w:t>
      </w:r>
      <w:r>
        <w:rPr>
          <w:i/>
          <w:color w:val="000000"/>
          <w:szCs w:val="28"/>
        </w:rPr>
        <w:t xml:space="preserve"> </w:t>
      </w:r>
      <w:r w:rsidRPr="00AE5713">
        <w:rPr>
          <w:i/>
          <w:color w:val="000000"/>
          <w:szCs w:val="28"/>
        </w:rPr>
        <w:t xml:space="preserve"> </w:t>
      </w:r>
      <w:r w:rsidRPr="00AE5713">
        <w:rPr>
          <w:b/>
          <w:i/>
          <w:color w:val="000000"/>
          <w:szCs w:val="28"/>
        </w:rPr>
        <w:t>предельное максимальное число</w:t>
      </w:r>
      <w:r w:rsidRPr="00AE5713">
        <w:rPr>
          <w:b/>
          <w:i/>
          <w:color w:val="111111"/>
          <w:szCs w:val="28"/>
        </w:rPr>
        <w:t xml:space="preserve"> таких договоров </w:t>
      </w:r>
      <w:r>
        <w:rPr>
          <w:i/>
          <w:color w:val="111111"/>
          <w:szCs w:val="28"/>
        </w:rPr>
        <w:t>(например:</w:t>
      </w:r>
      <w:r w:rsidRPr="00AE5713">
        <w:rPr>
          <w:i/>
          <w:color w:val="111111"/>
          <w:szCs w:val="28"/>
        </w:rPr>
        <w:t xml:space="preserve"> </w:t>
      </w:r>
      <w:r>
        <w:rPr>
          <w:b/>
          <w:i/>
          <w:color w:val="111111"/>
          <w:szCs w:val="28"/>
        </w:rPr>
        <w:t xml:space="preserve">10 </w:t>
      </w:r>
      <w:r w:rsidRPr="00AE5713">
        <w:rPr>
          <w:i/>
          <w:color w:val="111111"/>
          <w:szCs w:val="28"/>
        </w:rPr>
        <w:t xml:space="preserve">) </w:t>
      </w:r>
      <w:r>
        <w:rPr>
          <w:i/>
          <w:color w:val="111111"/>
          <w:szCs w:val="28"/>
        </w:rPr>
        <w:t>и применяется формула</w:t>
      </w:r>
      <w:r w:rsidRPr="00AE5713">
        <w:rPr>
          <w:i/>
          <w:color w:val="111111"/>
          <w:szCs w:val="28"/>
        </w:rPr>
        <w:t>, предусмотренн</w:t>
      </w:r>
      <w:r>
        <w:rPr>
          <w:i/>
          <w:color w:val="111111"/>
          <w:szCs w:val="28"/>
        </w:rPr>
        <w:t>ая</w:t>
      </w:r>
      <w:r w:rsidRPr="00AE5713">
        <w:rPr>
          <w:i/>
          <w:color w:val="111111"/>
          <w:szCs w:val="28"/>
        </w:rPr>
        <w:t xml:space="preserve"> подпунктом «е» пункта 20 Положения № 2604:</w:t>
      </w:r>
    </w:p>
    <w:p w:rsidR="00815B6D" w:rsidRPr="00AE5713" w:rsidRDefault="00815B6D" w:rsidP="00815B6D">
      <w:pPr>
        <w:spacing w:before="84" w:beforeAutospacing="0" w:after="84" w:afterAutospacing="0"/>
        <w:ind w:right="0" w:firstLine="840"/>
        <w:rPr>
          <w:i/>
          <w:color w:val="111111"/>
          <w:szCs w:val="28"/>
        </w:rPr>
      </w:pPr>
    </w:p>
    <w:p w:rsidR="00815B6D" w:rsidRPr="00AE5713" w:rsidRDefault="00815B6D" w:rsidP="00815B6D">
      <w:pPr>
        <w:spacing w:before="84" w:beforeAutospacing="0" w:after="84" w:afterAutospacing="0"/>
        <w:ind w:right="0"/>
        <w:jc w:val="center"/>
        <w:rPr>
          <w:rFonts w:eastAsia="Times New Roman" w:cs="Times New Roman"/>
          <w:i/>
          <w:color w:val="111111"/>
          <w:szCs w:val="28"/>
          <w:lang w:eastAsia="ru-RU" w:bidi="ar-SA"/>
        </w:rPr>
      </w:pPr>
      <w:r w:rsidRPr="00AE5713">
        <w:rPr>
          <w:rFonts w:eastAsia="Times New Roman" w:cs="Times New Roman"/>
          <w:i/>
          <w:noProof/>
          <w:color w:val="111111"/>
          <w:szCs w:val="28"/>
          <w:lang w:eastAsia="ru-RU" w:bidi="ar-SA"/>
        </w:rPr>
        <w:drawing>
          <wp:inline distT="0" distB="0" distL="0" distR="0">
            <wp:extent cx="2297430" cy="51435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xmlns:arto="http://schemas.microsoft.com/office/word/2006/arto" val="0"/>
                        </a:ext>
                      </a:extLst>
                    </a:blip>
                    <a:srcRect/>
                    <a:stretch>
                      <a:fillRect/>
                    </a:stretch>
                  </pic:blipFill>
                  <pic:spPr bwMode="auto">
                    <a:xfrm>
                      <a:off x="0" y="0"/>
                      <a:ext cx="2297430" cy="514350"/>
                    </a:xfrm>
                    <a:prstGeom prst="rect">
                      <a:avLst/>
                    </a:prstGeom>
                    <a:noFill/>
                    <a:ln>
                      <a:noFill/>
                    </a:ln>
                  </pic:spPr>
                </pic:pic>
              </a:graphicData>
            </a:graphic>
          </wp:inline>
        </w:drawing>
      </w:r>
    </w:p>
    <w:p w:rsidR="00815B6D" w:rsidRPr="00AE5713" w:rsidRDefault="00815B6D" w:rsidP="00815B6D">
      <w:pPr>
        <w:spacing w:before="120" w:beforeAutospacing="0" w:after="120" w:afterAutospacing="0"/>
        <w:ind w:left="700" w:right="0" w:firstLine="9"/>
        <w:rPr>
          <w:rFonts w:eastAsia="Times New Roman" w:cs="Times New Roman"/>
          <w:i/>
          <w:color w:val="111111"/>
          <w:szCs w:val="28"/>
          <w:lang w:eastAsia="ru-RU" w:bidi="ar-SA"/>
        </w:rPr>
      </w:pPr>
      <w:r w:rsidRPr="00AE5713">
        <w:rPr>
          <w:rFonts w:eastAsia="Times New Roman" w:cs="Times New Roman"/>
          <w:i/>
          <w:color w:val="111111"/>
          <w:szCs w:val="28"/>
          <w:lang w:eastAsia="ru-RU" w:bidi="ar-SA"/>
        </w:rPr>
        <w:t xml:space="preserve">где </w:t>
      </w:r>
      <w:proofErr w:type="spellStart"/>
      <w:r w:rsidRPr="00AE5713">
        <w:rPr>
          <w:rFonts w:eastAsia="Times New Roman" w:cs="Times New Roman"/>
          <w:i/>
          <w:color w:val="111111"/>
          <w:szCs w:val="28"/>
          <w:lang w:eastAsia="ru-RU" w:bidi="ar-SA"/>
        </w:rPr>
        <w:t>Х</w:t>
      </w:r>
      <w:r w:rsidRPr="00AE5713">
        <w:rPr>
          <w:rFonts w:eastAsia="Times New Roman" w:cs="Times New Roman"/>
          <w:i/>
          <w:color w:val="111111"/>
          <w:sz w:val="22"/>
          <w:szCs w:val="28"/>
          <w:lang w:eastAsia="ru-RU" w:bidi="ar-SA"/>
        </w:rPr>
        <w:t>min</w:t>
      </w:r>
      <w:proofErr w:type="spellEnd"/>
      <w:r w:rsidRPr="00AE5713">
        <w:rPr>
          <w:rFonts w:eastAsia="Times New Roman" w:cs="Times New Roman"/>
          <w:i/>
          <w:color w:val="111111"/>
          <w:szCs w:val="28"/>
          <w:lang w:eastAsia="ru-RU" w:bidi="ar-SA"/>
        </w:rPr>
        <w:t xml:space="preserve"> — минимальное значение характеристики, содержащееся в заявках; </w:t>
      </w:r>
    </w:p>
    <w:p w:rsidR="00815B6D" w:rsidRPr="00AE5713" w:rsidRDefault="00815B6D" w:rsidP="00815B6D">
      <w:pPr>
        <w:pStyle w:val="ConsPlusNormal"/>
        <w:spacing w:before="120" w:after="120"/>
        <w:ind w:left="700" w:firstLine="9"/>
        <w:jc w:val="both"/>
        <w:rPr>
          <w:i/>
        </w:rPr>
      </w:pPr>
      <w:proofErr w:type="spellStart"/>
      <w:r w:rsidRPr="00AE5713">
        <w:rPr>
          <w:i/>
          <w:color w:val="111111"/>
          <w:sz w:val="28"/>
          <w:szCs w:val="28"/>
        </w:rPr>
        <w:t>Хi</w:t>
      </w:r>
      <w:proofErr w:type="spellEnd"/>
      <w:r w:rsidRPr="00AE5713">
        <w:rPr>
          <w:i/>
          <w:color w:val="111111"/>
          <w:sz w:val="28"/>
          <w:szCs w:val="28"/>
        </w:rPr>
        <w:t xml:space="preserve"> — значение характеристики в предложении участника; </w:t>
      </w:r>
    </w:p>
    <w:p w:rsidR="00815B6D" w:rsidRPr="00AE5713" w:rsidRDefault="00815B6D" w:rsidP="00815B6D">
      <w:pPr>
        <w:spacing w:before="120" w:beforeAutospacing="0" w:after="120" w:afterAutospacing="0"/>
        <w:ind w:left="700" w:right="0" w:firstLine="9"/>
        <w:rPr>
          <w:rFonts w:eastAsia="Times New Roman" w:cs="Times New Roman"/>
          <w:i/>
          <w:color w:val="111111"/>
          <w:szCs w:val="28"/>
          <w:lang w:eastAsia="ru-RU" w:bidi="ar-SA"/>
        </w:rPr>
      </w:pPr>
      <w:r w:rsidRPr="00AE5713">
        <w:rPr>
          <w:rFonts w:eastAsia="Times New Roman" w:cs="Times New Roman"/>
          <w:i/>
          <w:noProof/>
          <w:color w:val="111111"/>
          <w:szCs w:val="28"/>
          <w:lang w:eastAsia="ru-RU" w:bidi="ar-SA"/>
        </w:rPr>
        <w:drawing>
          <wp:inline distT="0" distB="0" distL="0" distR="0">
            <wp:extent cx="411480" cy="28575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xmlns:arto="http://schemas.microsoft.com/office/word/2006/arto" val="0"/>
                        </a:ext>
                      </a:extLst>
                    </a:blip>
                    <a:srcRect/>
                    <a:stretch>
                      <a:fillRect/>
                    </a:stretch>
                  </pic:blipFill>
                  <pic:spPr bwMode="auto">
                    <a:xfrm>
                      <a:off x="0" y="0"/>
                      <a:ext cx="411480" cy="285750"/>
                    </a:xfrm>
                    <a:prstGeom prst="rect">
                      <a:avLst/>
                    </a:prstGeom>
                    <a:noFill/>
                    <a:ln>
                      <a:noFill/>
                    </a:ln>
                  </pic:spPr>
                </pic:pic>
              </a:graphicData>
            </a:graphic>
          </wp:inline>
        </w:drawing>
      </w:r>
      <w:r w:rsidRPr="00AE5713">
        <w:rPr>
          <w:rFonts w:eastAsia="Times New Roman" w:cs="Times New Roman"/>
          <w:i/>
          <w:color w:val="111111"/>
          <w:szCs w:val="28"/>
          <w:lang w:eastAsia="ru-RU" w:bidi="ar-SA"/>
        </w:rPr>
        <w:t xml:space="preserve"> - предельное максимальное значение характеристики, установленное заказчиком.»;</w:t>
      </w:r>
    </w:p>
    <w:p w:rsidR="00815B6D" w:rsidRDefault="00815B6D" w:rsidP="00815B6D">
      <w:pPr>
        <w:spacing w:before="84" w:beforeAutospacing="0" w:after="84" w:afterAutospacing="0"/>
        <w:ind w:right="0" w:firstLine="840"/>
        <w:rPr>
          <w:rFonts w:eastAsia="Times New Roman" w:cs="Times New Roman"/>
          <w:szCs w:val="28"/>
          <w:lang w:eastAsia="ru-RU" w:bidi="ar-SA"/>
        </w:rPr>
      </w:pPr>
      <w:r>
        <w:rPr>
          <w:rFonts w:eastAsia="Times New Roman" w:cs="Times New Roman"/>
          <w:szCs w:val="28"/>
          <w:lang w:eastAsia="ru-RU" w:bidi="ar-SA"/>
        </w:rPr>
        <w:t>б) в строке «</w:t>
      </w:r>
      <w:r w:rsidRPr="005B01EC">
        <w:rPr>
          <w:rFonts w:eastAsia="Times New Roman" w:cs="Times New Roman"/>
          <w:szCs w:val="28"/>
          <w:lang w:eastAsia="ru-RU" w:bidi="ar-SA"/>
        </w:rPr>
        <w:t>Наличие у участников закупки деловой репутации</w:t>
      </w:r>
      <w:r>
        <w:rPr>
          <w:rFonts w:eastAsia="Times New Roman" w:cs="Times New Roman"/>
          <w:szCs w:val="28"/>
          <w:lang w:eastAsia="ru-RU" w:bidi="ar-SA"/>
        </w:rPr>
        <w:t xml:space="preserve">»: </w:t>
      </w:r>
    </w:p>
    <w:p w:rsidR="00815B6D" w:rsidRDefault="00815B6D" w:rsidP="00815B6D">
      <w:pPr>
        <w:spacing w:before="240" w:beforeAutospacing="0" w:after="0" w:afterAutospacing="0"/>
        <w:rPr>
          <w:rFonts w:eastAsia="Times New Roman" w:cs="Times New Roman"/>
          <w:szCs w:val="28"/>
          <w:lang w:eastAsia="ru-RU" w:bidi="ar-SA"/>
        </w:rPr>
      </w:pPr>
      <w:r>
        <w:rPr>
          <w:rFonts w:eastAsia="Times New Roman" w:cs="Times New Roman"/>
          <w:szCs w:val="28"/>
          <w:lang w:eastAsia="ru-RU" w:bidi="ar-SA"/>
        </w:rPr>
        <w:t xml:space="preserve">в графе </w:t>
      </w:r>
      <w:r w:rsidRPr="005F5399">
        <w:rPr>
          <w:rFonts w:eastAsia="Times New Roman" w:cs="Times New Roman"/>
          <w:szCs w:val="28"/>
          <w:lang w:eastAsia="ru-RU" w:bidi="ar-SA"/>
        </w:rPr>
        <w:t xml:space="preserve">«Показатель оценки, детализирующий показатель оценки» </w:t>
      </w:r>
      <w:r>
        <w:rPr>
          <w:rFonts w:eastAsia="Times New Roman" w:cs="Times New Roman"/>
          <w:szCs w:val="28"/>
          <w:lang w:eastAsia="ru-RU" w:bidi="ar-SA"/>
        </w:rPr>
        <w:t>тест изложить в следующей редакции: «</w:t>
      </w:r>
      <w:r w:rsidRPr="005B01EC">
        <w:rPr>
          <w:rFonts w:eastAsia="Times New Roman" w:cs="Times New Roman"/>
          <w:szCs w:val="28"/>
          <w:lang w:eastAsia="ru-RU" w:bidi="ar-SA"/>
        </w:rPr>
        <w:t>Значение индекса деловой репутации (ЭКГ-рейтинг)</w:t>
      </w:r>
      <w:r>
        <w:rPr>
          <w:rFonts w:eastAsia="Times New Roman" w:cs="Times New Roman"/>
          <w:szCs w:val="28"/>
          <w:lang w:eastAsia="ru-RU" w:bidi="ar-SA"/>
        </w:rPr>
        <w:t>**»;</w:t>
      </w:r>
    </w:p>
    <w:p w:rsidR="00815B6D" w:rsidRDefault="00815B6D" w:rsidP="00815B6D">
      <w:pPr>
        <w:pStyle w:val="a4"/>
        <w:numPr>
          <w:ilvl w:val="0"/>
          <w:numId w:val="13"/>
        </w:numPr>
        <w:spacing w:before="240" w:beforeAutospacing="0" w:after="0" w:afterAutospacing="0"/>
        <w:rPr>
          <w:rFonts w:eastAsia="Times New Roman" w:cs="Times New Roman"/>
          <w:szCs w:val="28"/>
          <w:lang w:eastAsia="ru-RU" w:bidi="ar-SA"/>
        </w:rPr>
      </w:pPr>
      <w:r w:rsidRPr="00D205E7">
        <w:rPr>
          <w:rFonts w:eastAsia="Times New Roman" w:cs="Times New Roman"/>
          <w:szCs w:val="28"/>
          <w:lang w:eastAsia="ru-RU" w:bidi="ar-SA"/>
        </w:rPr>
        <w:t>таблицу 1 раздела II дополнить примечани</w:t>
      </w:r>
      <w:r>
        <w:rPr>
          <w:rFonts w:eastAsia="Times New Roman" w:cs="Times New Roman"/>
          <w:szCs w:val="28"/>
          <w:lang w:eastAsia="ru-RU" w:bidi="ar-SA"/>
        </w:rPr>
        <w:t>ями следующего содержания</w:t>
      </w:r>
      <w:r w:rsidRPr="00D205E7">
        <w:rPr>
          <w:rFonts w:eastAsia="Times New Roman" w:cs="Times New Roman"/>
          <w:szCs w:val="28"/>
          <w:lang w:eastAsia="ru-RU" w:bidi="ar-SA"/>
        </w:rPr>
        <w:t xml:space="preserve">: </w:t>
      </w:r>
    </w:p>
    <w:p w:rsidR="00815B6D" w:rsidRPr="00815B6D" w:rsidRDefault="00815B6D" w:rsidP="00815B6D">
      <w:pPr>
        <w:spacing w:before="240" w:beforeAutospacing="0" w:after="0" w:afterAutospacing="0"/>
        <w:ind w:firstLine="766"/>
        <w:rPr>
          <w:rFonts w:eastAsia="Times New Roman" w:cs="Times New Roman"/>
          <w:szCs w:val="28"/>
          <w:lang w:eastAsia="ru-RU" w:bidi="ar-SA"/>
        </w:rPr>
      </w:pPr>
      <w:r w:rsidRPr="00815B6D">
        <w:rPr>
          <w:rFonts w:eastAsia="Times New Roman" w:cs="Times New Roman"/>
          <w:szCs w:val="28"/>
          <w:lang w:eastAsia="ru-RU" w:bidi="ar-SA"/>
        </w:rPr>
        <w:t>«*</w:t>
      </w:r>
      <w:r w:rsidRPr="00815B6D">
        <w:rPr>
          <w:rFonts w:eastAsia="Times New Roman" w:cs="Times New Roman"/>
          <w:b/>
          <w:szCs w:val="28"/>
          <w:lang w:eastAsia="ru-RU" w:bidi="ar-SA"/>
        </w:rPr>
        <w:t>Примечание</w:t>
      </w:r>
      <w:r w:rsidRPr="00815B6D">
        <w:rPr>
          <w:rFonts w:eastAsia="Times New Roman" w:cs="Times New Roman"/>
          <w:szCs w:val="28"/>
          <w:lang w:eastAsia="ru-RU" w:bidi="ar-SA"/>
        </w:rPr>
        <w:t xml:space="preserve">: При применении показателя оценки «Наличие у участников закупки опыта поставки товара, выполнения работы, оказания услуги, связанного с предметом контракта» осуществляется выбор одного или нескольких детализирующих показателей из предусмотренных </w:t>
      </w:r>
      <w:proofErr w:type="spellStart"/>
      <w:r w:rsidRPr="00815B6D">
        <w:rPr>
          <w:rFonts w:eastAsia="Times New Roman" w:cs="Times New Roman"/>
          <w:szCs w:val="28"/>
          <w:lang w:eastAsia="ru-RU" w:bidi="ar-SA"/>
        </w:rPr>
        <w:t>пп</w:t>
      </w:r>
      <w:proofErr w:type="spellEnd"/>
      <w:r w:rsidRPr="00815B6D">
        <w:rPr>
          <w:rFonts w:eastAsia="Times New Roman" w:cs="Times New Roman"/>
          <w:szCs w:val="28"/>
          <w:lang w:eastAsia="ru-RU" w:bidi="ar-SA"/>
        </w:rPr>
        <w:t>. «а» п. 28 Положения № 2604.</w:t>
      </w:r>
    </w:p>
    <w:p w:rsidR="00815B6D" w:rsidRPr="00815B6D" w:rsidRDefault="00815B6D" w:rsidP="00815B6D">
      <w:pPr>
        <w:spacing w:before="240" w:beforeAutospacing="0" w:after="0" w:afterAutospacing="0"/>
        <w:ind w:firstLine="766"/>
        <w:rPr>
          <w:rFonts w:eastAsia="Times New Roman" w:cs="Times New Roman"/>
          <w:szCs w:val="28"/>
          <w:lang w:eastAsia="ru-RU" w:bidi="ar-SA"/>
        </w:rPr>
      </w:pPr>
      <w:r w:rsidRPr="00815B6D">
        <w:rPr>
          <w:rFonts w:eastAsia="Times New Roman" w:cs="Times New Roman"/>
          <w:szCs w:val="28"/>
          <w:lang w:eastAsia="ru-RU" w:bidi="ar-SA"/>
        </w:rPr>
        <w:t>**</w:t>
      </w:r>
      <w:r w:rsidRPr="00815B6D">
        <w:rPr>
          <w:rFonts w:eastAsia="Times New Roman" w:cs="Times New Roman"/>
          <w:b/>
          <w:szCs w:val="28"/>
          <w:lang w:eastAsia="ru-RU" w:bidi="ar-SA"/>
        </w:rPr>
        <w:t>Примечание</w:t>
      </w:r>
      <w:r w:rsidRPr="00815B6D">
        <w:rPr>
          <w:rFonts w:eastAsia="Times New Roman" w:cs="Times New Roman"/>
          <w:szCs w:val="28"/>
          <w:lang w:eastAsia="ru-RU" w:bidi="ar-SA"/>
        </w:rPr>
        <w:t>: При применении показателя оценки «Значение индекса деловой репутации (ЭКГ-рейтинг)» рекомендуется руководствоваться Методическими рекомендациями по применению ЭКГ-рейтинга в закупочных процедурах Курской области, утвержденными приказом Министерства градостроительной политики, имущественных и земельных отношений Курской области от 27.07.2026 № 01.01-01/167, национальным стандартом ГОСТ Р 71198-2026.»;</w:t>
      </w:r>
    </w:p>
    <w:p w:rsidR="004C179B" w:rsidRPr="00D205E7" w:rsidRDefault="004C179B" w:rsidP="004C179B">
      <w:pPr>
        <w:pStyle w:val="a4"/>
        <w:numPr>
          <w:ilvl w:val="0"/>
          <w:numId w:val="13"/>
        </w:numPr>
        <w:spacing w:before="240" w:beforeAutospacing="0" w:after="0" w:afterAutospacing="0"/>
        <w:ind w:left="0" w:firstLine="766"/>
        <w:rPr>
          <w:rFonts w:eastAsia="Times New Roman" w:cs="Times New Roman"/>
          <w:szCs w:val="28"/>
          <w:lang w:eastAsia="ru-RU" w:bidi="ar-SA"/>
        </w:rPr>
      </w:pPr>
      <w:r w:rsidRPr="00D205E7">
        <w:rPr>
          <w:rFonts w:eastAsia="Times New Roman" w:cs="Times New Roman"/>
          <w:szCs w:val="28"/>
          <w:lang w:eastAsia="ru-RU" w:bidi="ar-SA"/>
        </w:rPr>
        <w:t>в таблице 2 раздела III</w:t>
      </w:r>
      <w:r>
        <w:rPr>
          <w:rFonts w:eastAsia="Times New Roman" w:cs="Times New Roman"/>
          <w:szCs w:val="28"/>
          <w:lang w:eastAsia="ru-RU" w:bidi="ar-SA"/>
        </w:rPr>
        <w:t xml:space="preserve"> «</w:t>
      </w:r>
      <w:r w:rsidRPr="00517BAC">
        <w:rPr>
          <w:rFonts w:eastAsia="Times New Roman" w:cs="Times New Roman"/>
          <w:szCs w:val="28"/>
          <w:lang w:eastAsia="ru-RU" w:bidi="ar-SA"/>
        </w:rPr>
        <w:t>Отдельные положения о применении отдельных критериев оценки, показателей оценки и детализирующих показателей оценки, предусмотренных разделом II настоящего документа</w:t>
      </w:r>
      <w:r>
        <w:rPr>
          <w:rFonts w:eastAsia="Times New Roman" w:cs="Times New Roman"/>
          <w:szCs w:val="28"/>
          <w:lang w:eastAsia="ru-RU" w:bidi="ar-SA"/>
        </w:rPr>
        <w:t>»</w:t>
      </w:r>
      <w:r w:rsidRPr="00D205E7">
        <w:rPr>
          <w:rFonts w:eastAsia="Times New Roman" w:cs="Times New Roman"/>
          <w:szCs w:val="28"/>
          <w:lang w:eastAsia="ru-RU" w:bidi="ar-SA"/>
        </w:rPr>
        <w:t>:</w:t>
      </w:r>
    </w:p>
    <w:p w:rsidR="004C179B" w:rsidRPr="00D205E7" w:rsidRDefault="004C179B" w:rsidP="004C179B">
      <w:pPr>
        <w:spacing w:before="240" w:beforeAutospacing="0" w:after="0" w:afterAutospacing="0"/>
        <w:ind w:left="57"/>
        <w:rPr>
          <w:rFonts w:eastAsia="Times New Roman" w:cs="Times New Roman"/>
          <w:szCs w:val="28"/>
          <w:lang w:eastAsia="ru-RU" w:bidi="ar-SA"/>
        </w:rPr>
      </w:pPr>
      <w:r w:rsidRPr="00D205E7">
        <w:rPr>
          <w:rFonts w:eastAsia="Times New Roman" w:cs="Times New Roman"/>
          <w:szCs w:val="28"/>
          <w:lang w:eastAsia="ru-RU" w:bidi="ar-SA"/>
        </w:rPr>
        <w:t>а) в пункте 2.1 в графе «Положение о применении» слова «документ (заключение), подписанный уполномоченным органом ГИБДД, о согласовании размещения специальной надписи на кузове транспортного средства» исключить;</w:t>
      </w:r>
    </w:p>
    <w:p w:rsidR="004C179B" w:rsidRPr="00D205E7" w:rsidRDefault="004C179B" w:rsidP="004C179B">
      <w:pPr>
        <w:spacing w:before="240" w:beforeAutospacing="0" w:after="0" w:afterAutospacing="0"/>
        <w:ind w:left="57"/>
        <w:rPr>
          <w:rFonts w:eastAsia="Times New Roman" w:cs="Times New Roman"/>
          <w:szCs w:val="28"/>
          <w:lang w:eastAsia="ru-RU" w:bidi="ar-SA"/>
        </w:rPr>
      </w:pPr>
      <w:r w:rsidRPr="00D205E7">
        <w:rPr>
          <w:rFonts w:eastAsia="Times New Roman" w:cs="Times New Roman"/>
          <w:szCs w:val="28"/>
          <w:lang w:eastAsia="ru-RU" w:bidi="ar-SA"/>
        </w:rPr>
        <w:t>б) в пункте 2.2:</w:t>
      </w:r>
    </w:p>
    <w:p w:rsidR="004C179B" w:rsidRPr="00D205E7" w:rsidRDefault="004C179B" w:rsidP="004C179B">
      <w:pPr>
        <w:spacing w:before="240" w:beforeAutospacing="0" w:after="0" w:afterAutospacing="0"/>
        <w:ind w:left="57"/>
        <w:rPr>
          <w:rFonts w:eastAsia="Times New Roman" w:cs="Times New Roman"/>
          <w:szCs w:val="28"/>
          <w:lang w:eastAsia="ru-RU" w:bidi="ar-SA"/>
        </w:rPr>
      </w:pPr>
      <w:r w:rsidRPr="00D205E7">
        <w:rPr>
          <w:rFonts w:eastAsia="Times New Roman" w:cs="Times New Roman"/>
          <w:szCs w:val="28"/>
          <w:lang w:eastAsia="ru-RU" w:bidi="ar-SA"/>
        </w:rPr>
        <w:t>– в графе «Наименование критерия/показателя» слова «Наибольшая цена одного из исполненных участником закупки контрактов (договоров)» заменить словами «Общее количество исполненных участником закупки договоров (контрактов) на оказание услуг по обеспечению охраны объектов (территорий)</w:t>
      </w:r>
      <w:r>
        <w:rPr>
          <w:rFonts w:eastAsia="Times New Roman" w:cs="Times New Roman"/>
          <w:szCs w:val="28"/>
          <w:lang w:eastAsia="ru-RU" w:bidi="ar-SA"/>
        </w:rPr>
        <w:t>*</w:t>
      </w:r>
      <w:r w:rsidRPr="00D205E7">
        <w:rPr>
          <w:rFonts w:eastAsia="Times New Roman" w:cs="Times New Roman"/>
          <w:szCs w:val="28"/>
          <w:lang w:eastAsia="ru-RU" w:bidi="ar-SA"/>
        </w:rPr>
        <w:t>»;</w:t>
      </w:r>
    </w:p>
    <w:p w:rsidR="004C179B" w:rsidRPr="00D205E7" w:rsidRDefault="004C179B" w:rsidP="004C179B">
      <w:pPr>
        <w:spacing w:before="240" w:beforeAutospacing="0" w:after="0" w:afterAutospacing="0"/>
        <w:ind w:left="57"/>
        <w:rPr>
          <w:rFonts w:eastAsia="Times New Roman" w:cs="Times New Roman"/>
          <w:szCs w:val="28"/>
          <w:lang w:eastAsia="ru-RU" w:bidi="ar-SA"/>
        </w:rPr>
      </w:pPr>
      <w:r w:rsidRPr="00D205E7">
        <w:rPr>
          <w:rFonts w:eastAsia="Times New Roman" w:cs="Times New Roman"/>
          <w:szCs w:val="28"/>
          <w:lang w:eastAsia="ru-RU" w:bidi="ar-SA"/>
        </w:rPr>
        <w:t>– в графе «Положение о применении» текст изложить в следующей редакции:</w:t>
      </w:r>
    </w:p>
    <w:p w:rsidR="004C179B" w:rsidRPr="00D205E7" w:rsidRDefault="004C179B" w:rsidP="004C179B">
      <w:pPr>
        <w:spacing w:before="240" w:beforeAutospacing="0" w:after="0" w:afterAutospacing="0"/>
        <w:ind w:left="57"/>
        <w:rPr>
          <w:rFonts w:eastAsia="Times New Roman" w:cs="Times New Roman"/>
          <w:szCs w:val="28"/>
          <w:lang w:eastAsia="ru-RU" w:bidi="ar-SA"/>
        </w:rPr>
      </w:pPr>
      <w:r w:rsidRPr="00D205E7">
        <w:rPr>
          <w:rFonts w:eastAsia="Times New Roman" w:cs="Times New Roman"/>
          <w:szCs w:val="28"/>
          <w:lang w:eastAsia="ru-RU" w:bidi="ar-SA"/>
        </w:rPr>
        <w:t>«Оценивается предложение участника о количестве исполненных участником закупки договоров (контрактов)</w:t>
      </w:r>
      <w:r>
        <w:rPr>
          <w:rFonts w:eastAsia="Times New Roman" w:cs="Times New Roman"/>
          <w:szCs w:val="28"/>
          <w:lang w:eastAsia="ru-RU" w:bidi="ar-SA"/>
        </w:rPr>
        <w:t>*</w:t>
      </w:r>
      <w:r w:rsidRPr="00D205E7">
        <w:rPr>
          <w:rFonts w:eastAsia="Times New Roman" w:cs="Times New Roman"/>
          <w:szCs w:val="28"/>
          <w:lang w:eastAsia="ru-RU" w:bidi="ar-SA"/>
        </w:rPr>
        <w:t xml:space="preserve"> на оказание услуг по обеспечению охраны объектов (территорий) за последние 5 лет, предшествующих дате окончания срока подачи заявок. Под услугами, связанными с предметом контракта, понимается оказание услуг по обеспечению охраны объектов (территорий). К оценке принимаются исключительно контракты (договоры), заключенные и исполненные в соответствии с Законом № 44-ФЗ или Федеральным законом от 18 июля 2011 г. № 223-ФЗ «О закупках товаров, работ, услуг отдельными видами юридических лиц», при исполнении которых поставщиком (подрядчиком, исполнителем) исполнены требования об уплате неустоек (штрафов, пеней) (в случае их начисления).</w:t>
      </w:r>
    </w:p>
    <w:p w:rsidR="004C179B" w:rsidRPr="00D205E7" w:rsidRDefault="004C179B" w:rsidP="004C179B">
      <w:pPr>
        <w:spacing w:before="0" w:beforeAutospacing="0" w:after="0" w:afterAutospacing="0"/>
        <w:ind w:left="57"/>
        <w:rPr>
          <w:rFonts w:eastAsia="Times New Roman" w:cs="Times New Roman"/>
          <w:szCs w:val="28"/>
          <w:lang w:eastAsia="ru-RU" w:bidi="ar-SA"/>
        </w:rPr>
      </w:pPr>
      <w:r w:rsidRPr="00D205E7">
        <w:rPr>
          <w:rFonts w:eastAsia="Times New Roman" w:cs="Times New Roman"/>
          <w:szCs w:val="28"/>
          <w:lang w:eastAsia="ru-RU" w:bidi="ar-SA"/>
        </w:rPr>
        <w:t xml:space="preserve">Опыт участника </w:t>
      </w:r>
      <w:r w:rsidRPr="004442DD">
        <w:rPr>
          <w:rFonts w:eastAsia="Times New Roman" w:cs="Times New Roman"/>
          <w:szCs w:val="28"/>
          <w:lang w:eastAsia="ru-RU" w:bidi="ar-SA"/>
        </w:rPr>
        <w:t>по оказанию услуг, связанных с предметом контракта,</w:t>
      </w:r>
      <w:r>
        <w:rPr>
          <w:rFonts w:eastAsia="Times New Roman" w:cs="Times New Roman"/>
          <w:szCs w:val="28"/>
          <w:lang w:eastAsia="ru-RU" w:bidi="ar-SA"/>
        </w:rPr>
        <w:t xml:space="preserve"> </w:t>
      </w:r>
      <w:r w:rsidRPr="00D205E7">
        <w:rPr>
          <w:rFonts w:eastAsia="Times New Roman" w:cs="Times New Roman"/>
          <w:szCs w:val="28"/>
          <w:lang w:eastAsia="ru-RU" w:bidi="ar-SA"/>
        </w:rPr>
        <w:t>подтверждается следующими документами:</w:t>
      </w:r>
    </w:p>
    <w:p w:rsidR="004C179B" w:rsidRPr="00D205E7" w:rsidRDefault="004C179B" w:rsidP="004C179B">
      <w:pPr>
        <w:spacing w:before="0" w:beforeAutospacing="0" w:after="0" w:afterAutospacing="0"/>
        <w:ind w:left="57"/>
        <w:rPr>
          <w:rFonts w:eastAsia="Times New Roman" w:cs="Times New Roman"/>
          <w:szCs w:val="28"/>
          <w:lang w:eastAsia="ru-RU" w:bidi="ar-SA"/>
        </w:rPr>
      </w:pPr>
      <w:r w:rsidRPr="00D205E7">
        <w:rPr>
          <w:rFonts w:eastAsia="Times New Roman" w:cs="Times New Roman"/>
          <w:szCs w:val="28"/>
          <w:lang w:eastAsia="ru-RU" w:bidi="ar-SA"/>
        </w:rPr>
        <w:t>– исполненный договор;</w:t>
      </w:r>
    </w:p>
    <w:p w:rsidR="004C179B" w:rsidRPr="00D205E7" w:rsidRDefault="004C179B" w:rsidP="004C179B">
      <w:pPr>
        <w:spacing w:before="0" w:beforeAutospacing="0" w:after="0" w:afterAutospacing="0"/>
        <w:ind w:left="57"/>
        <w:rPr>
          <w:rFonts w:eastAsia="Times New Roman" w:cs="Times New Roman"/>
          <w:szCs w:val="28"/>
          <w:lang w:eastAsia="ru-RU" w:bidi="ar-SA"/>
        </w:rPr>
      </w:pPr>
      <w:r w:rsidRPr="00D205E7">
        <w:rPr>
          <w:rFonts w:eastAsia="Times New Roman" w:cs="Times New Roman"/>
          <w:szCs w:val="28"/>
          <w:lang w:eastAsia="ru-RU" w:bidi="ar-SA"/>
        </w:rPr>
        <w:t>– акт оказанных услуг, подтверждающий цену оказанных услуг.</w:t>
      </w:r>
    </w:p>
    <w:p w:rsidR="004C179B" w:rsidRPr="00C17E9B" w:rsidRDefault="004C179B" w:rsidP="004C179B">
      <w:pPr>
        <w:spacing w:before="0" w:beforeAutospacing="0" w:after="0" w:afterAutospacing="0"/>
        <w:ind w:left="57"/>
        <w:rPr>
          <w:rFonts w:eastAsia="Times New Roman" w:cs="Times New Roman"/>
          <w:szCs w:val="28"/>
          <w:lang w:eastAsia="ru-RU" w:bidi="ar-SA"/>
        </w:rPr>
      </w:pPr>
      <w:r w:rsidRPr="00D205E7">
        <w:rPr>
          <w:rFonts w:eastAsia="Times New Roman" w:cs="Times New Roman"/>
          <w:szCs w:val="28"/>
          <w:lang w:eastAsia="ru-RU" w:bidi="ar-SA"/>
        </w:rPr>
        <w:t xml:space="preserve">К оценке принимаются контракты (договоры) с учетом правопреемства (в случае наличия в заявке подтверждающего документа). </w:t>
      </w:r>
      <w:r w:rsidRPr="00C17E9B">
        <w:rPr>
          <w:rFonts w:eastAsia="Times New Roman" w:cs="Times New Roman"/>
          <w:szCs w:val="28"/>
          <w:lang w:eastAsia="ru-RU" w:bidi="ar-SA"/>
        </w:rPr>
        <w:t>Последний акт, составленный при исполнении договора и предусмотренный абзацем третьим подпункта «в» пункта 28 постановления Правительства Российской Федерации от 31.12.2021 № 2604, должен быть подписан не ранее чем за 5 лет до даты окончания срока подачи заявок.</w:t>
      </w:r>
    </w:p>
    <w:p w:rsidR="004C179B" w:rsidRDefault="004C179B" w:rsidP="004C179B">
      <w:pPr>
        <w:spacing w:before="0" w:beforeAutospacing="0" w:after="0" w:afterAutospacing="0"/>
        <w:ind w:left="57"/>
        <w:rPr>
          <w:rFonts w:eastAsia="Times New Roman" w:cs="Times New Roman"/>
          <w:szCs w:val="28"/>
          <w:lang w:eastAsia="ru-RU" w:bidi="ar-SA"/>
        </w:rPr>
      </w:pPr>
      <w:r w:rsidRPr="00D205E7">
        <w:rPr>
          <w:rFonts w:eastAsia="Times New Roman" w:cs="Times New Roman"/>
          <w:szCs w:val="28"/>
          <w:lang w:eastAsia="ru-RU" w:bidi="ar-SA"/>
        </w:rPr>
        <w:t>К оценке принимаются документы в случае их представления в заявке в полном объеме и со всеми приложениями, за исключением случаев, предусмотренных подпунктом «</w:t>
      </w:r>
      <w:proofErr w:type="spellStart"/>
      <w:r w:rsidRPr="00D205E7">
        <w:rPr>
          <w:rFonts w:eastAsia="Times New Roman" w:cs="Times New Roman"/>
          <w:szCs w:val="28"/>
          <w:lang w:eastAsia="ru-RU" w:bidi="ar-SA"/>
        </w:rPr>
        <w:t>д</w:t>
      </w:r>
      <w:proofErr w:type="spellEnd"/>
      <w:r w:rsidRPr="00D205E7">
        <w:rPr>
          <w:rFonts w:eastAsia="Times New Roman" w:cs="Times New Roman"/>
          <w:szCs w:val="28"/>
          <w:lang w:eastAsia="ru-RU" w:bidi="ar-SA"/>
        </w:rPr>
        <w:t>» пункта 31, подпунктом «г» пункта 32 и подпунктом «г» пункта 33 Положения. Такие документы направляются в форме электронных документов или в форме электронных образов бумажных документов</w:t>
      </w:r>
      <w:r>
        <w:rPr>
          <w:rFonts w:eastAsia="Times New Roman" w:cs="Times New Roman"/>
          <w:szCs w:val="28"/>
          <w:lang w:eastAsia="ru-RU" w:bidi="ar-SA"/>
        </w:rPr>
        <w:t>, которые должны содержать</w:t>
      </w:r>
      <w:r w:rsidRPr="004442DD">
        <w:rPr>
          <w:rFonts w:eastAsia="Times New Roman" w:cs="Times New Roman"/>
          <w:szCs w:val="28"/>
          <w:lang w:eastAsia="ru-RU" w:bidi="ar-SA"/>
        </w:rPr>
        <w:t xml:space="preserve"> все страницы контрактов (договоров), а так</w:t>
      </w:r>
      <w:r>
        <w:rPr>
          <w:rFonts w:eastAsia="Times New Roman" w:cs="Times New Roman"/>
          <w:szCs w:val="28"/>
          <w:lang w:eastAsia="ru-RU" w:bidi="ar-SA"/>
        </w:rPr>
        <w:t>же актов оказанных услуг</w:t>
      </w:r>
      <w:r w:rsidRPr="004442DD">
        <w:rPr>
          <w:rFonts w:eastAsia="Times New Roman" w:cs="Times New Roman"/>
          <w:szCs w:val="28"/>
          <w:lang w:eastAsia="ru-RU" w:bidi="ar-SA"/>
        </w:rPr>
        <w:t>.</w:t>
      </w:r>
      <w:r>
        <w:rPr>
          <w:rFonts w:eastAsia="Times New Roman" w:cs="Times New Roman"/>
          <w:szCs w:val="28"/>
          <w:lang w:eastAsia="ru-RU" w:bidi="ar-SA"/>
        </w:rPr>
        <w:t xml:space="preserve"> </w:t>
      </w:r>
      <w:r w:rsidRPr="004442DD">
        <w:rPr>
          <w:rFonts w:eastAsia="Times New Roman" w:cs="Times New Roman"/>
          <w:szCs w:val="28"/>
          <w:lang w:eastAsia="ru-RU" w:bidi="ar-SA"/>
        </w:rPr>
        <w:t>При этом представленные документы должны быт</w:t>
      </w:r>
      <w:r>
        <w:rPr>
          <w:rFonts w:eastAsia="Times New Roman" w:cs="Times New Roman"/>
          <w:szCs w:val="28"/>
          <w:lang w:eastAsia="ru-RU" w:bidi="ar-SA"/>
        </w:rPr>
        <w:t xml:space="preserve">ь в виде неповторяющихся, </w:t>
      </w:r>
      <w:proofErr w:type="spellStart"/>
      <w:r>
        <w:rPr>
          <w:rFonts w:eastAsia="Times New Roman" w:cs="Times New Roman"/>
          <w:szCs w:val="28"/>
          <w:lang w:eastAsia="ru-RU" w:bidi="ar-SA"/>
        </w:rPr>
        <w:t>полно</w:t>
      </w:r>
      <w:r w:rsidRPr="004442DD">
        <w:rPr>
          <w:rFonts w:eastAsia="Times New Roman" w:cs="Times New Roman"/>
          <w:szCs w:val="28"/>
          <w:lang w:eastAsia="ru-RU" w:bidi="ar-SA"/>
        </w:rPr>
        <w:t>читаемых</w:t>
      </w:r>
      <w:proofErr w:type="spellEnd"/>
      <w:r w:rsidRPr="004442DD">
        <w:rPr>
          <w:rFonts w:eastAsia="Times New Roman" w:cs="Times New Roman"/>
          <w:szCs w:val="28"/>
          <w:lang w:eastAsia="ru-RU" w:bidi="ar-SA"/>
        </w:rPr>
        <w:t xml:space="preserve"> копий, на которых видны необходимые сведения, подписи и печати. </w:t>
      </w:r>
    </w:p>
    <w:p w:rsidR="004C179B" w:rsidRPr="004442DD" w:rsidRDefault="004C179B" w:rsidP="004C179B">
      <w:pPr>
        <w:spacing w:before="0" w:beforeAutospacing="0" w:after="0" w:afterAutospacing="0"/>
        <w:ind w:left="57"/>
        <w:rPr>
          <w:rFonts w:eastAsia="Times New Roman" w:cs="Times New Roman"/>
          <w:szCs w:val="28"/>
          <w:lang w:eastAsia="ru-RU" w:bidi="ar-SA"/>
        </w:rPr>
      </w:pPr>
      <w:r w:rsidRPr="004442DD">
        <w:rPr>
          <w:rFonts w:eastAsia="Times New Roman" w:cs="Times New Roman"/>
          <w:szCs w:val="28"/>
          <w:lang w:eastAsia="ru-RU" w:bidi="ar-SA"/>
        </w:rPr>
        <w:t>В случае, если подтверждающие документы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на официальном сайте единой информационной системы в сфере закупок в информационно-телекоммуникационной сети «Интернет» таких документов, вместо направления таких документов участник закупки вправе направить номер реестровой записи из соответствующего реестра.</w:t>
      </w:r>
    </w:p>
    <w:p w:rsidR="004C179B" w:rsidRPr="004442DD" w:rsidRDefault="004C179B" w:rsidP="004C179B">
      <w:pPr>
        <w:spacing w:before="0" w:beforeAutospacing="0" w:after="0" w:afterAutospacing="0"/>
        <w:ind w:left="57"/>
        <w:rPr>
          <w:rFonts w:eastAsia="Times New Roman" w:cs="Times New Roman"/>
          <w:szCs w:val="28"/>
          <w:lang w:eastAsia="ru-RU" w:bidi="ar-SA"/>
        </w:rPr>
      </w:pPr>
      <w:r w:rsidRPr="004442DD">
        <w:rPr>
          <w:rFonts w:eastAsia="Times New Roman" w:cs="Times New Roman"/>
          <w:szCs w:val="28"/>
          <w:lang w:eastAsia="ru-RU" w:bidi="ar-SA"/>
        </w:rPr>
        <w:t xml:space="preserve">Информацию о номерах реестровых записей рекомендуется предоставлять в структурированном виде. Рекомендуемая форма «Сводные сведения о наличии у участника опыта работы, связанного с предметом контракта (договора)», приведена в </w:t>
      </w:r>
      <w:r w:rsidRPr="00464875">
        <w:rPr>
          <w:rFonts w:eastAsia="Times New Roman" w:cs="Times New Roman"/>
          <w:szCs w:val="28"/>
          <w:lang w:eastAsia="ru-RU" w:bidi="ar-SA"/>
        </w:rPr>
        <w:t>Приложении 3</w:t>
      </w:r>
      <w:r w:rsidRPr="004442DD">
        <w:rPr>
          <w:rFonts w:eastAsia="Times New Roman" w:cs="Times New Roman"/>
          <w:szCs w:val="28"/>
          <w:lang w:eastAsia="ru-RU" w:bidi="ar-SA"/>
        </w:rPr>
        <w:t xml:space="preserve"> к настоящим критериям оценки заявок участников закупки.</w:t>
      </w:r>
    </w:p>
    <w:p w:rsidR="004C179B" w:rsidRPr="00D205E7" w:rsidRDefault="004C179B" w:rsidP="004C179B">
      <w:pPr>
        <w:spacing w:before="0" w:beforeAutospacing="0" w:after="0" w:afterAutospacing="0"/>
        <w:ind w:left="57"/>
        <w:rPr>
          <w:rFonts w:eastAsia="Times New Roman" w:cs="Times New Roman"/>
          <w:szCs w:val="28"/>
          <w:lang w:eastAsia="ru-RU" w:bidi="ar-SA"/>
        </w:rPr>
      </w:pPr>
      <w:r w:rsidRPr="004442DD">
        <w:rPr>
          <w:rFonts w:eastAsia="Times New Roman" w:cs="Times New Roman"/>
          <w:szCs w:val="28"/>
          <w:lang w:eastAsia="ru-RU" w:bidi="ar-SA"/>
        </w:rPr>
        <w:t xml:space="preserve">Непредставление в составе второй части заявки на участие в конкурсе таких документов не является основанием для отказа в допуске к участию в открытом конкурсе, при этом при оценке заявок по настоящему показателю комиссией будут учитываться сведения, заявленные участниками закупки, которые подтверждены документально в составе второй части заявки на участие в конкурсе либо информацией, размещенной на сайте Единой информационной системы в сфере закупок </w:t>
      </w:r>
      <w:proofErr w:type="spellStart"/>
      <w:r w:rsidRPr="004442DD">
        <w:rPr>
          <w:rFonts w:eastAsia="Times New Roman" w:cs="Times New Roman"/>
          <w:szCs w:val="28"/>
          <w:lang w:eastAsia="ru-RU" w:bidi="ar-SA"/>
        </w:rPr>
        <w:t>zakupki.gov.ru</w:t>
      </w:r>
      <w:proofErr w:type="spellEnd"/>
      <w:r>
        <w:rPr>
          <w:rFonts w:eastAsia="Times New Roman" w:cs="Times New Roman"/>
          <w:szCs w:val="28"/>
          <w:lang w:eastAsia="ru-RU" w:bidi="ar-SA"/>
        </w:rPr>
        <w:t>.»;</w:t>
      </w:r>
    </w:p>
    <w:p w:rsidR="004C179B" w:rsidRPr="00815B6D" w:rsidRDefault="004C179B" w:rsidP="004C179B">
      <w:pPr>
        <w:spacing w:before="240" w:beforeAutospacing="0" w:after="0" w:afterAutospacing="0"/>
        <w:ind w:left="57"/>
        <w:rPr>
          <w:rFonts w:eastAsia="Times New Roman" w:cs="Times New Roman"/>
          <w:szCs w:val="28"/>
          <w:lang w:eastAsia="ru-RU" w:bidi="ar-SA"/>
        </w:rPr>
      </w:pPr>
      <w:r w:rsidRPr="00815B6D">
        <w:rPr>
          <w:rFonts w:eastAsia="Times New Roman" w:cs="Times New Roman"/>
          <w:szCs w:val="28"/>
          <w:lang w:eastAsia="ru-RU" w:bidi="ar-SA"/>
        </w:rPr>
        <w:t>в) в пункте 2.3:</w:t>
      </w:r>
    </w:p>
    <w:p w:rsidR="00905F9C" w:rsidRPr="00905F9C" w:rsidRDefault="00905F9C" w:rsidP="00905F9C">
      <w:pPr>
        <w:spacing w:before="240" w:beforeAutospacing="0" w:after="0" w:afterAutospacing="0"/>
        <w:ind w:firstLine="840"/>
        <w:rPr>
          <w:rFonts w:eastAsia="Times New Roman" w:cs="Times New Roman"/>
          <w:szCs w:val="28"/>
          <w:lang w:eastAsia="ru-RU" w:bidi="ar-SA"/>
        </w:rPr>
      </w:pPr>
      <w:r w:rsidRPr="00905F9C">
        <w:rPr>
          <w:rFonts w:eastAsia="Times New Roman" w:cs="Times New Roman"/>
          <w:szCs w:val="28"/>
          <w:lang w:eastAsia="ru-RU" w:bidi="ar-SA"/>
        </w:rPr>
        <w:t>– в графе «Положение о применении»:</w:t>
      </w:r>
    </w:p>
    <w:p w:rsidR="00905F9C" w:rsidRDefault="00905F9C" w:rsidP="00AD1165">
      <w:pPr>
        <w:spacing w:before="240" w:beforeAutospacing="0" w:after="0" w:afterAutospacing="0"/>
        <w:ind w:firstLine="840"/>
        <w:rPr>
          <w:rFonts w:eastAsia="Times New Roman" w:cs="Times New Roman"/>
          <w:szCs w:val="28"/>
          <w:lang w:eastAsia="ru-RU" w:bidi="ar-SA"/>
        </w:rPr>
      </w:pPr>
      <w:r w:rsidRPr="00905F9C">
        <w:rPr>
          <w:rFonts w:eastAsia="Times New Roman" w:cs="Times New Roman"/>
          <w:szCs w:val="28"/>
          <w:lang w:eastAsia="ru-RU" w:bidi="ar-SA"/>
        </w:rPr>
        <w:t xml:space="preserve">слова «Сведения подтверждаются следующими документами:» заменить словами: </w:t>
      </w:r>
    </w:p>
    <w:p w:rsidR="00905F9C" w:rsidRPr="00905F9C" w:rsidRDefault="00905F9C" w:rsidP="00905F9C">
      <w:pPr>
        <w:spacing w:before="0" w:beforeAutospacing="0" w:after="0" w:afterAutospacing="0"/>
        <w:ind w:firstLine="840"/>
        <w:rPr>
          <w:rFonts w:eastAsia="Times New Roman" w:cs="Times New Roman"/>
          <w:szCs w:val="28"/>
          <w:lang w:eastAsia="ru-RU" w:bidi="ar-SA"/>
        </w:rPr>
      </w:pPr>
      <w:r w:rsidRPr="00905F9C">
        <w:rPr>
          <w:rFonts w:eastAsia="Times New Roman" w:cs="Times New Roman"/>
          <w:szCs w:val="28"/>
          <w:lang w:eastAsia="ru-RU" w:bidi="ar-SA"/>
        </w:rPr>
        <w:t xml:space="preserve">«Перечень специалистов и иных работников, их квалификация, оцениваемые по показателю: </w:t>
      </w:r>
    </w:p>
    <w:p w:rsidR="00905F9C" w:rsidRPr="00905F9C" w:rsidRDefault="00905F9C" w:rsidP="00905F9C">
      <w:pPr>
        <w:spacing w:before="0" w:beforeAutospacing="0" w:after="0" w:afterAutospacing="0"/>
        <w:ind w:firstLine="840"/>
        <w:rPr>
          <w:rFonts w:eastAsia="Times New Roman" w:cs="Times New Roman"/>
          <w:szCs w:val="28"/>
          <w:lang w:eastAsia="ru-RU" w:bidi="ar-SA"/>
        </w:rPr>
      </w:pPr>
      <w:r w:rsidRPr="00905F9C">
        <w:rPr>
          <w:rFonts w:eastAsia="Times New Roman" w:cs="Times New Roman"/>
          <w:szCs w:val="28"/>
          <w:lang w:eastAsia="ru-RU" w:bidi="ar-SA"/>
        </w:rPr>
        <w:t>- охранники не ниже 4-го разряда, которые будут привлечены к оказанию услуг при исполнении контракта</w:t>
      </w:r>
    </w:p>
    <w:p w:rsidR="00905F9C" w:rsidRPr="00905F9C" w:rsidRDefault="00905F9C" w:rsidP="00905F9C">
      <w:pPr>
        <w:spacing w:before="0" w:beforeAutospacing="0" w:after="0" w:afterAutospacing="0"/>
        <w:ind w:firstLine="840"/>
        <w:rPr>
          <w:rFonts w:eastAsia="Times New Roman" w:cs="Times New Roman"/>
          <w:szCs w:val="28"/>
          <w:lang w:eastAsia="ru-RU" w:bidi="ar-SA"/>
        </w:rPr>
      </w:pPr>
      <w:r w:rsidRPr="00905F9C">
        <w:rPr>
          <w:rFonts w:eastAsia="Times New Roman" w:cs="Times New Roman"/>
          <w:szCs w:val="28"/>
          <w:lang w:eastAsia="ru-RU" w:bidi="ar-SA"/>
        </w:rPr>
        <w:t>Перечень информации (в том числе данных) и документов, подтверждающих наличие специалистов, их квалификацию, предусмотренные перечнем:»;</w:t>
      </w:r>
    </w:p>
    <w:p w:rsidR="00905F9C" w:rsidRPr="00905F9C" w:rsidRDefault="00905F9C" w:rsidP="00AD1165">
      <w:pPr>
        <w:spacing w:before="240" w:beforeAutospacing="0" w:after="0" w:afterAutospacing="0"/>
        <w:ind w:firstLine="840"/>
        <w:rPr>
          <w:rFonts w:eastAsia="Times New Roman" w:cs="Times New Roman"/>
          <w:szCs w:val="28"/>
          <w:lang w:eastAsia="ru-RU" w:bidi="ar-SA"/>
        </w:rPr>
      </w:pPr>
      <w:r w:rsidRPr="00905F9C">
        <w:rPr>
          <w:rFonts w:eastAsia="Times New Roman" w:cs="Times New Roman"/>
          <w:szCs w:val="28"/>
          <w:lang w:eastAsia="ru-RU" w:bidi="ar-SA"/>
        </w:rPr>
        <w:t xml:space="preserve">слова «- документы (электронные документы или электронные образы бумажных документов), подтверждающие профессиональную переподготовку сотрудника охраны, которые будут привлечены к оказанию услуг при исполнении контракта.» заменить словами: </w:t>
      </w:r>
    </w:p>
    <w:p w:rsidR="00905F9C" w:rsidRPr="00905F9C" w:rsidRDefault="00905F9C" w:rsidP="00905F9C">
      <w:pPr>
        <w:spacing w:before="0" w:beforeAutospacing="0" w:after="0" w:afterAutospacing="0"/>
        <w:ind w:firstLine="840"/>
        <w:rPr>
          <w:rFonts w:eastAsia="Times New Roman" w:cs="Times New Roman"/>
          <w:szCs w:val="28"/>
          <w:lang w:eastAsia="ru-RU" w:bidi="ar-SA"/>
        </w:rPr>
      </w:pPr>
      <w:r w:rsidRPr="00905F9C">
        <w:rPr>
          <w:rFonts w:eastAsia="Times New Roman" w:cs="Times New Roman"/>
          <w:szCs w:val="28"/>
          <w:lang w:eastAsia="ru-RU" w:bidi="ar-SA"/>
        </w:rPr>
        <w:t>«- документы (электронные документы или электронные образы бумажных документов), подтверждающие профессиональную переподготовку, повышение квалификации (прохождение аттестации) в сфере обеспечения антитеррористической защищенности объектов (территорий) здравоохранения частных охранников, которые будут привлечены к оказанию услуг при исполнении контракта»;</w:t>
      </w:r>
    </w:p>
    <w:p w:rsidR="00905F9C" w:rsidRPr="00905F9C" w:rsidRDefault="00905F9C" w:rsidP="00905F9C">
      <w:pPr>
        <w:spacing w:before="240" w:beforeAutospacing="0" w:after="0" w:afterAutospacing="0"/>
        <w:ind w:firstLine="840"/>
        <w:rPr>
          <w:rFonts w:eastAsia="Times New Roman" w:cs="Times New Roman"/>
          <w:szCs w:val="28"/>
          <w:lang w:eastAsia="ru-RU" w:bidi="ar-SA"/>
        </w:rPr>
      </w:pPr>
      <w:r w:rsidRPr="00905F9C">
        <w:rPr>
          <w:rFonts w:eastAsia="Times New Roman" w:cs="Times New Roman"/>
          <w:szCs w:val="28"/>
          <w:lang w:eastAsia="ru-RU" w:bidi="ar-SA"/>
        </w:rPr>
        <w:t xml:space="preserve">слова «Учитывается фактическое количество специалистов, не зависящее от количества у каждого специалиста подтверждающих документов в одной или нескольких из вышеперечисленных областей. Учитывается фактическое количество специалистов.» заменить словами: </w:t>
      </w:r>
    </w:p>
    <w:p w:rsidR="00905F9C" w:rsidRPr="00905F9C" w:rsidRDefault="00905F9C" w:rsidP="00905F9C">
      <w:pPr>
        <w:spacing w:before="0" w:beforeAutospacing="0" w:after="0" w:afterAutospacing="0"/>
        <w:ind w:firstLine="840"/>
        <w:rPr>
          <w:rFonts w:eastAsia="Times New Roman" w:cs="Times New Roman"/>
          <w:szCs w:val="28"/>
          <w:lang w:eastAsia="ru-RU" w:bidi="ar-SA"/>
        </w:rPr>
      </w:pPr>
      <w:r w:rsidRPr="00905F9C">
        <w:rPr>
          <w:rFonts w:eastAsia="Times New Roman" w:cs="Times New Roman"/>
          <w:szCs w:val="28"/>
          <w:lang w:eastAsia="ru-RU" w:bidi="ar-SA"/>
        </w:rPr>
        <w:t>«Учитывается фактическое количество специалистов, которые в полном объеме соответствуют всем выше перечисленным требованиям. В случае отсутствия у специалиста хотя бы одного из перечисленных документов, такой специалист не учитывается в оценке заявки.»;</w:t>
      </w:r>
    </w:p>
    <w:p w:rsidR="004C179B" w:rsidRPr="00B06629" w:rsidRDefault="004C179B" w:rsidP="00905F9C">
      <w:pPr>
        <w:pStyle w:val="a4"/>
        <w:numPr>
          <w:ilvl w:val="0"/>
          <w:numId w:val="13"/>
        </w:numPr>
        <w:spacing w:before="240" w:beforeAutospacing="0" w:after="0" w:afterAutospacing="0"/>
        <w:ind w:left="0" w:firstLine="766"/>
        <w:rPr>
          <w:rFonts w:eastAsia="Times New Roman" w:cs="Times New Roman"/>
          <w:szCs w:val="28"/>
          <w:lang w:eastAsia="ru-RU" w:bidi="ar-SA"/>
        </w:rPr>
      </w:pPr>
      <w:r w:rsidRPr="00B06629">
        <w:rPr>
          <w:rFonts w:eastAsia="Times New Roman" w:cs="Times New Roman"/>
          <w:szCs w:val="28"/>
          <w:lang w:eastAsia="ru-RU" w:bidi="ar-SA"/>
        </w:rPr>
        <w:t xml:space="preserve">таблицу 2 раздела III дополнить примечанием следующего содержания: </w:t>
      </w:r>
    </w:p>
    <w:p w:rsidR="004C179B" w:rsidRPr="00D205E7" w:rsidRDefault="004C179B" w:rsidP="00905F9C">
      <w:pPr>
        <w:spacing w:before="0" w:beforeAutospacing="0" w:after="0" w:afterAutospacing="0"/>
        <w:ind w:left="57"/>
        <w:rPr>
          <w:rFonts w:eastAsia="Times New Roman" w:cs="Times New Roman"/>
          <w:szCs w:val="28"/>
          <w:lang w:eastAsia="ru-RU" w:bidi="ar-SA"/>
        </w:rPr>
      </w:pPr>
      <w:r w:rsidRPr="00B06629">
        <w:rPr>
          <w:rFonts w:eastAsia="Times New Roman" w:cs="Times New Roman"/>
          <w:szCs w:val="28"/>
          <w:lang w:eastAsia="ru-RU" w:bidi="ar-SA"/>
        </w:rPr>
        <w:t>«*</w:t>
      </w:r>
      <w:r w:rsidRPr="00B06629">
        <w:rPr>
          <w:rFonts w:eastAsia="Times New Roman" w:cs="Times New Roman"/>
          <w:b/>
          <w:szCs w:val="28"/>
          <w:lang w:eastAsia="ru-RU" w:bidi="ar-SA"/>
        </w:rPr>
        <w:t>Примечание</w:t>
      </w:r>
      <w:r w:rsidRPr="00B06629">
        <w:rPr>
          <w:rFonts w:eastAsia="Times New Roman" w:cs="Times New Roman"/>
          <w:szCs w:val="28"/>
          <w:lang w:eastAsia="ru-RU" w:bidi="ar-SA"/>
        </w:rPr>
        <w:t xml:space="preserve">: применение одного или нескольких детализирующих показателей из предусмотренных </w:t>
      </w:r>
      <w:proofErr w:type="spellStart"/>
      <w:r w:rsidRPr="00B06629">
        <w:rPr>
          <w:rFonts w:eastAsia="Times New Roman" w:cs="Times New Roman"/>
          <w:szCs w:val="28"/>
          <w:lang w:eastAsia="ru-RU" w:bidi="ar-SA"/>
        </w:rPr>
        <w:t>пп</w:t>
      </w:r>
      <w:proofErr w:type="spellEnd"/>
      <w:r w:rsidRPr="00B06629">
        <w:rPr>
          <w:rFonts w:eastAsia="Times New Roman" w:cs="Times New Roman"/>
          <w:szCs w:val="28"/>
          <w:lang w:eastAsia="ru-RU" w:bidi="ar-SA"/>
        </w:rPr>
        <w:t>. «а» п. 28 Положения № 2604.</w:t>
      </w:r>
      <w:r>
        <w:rPr>
          <w:rFonts w:eastAsia="Times New Roman" w:cs="Times New Roman"/>
          <w:szCs w:val="28"/>
          <w:lang w:eastAsia="ru-RU" w:bidi="ar-SA"/>
        </w:rPr>
        <w:t>».</w:t>
      </w:r>
    </w:p>
    <w:p w:rsidR="004C179B" w:rsidRDefault="004C179B" w:rsidP="004C179B">
      <w:pPr>
        <w:spacing w:before="0" w:beforeAutospacing="0" w:after="0" w:afterAutospacing="0"/>
        <w:ind w:left="57"/>
        <w:rPr>
          <w:rFonts w:eastAsia="Times New Roman" w:cs="Times New Roman"/>
          <w:szCs w:val="28"/>
          <w:lang w:eastAsia="ru-RU" w:bidi="ar-SA"/>
        </w:rPr>
      </w:pPr>
    </w:p>
    <w:p w:rsidR="00815B6D" w:rsidRPr="00D205E7" w:rsidRDefault="00815B6D" w:rsidP="00D205E7">
      <w:pPr>
        <w:spacing w:before="0" w:beforeAutospacing="0" w:after="0" w:afterAutospacing="0"/>
        <w:ind w:left="57"/>
        <w:rPr>
          <w:rFonts w:eastAsia="Times New Roman" w:cs="Times New Roman"/>
          <w:szCs w:val="28"/>
          <w:lang w:eastAsia="ru-RU" w:bidi="ar-SA"/>
        </w:rPr>
      </w:pPr>
    </w:p>
    <w:sectPr w:rsidR="00815B6D" w:rsidRPr="00D205E7" w:rsidSect="00C17E9B">
      <w:pgSz w:w="16838" w:h="11906" w:orient="landscape" w:code="9"/>
      <w:pgMar w:top="1440" w:right="1191" w:bottom="1191" w:left="1540" w:header="567" w:footer="567"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1165" w:rsidRDefault="00AD1165" w:rsidP="00D205E7">
      <w:pPr>
        <w:spacing w:before="0" w:after="0"/>
      </w:pPr>
      <w:r>
        <w:separator/>
      </w:r>
    </w:p>
  </w:endnote>
  <w:endnote w:type="continuationSeparator" w:id="0">
    <w:p w:rsidR="00AD1165" w:rsidRDefault="00AD1165" w:rsidP="00D205E7">
      <w:pPr>
        <w:spacing w:before="0"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1165" w:rsidRDefault="00AD1165" w:rsidP="00D205E7">
      <w:pPr>
        <w:spacing w:before="0" w:after="0"/>
      </w:pPr>
      <w:r>
        <w:separator/>
      </w:r>
    </w:p>
  </w:footnote>
  <w:footnote w:type="continuationSeparator" w:id="0">
    <w:p w:rsidR="00AD1165" w:rsidRDefault="00AD1165" w:rsidP="00D205E7">
      <w:pPr>
        <w:spacing w:before="0"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51304297"/>
      <w:docPartObj>
        <w:docPartGallery w:val="Page Numbers (Top of Page)"/>
        <w:docPartUnique/>
      </w:docPartObj>
    </w:sdtPr>
    <w:sdtContent>
      <w:p w:rsidR="00AD1165" w:rsidRDefault="00AD1165" w:rsidP="00D205E7">
        <w:pPr>
          <w:pStyle w:val="afa"/>
          <w:jc w:val="center"/>
        </w:pPr>
        <w:r w:rsidRPr="00D205E7">
          <w:rPr>
            <w:sz w:val="22"/>
          </w:rPr>
          <w:fldChar w:fldCharType="begin"/>
        </w:r>
        <w:r w:rsidRPr="00D205E7">
          <w:rPr>
            <w:sz w:val="22"/>
          </w:rPr>
          <w:instrText xml:space="preserve"> PAGE   \* MERGEFORMAT </w:instrText>
        </w:r>
        <w:r w:rsidRPr="00D205E7">
          <w:rPr>
            <w:sz w:val="22"/>
          </w:rPr>
          <w:fldChar w:fldCharType="separate"/>
        </w:r>
        <w:r w:rsidR="00E132FC">
          <w:rPr>
            <w:noProof/>
            <w:sz w:val="22"/>
          </w:rPr>
          <w:t>30</w:t>
        </w:r>
        <w:r w:rsidRPr="00D205E7">
          <w:rPr>
            <w:sz w:val="22"/>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F90E8D"/>
    <w:multiLevelType w:val="hybridMultilevel"/>
    <w:tmpl w:val="51E41974"/>
    <w:lvl w:ilvl="0" w:tplc="F38CDE56">
      <w:start w:val="1"/>
      <w:numFmt w:val="decimal"/>
      <w:lvlText w:val="%1)"/>
      <w:lvlJc w:val="left"/>
      <w:pPr>
        <w:ind w:left="1126" w:hanging="360"/>
      </w:pPr>
      <w:rPr>
        <w:rFonts w:hint="default"/>
        <w:i w:val="0"/>
      </w:rPr>
    </w:lvl>
    <w:lvl w:ilvl="1" w:tplc="04190019" w:tentative="1">
      <w:start w:val="1"/>
      <w:numFmt w:val="lowerLetter"/>
      <w:lvlText w:val="%2."/>
      <w:lvlJc w:val="left"/>
      <w:pPr>
        <w:ind w:left="1846" w:hanging="360"/>
      </w:pPr>
    </w:lvl>
    <w:lvl w:ilvl="2" w:tplc="0419001B" w:tentative="1">
      <w:start w:val="1"/>
      <w:numFmt w:val="lowerRoman"/>
      <w:lvlText w:val="%3."/>
      <w:lvlJc w:val="right"/>
      <w:pPr>
        <w:ind w:left="2566" w:hanging="180"/>
      </w:pPr>
    </w:lvl>
    <w:lvl w:ilvl="3" w:tplc="0419000F" w:tentative="1">
      <w:start w:val="1"/>
      <w:numFmt w:val="decimal"/>
      <w:lvlText w:val="%4."/>
      <w:lvlJc w:val="left"/>
      <w:pPr>
        <w:ind w:left="3286" w:hanging="360"/>
      </w:pPr>
    </w:lvl>
    <w:lvl w:ilvl="4" w:tplc="04190019" w:tentative="1">
      <w:start w:val="1"/>
      <w:numFmt w:val="lowerLetter"/>
      <w:lvlText w:val="%5."/>
      <w:lvlJc w:val="left"/>
      <w:pPr>
        <w:ind w:left="4006" w:hanging="360"/>
      </w:pPr>
    </w:lvl>
    <w:lvl w:ilvl="5" w:tplc="0419001B" w:tentative="1">
      <w:start w:val="1"/>
      <w:numFmt w:val="lowerRoman"/>
      <w:lvlText w:val="%6."/>
      <w:lvlJc w:val="right"/>
      <w:pPr>
        <w:ind w:left="4726" w:hanging="180"/>
      </w:pPr>
    </w:lvl>
    <w:lvl w:ilvl="6" w:tplc="0419000F" w:tentative="1">
      <w:start w:val="1"/>
      <w:numFmt w:val="decimal"/>
      <w:lvlText w:val="%7."/>
      <w:lvlJc w:val="left"/>
      <w:pPr>
        <w:ind w:left="5446" w:hanging="360"/>
      </w:pPr>
    </w:lvl>
    <w:lvl w:ilvl="7" w:tplc="04190019" w:tentative="1">
      <w:start w:val="1"/>
      <w:numFmt w:val="lowerLetter"/>
      <w:lvlText w:val="%8."/>
      <w:lvlJc w:val="left"/>
      <w:pPr>
        <w:ind w:left="6166" w:hanging="360"/>
      </w:pPr>
    </w:lvl>
    <w:lvl w:ilvl="8" w:tplc="0419001B" w:tentative="1">
      <w:start w:val="1"/>
      <w:numFmt w:val="lowerRoman"/>
      <w:lvlText w:val="%9."/>
      <w:lvlJc w:val="right"/>
      <w:pPr>
        <w:ind w:left="6886" w:hanging="180"/>
      </w:pPr>
    </w:lvl>
  </w:abstractNum>
  <w:abstractNum w:abstractNumId="1">
    <w:nsid w:val="0BE57F2A"/>
    <w:multiLevelType w:val="hybridMultilevel"/>
    <w:tmpl w:val="6D84C660"/>
    <w:lvl w:ilvl="0" w:tplc="866EAD42">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F3B78B6"/>
    <w:multiLevelType w:val="hybridMultilevel"/>
    <w:tmpl w:val="36360DF2"/>
    <w:lvl w:ilvl="0" w:tplc="F38CDE56">
      <w:start w:val="1"/>
      <w:numFmt w:val="decimal"/>
      <w:lvlText w:val="%1)"/>
      <w:lvlJc w:val="left"/>
      <w:pPr>
        <w:ind w:left="1126" w:hanging="360"/>
      </w:pPr>
      <w:rPr>
        <w:rFonts w:hint="default"/>
        <w:i w:val="0"/>
      </w:rPr>
    </w:lvl>
    <w:lvl w:ilvl="1" w:tplc="04190019" w:tentative="1">
      <w:start w:val="1"/>
      <w:numFmt w:val="lowerLetter"/>
      <w:lvlText w:val="%2."/>
      <w:lvlJc w:val="left"/>
      <w:pPr>
        <w:ind w:left="1846" w:hanging="360"/>
      </w:pPr>
    </w:lvl>
    <w:lvl w:ilvl="2" w:tplc="0419001B" w:tentative="1">
      <w:start w:val="1"/>
      <w:numFmt w:val="lowerRoman"/>
      <w:lvlText w:val="%3."/>
      <w:lvlJc w:val="right"/>
      <w:pPr>
        <w:ind w:left="2566" w:hanging="180"/>
      </w:pPr>
    </w:lvl>
    <w:lvl w:ilvl="3" w:tplc="0419000F" w:tentative="1">
      <w:start w:val="1"/>
      <w:numFmt w:val="decimal"/>
      <w:lvlText w:val="%4."/>
      <w:lvlJc w:val="left"/>
      <w:pPr>
        <w:ind w:left="3286" w:hanging="360"/>
      </w:pPr>
    </w:lvl>
    <w:lvl w:ilvl="4" w:tplc="04190019" w:tentative="1">
      <w:start w:val="1"/>
      <w:numFmt w:val="lowerLetter"/>
      <w:lvlText w:val="%5."/>
      <w:lvlJc w:val="left"/>
      <w:pPr>
        <w:ind w:left="4006" w:hanging="360"/>
      </w:pPr>
    </w:lvl>
    <w:lvl w:ilvl="5" w:tplc="0419001B" w:tentative="1">
      <w:start w:val="1"/>
      <w:numFmt w:val="lowerRoman"/>
      <w:lvlText w:val="%6."/>
      <w:lvlJc w:val="right"/>
      <w:pPr>
        <w:ind w:left="4726" w:hanging="180"/>
      </w:pPr>
    </w:lvl>
    <w:lvl w:ilvl="6" w:tplc="0419000F" w:tentative="1">
      <w:start w:val="1"/>
      <w:numFmt w:val="decimal"/>
      <w:lvlText w:val="%7."/>
      <w:lvlJc w:val="left"/>
      <w:pPr>
        <w:ind w:left="5446" w:hanging="360"/>
      </w:pPr>
    </w:lvl>
    <w:lvl w:ilvl="7" w:tplc="04190019" w:tentative="1">
      <w:start w:val="1"/>
      <w:numFmt w:val="lowerLetter"/>
      <w:lvlText w:val="%8."/>
      <w:lvlJc w:val="left"/>
      <w:pPr>
        <w:ind w:left="6166" w:hanging="360"/>
      </w:pPr>
    </w:lvl>
    <w:lvl w:ilvl="8" w:tplc="0419001B" w:tentative="1">
      <w:start w:val="1"/>
      <w:numFmt w:val="lowerRoman"/>
      <w:lvlText w:val="%9."/>
      <w:lvlJc w:val="right"/>
      <w:pPr>
        <w:ind w:left="6886" w:hanging="180"/>
      </w:pPr>
    </w:lvl>
  </w:abstractNum>
  <w:abstractNum w:abstractNumId="3">
    <w:nsid w:val="10EA17F8"/>
    <w:multiLevelType w:val="hybridMultilevel"/>
    <w:tmpl w:val="60669716"/>
    <w:lvl w:ilvl="0" w:tplc="5C3CE54E">
      <w:start w:val="1"/>
      <w:numFmt w:val="bullet"/>
      <w:lvlText w:val="̶"/>
      <w:lvlJc w:val="left"/>
      <w:pPr>
        <w:ind w:left="1486" w:hanging="360"/>
      </w:pPr>
      <w:rPr>
        <w:rFonts w:ascii="Times New Roman" w:hAnsi="Times New Roman" w:cs="Times New Roman" w:hint="default"/>
        <w:b/>
        <w:i w:val="0"/>
        <w:sz w:val="32"/>
      </w:rPr>
    </w:lvl>
    <w:lvl w:ilvl="1" w:tplc="04190003" w:tentative="1">
      <w:start w:val="1"/>
      <w:numFmt w:val="bullet"/>
      <w:lvlText w:val="o"/>
      <w:lvlJc w:val="left"/>
      <w:pPr>
        <w:ind w:left="2206" w:hanging="360"/>
      </w:pPr>
      <w:rPr>
        <w:rFonts w:ascii="Courier New" w:hAnsi="Courier New" w:cs="Courier New" w:hint="default"/>
      </w:rPr>
    </w:lvl>
    <w:lvl w:ilvl="2" w:tplc="04190005" w:tentative="1">
      <w:start w:val="1"/>
      <w:numFmt w:val="bullet"/>
      <w:lvlText w:val=""/>
      <w:lvlJc w:val="left"/>
      <w:pPr>
        <w:ind w:left="2926" w:hanging="360"/>
      </w:pPr>
      <w:rPr>
        <w:rFonts w:ascii="Wingdings" w:hAnsi="Wingdings" w:hint="default"/>
      </w:rPr>
    </w:lvl>
    <w:lvl w:ilvl="3" w:tplc="04190001" w:tentative="1">
      <w:start w:val="1"/>
      <w:numFmt w:val="bullet"/>
      <w:lvlText w:val=""/>
      <w:lvlJc w:val="left"/>
      <w:pPr>
        <w:ind w:left="3646" w:hanging="360"/>
      </w:pPr>
      <w:rPr>
        <w:rFonts w:ascii="Symbol" w:hAnsi="Symbol" w:hint="default"/>
      </w:rPr>
    </w:lvl>
    <w:lvl w:ilvl="4" w:tplc="04190003" w:tentative="1">
      <w:start w:val="1"/>
      <w:numFmt w:val="bullet"/>
      <w:lvlText w:val="o"/>
      <w:lvlJc w:val="left"/>
      <w:pPr>
        <w:ind w:left="4366" w:hanging="360"/>
      </w:pPr>
      <w:rPr>
        <w:rFonts w:ascii="Courier New" w:hAnsi="Courier New" w:cs="Courier New" w:hint="default"/>
      </w:rPr>
    </w:lvl>
    <w:lvl w:ilvl="5" w:tplc="04190005" w:tentative="1">
      <w:start w:val="1"/>
      <w:numFmt w:val="bullet"/>
      <w:lvlText w:val=""/>
      <w:lvlJc w:val="left"/>
      <w:pPr>
        <w:ind w:left="5086" w:hanging="360"/>
      </w:pPr>
      <w:rPr>
        <w:rFonts w:ascii="Wingdings" w:hAnsi="Wingdings" w:hint="default"/>
      </w:rPr>
    </w:lvl>
    <w:lvl w:ilvl="6" w:tplc="04190001" w:tentative="1">
      <w:start w:val="1"/>
      <w:numFmt w:val="bullet"/>
      <w:lvlText w:val=""/>
      <w:lvlJc w:val="left"/>
      <w:pPr>
        <w:ind w:left="5806" w:hanging="360"/>
      </w:pPr>
      <w:rPr>
        <w:rFonts w:ascii="Symbol" w:hAnsi="Symbol" w:hint="default"/>
      </w:rPr>
    </w:lvl>
    <w:lvl w:ilvl="7" w:tplc="04190003" w:tentative="1">
      <w:start w:val="1"/>
      <w:numFmt w:val="bullet"/>
      <w:lvlText w:val="o"/>
      <w:lvlJc w:val="left"/>
      <w:pPr>
        <w:ind w:left="6526" w:hanging="360"/>
      </w:pPr>
      <w:rPr>
        <w:rFonts w:ascii="Courier New" w:hAnsi="Courier New" w:cs="Courier New" w:hint="default"/>
      </w:rPr>
    </w:lvl>
    <w:lvl w:ilvl="8" w:tplc="04190005" w:tentative="1">
      <w:start w:val="1"/>
      <w:numFmt w:val="bullet"/>
      <w:lvlText w:val=""/>
      <w:lvlJc w:val="left"/>
      <w:pPr>
        <w:ind w:left="7246" w:hanging="360"/>
      </w:pPr>
      <w:rPr>
        <w:rFonts w:ascii="Wingdings" w:hAnsi="Wingdings" w:hint="default"/>
      </w:rPr>
    </w:lvl>
  </w:abstractNum>
  <w:abstractNum w:abstractNumId="4">
    <w:nsid w:val="2B6D2D38"/>
    <w:multiLevelType w:val="hybridMultilevel"/>
    <w:tmpl w:val="28B4DD06"/>
    <w:lvl w:ilvl="0" w:tplc="F38CDE56">
      <w:start w:val="1"/>
      <w:numFmt w:val="decimal"/>
      <w:lvlText w:val="%1)"/>
      <w:lvlJc w:val="left"/>
      <w:pPr>
        <w:ind w:left="1126" w:hanging="360"/>
      </w:pPr>
      <w:rPr>
        <w:rFonts w:hint="default"/>
        <w:i w:val="0"/>
      </w:rPr>
    </w:lvl>
    <w:lvl w:ilvl="1" w:tplc="04190019" w:tentative="1">
      <w:start w:val="1"/>
      <w:numFmt w:val="lowerLetter"/>
      <w:lvlText w:val="%2."/>
      <w:lvlJc w:val="left"/>
      <w:pPr>
        <w:ind w:left="1846" w:hanging="360"/>
      </w:pPr>
    </w:lvl>
    <w:lvl w:ilvl="2" w:tplc="0419001B" w:tentative="1">
      <w:start w:val="1"/>
      <w:numFmt w:val="lowerRoman"/>
      <w:lvlText w:val="%3."/>
      <w:lvlJc w:val="right"/>
      <w:pPr>
        <w:ind w:left="2566" w:hanging="180"/>
      </w:pPr>
    </w:lvl>
    <w:lvl w:ilvl="3" w:tplc="0419000F" w:tentative="1">
      <w:start w:val="1"/>
      <w:numFmt w:val="decimal"/>
      <w:lvlText w:val="%4."/>
      <w:lvlJc w:val="left"/>
      <w:pPr>
        <w:ind w:left="3286" w:hanging="360"/>
      </w:pPr>
    </w:lvl>
    <w:lvl w:ilvl="4" w:tplc="04190019" w:tentative="1">
      <w:start w:val="1"/>
      <w:numFmt w:val="lowerLetter"/>
      <w:lvlText w:val="%5."/>
      <w:lvlJc w:val="left"/>
      <w:pPr>
        <w:ind w:left="4006" w:hanging="360"/>
      </w:pPr>
    </w:lvl>
    <w:lvl w:ilvl="5" w:tplc="0419001B" w:tentative="1">
      <w:start w:val="1"/>
      <w:numFmt w:val="lowerRoman"/>
      <w:lvlText w:val="%6."/>
      <w:lvlJc w:val="right"/>
      <w:pPr>
        <w:ind w:left="4726" w:hanging="180"/>
      </w:pPr>
    </w:lvl>
    <w:lvl w:ilvl="6" w:tplc="0419000F" w:tentative="1">
      <w:start w:val="1"/>
      <w:numFmt w:val="decimal"/>
      <w:lvlText w:val="%7."/>
      <w:lvlJc w:val="left"/>
      <w:pPr>
        <w:ind w:left="5446" w:hanging="360"/>
      </w:pPr>
    </w:lvl>
    <w:lvl w:ilvl="7" w:tplc="04190019" w:tentative="1">
      <w:start w:val="1"/>
      <w:numFmt w:val="lowerLetter"/>
      <w:lvlText w:val="%8."/>
      <w:lvlJc w:val="left"/>
      <w:pPr>
        <w:ind w:left="6166" w:hanging="360"/>
      </w:pPr>
    </w:lvl>
    <w:lvl w:ilvl="8" w:tplc="0419001B" w:tentative="1">
      <w:start w:val="1"/>
      <w:numFmt w:val="lowerRoman"/>
      <w:lvlText w:val="%9."/>
      <w:lvlJc w:val="right"/>
      <w:pPr>
        <w:ind w:left="6886" w:hanging="180"/>
      </w:pPr>
    </w:lvl>
  </w:abstractNum>
  <w:abstractNum w:abstractNumId="5">
    <w:nsid w:val="2F4D477D"/>
    <w:multiLevelType w:val="hybridMultilevel"/>
    <w:tmpl w:val="521EA74A"/>
    <w:lvl w:ilvl="0" w:tplc="F38CDE56">
      <w:start w:val="1"/>
      <w:numFmt w:val="decimal"/>
      <w:lvlText w:val="%1)"/>
      <w:lvlJc w:val="left"/>
      <w:pPr>
        <w:ind w:left="1126" w:hanging="360"/>
      </w:pPr>
      <w:rPr>
        <w:rFonts w:hint="default"/>
        <w:i w:val="0"/>
      </w:rPr>
    </w:lvl>
    <w:lvl w:ilvl="1" w:tplc="04190019" w:tentative="1">
      <w:start w:val="1"/>
      <w:numFmt w:val="lowerLetter"/>
      <w:lvlText w:val="%2."/>
      <w:lvlJc w:val="left"/>
      <w:pPr>
        <w:ind w:left="1846" w:hanging="360"/>
      </w:pPr>
    </w:lvl>
    <w:lvl w:ilvl="2" w:tplc="0419001B" w:tentative="1">
      <w:start w:val="1"/>
      <w:numFmt w:val="lowerRoman"/>
      <w:lvlText w:val="%3."/>
      <w:lvlJc w:val="right"/>
      <w:pPr>
        <w:ind w:left="2566" w:hanging="180"/>
      </w:pPr>
    </w:lvl>
    <w:lvl w:ilvl="3" w:tplc="0419000F" w:tentative="1">
      <w:start w:val="1"/>
      <w:numFmt w:val="decimal"/>
      <w:lvlText w:val="%4."/>
      <w:lvlJc w:val="left"/>
      <w:pPr>
        <w:ind w:left="3286" w:hanging="360"/>
      </w:pPr>
    </w:lvl>
    <w:lvl w:ilvl="4" w:tplc="04190019" w:tentative="1">
      <w:start w:val="1"/>
      <w:numFmt w:val="lowerLetter"/>
      <w:lvlText w:val="%5."/>
      <w:lvlJc w:val="left"/>
      <w:pPr>
        <w:ind w:left="4006" w:hanging="360"/>
      </w:pPr>
    </w:lvl>
    <w:lvl w:ilvl="5" w:tplc="0419001B" w:tentative="1">
      <w:start w:val="1"/>
      <w:numFmt w:val="lowerRoman"/>
      <w:lvlText w:val="%6."/>
      <w:lvlJc w:val="right"/>
      <w:pPr>
        <w:ind w:left="4726" w:hanging="180"/>
      </w:pPr>
    </w:lvl>
    <w:lvl w:ilvl="6" w:tplc="0419000F" w:tentative="1">
      <w:start w:val="1"/>
      <w:numFmt w:val="decimal"/>
      <w:lvlText w:val="%7."/>
      <w:lvlJc w:val="left"/>
      <w:pPr>
        <w:ind w:left="5446" w:hanging="360"/>
      </w:pPr>
    </w:lvl>
    <w:lvl w:ilvl="7" w:tplc="04190019" w:tentative="1">
      <w:start w:val="1"/>
      <w:numFmt w:val="lowerLetter"/>
      <w:lvlText w:val="%8."/>
      <w:lvlJc w:val="left"/>
      <w:pPr>
        <w:ind w:left="6166" w:hanging="360"/>
      </w:pPr>
    </w:lvl>
    <w:lvl w:ilvl="8" w:tplc="0419001B" w:tentative="1">
      <w:start w:val="1"/>
      <w:numFmt w:val="lowerRoman"/>
      <w:lvlText w:val="%9."/>
      <w:lvlJc w:val="right"/>
      <w:pPr>
        <w:ind w:left="6886" w:hanging="180"/>
      </w:pPr>
    </w:lvl>
  </w:abstractNum>
  <w:abstractNum w:abstractNumId="6">
    <w:nsid w:val="3B405665"/>
    <w:multiLevelType w:val="hybridMultilevel"/>
    <w:tmpl w:val="41DACFE8"/>
    <w:lvl w:ilvl="0" w:tplc="F38CDE56">
      <w:start w:val="1"/>
      <w:numFmt w:val="decimal"/>
      <w:lvlText w:val="%1)"/>
      <w:lvlJc w:val="left"/>
      <w:pPr>
        <w:ind w:left="1126" w:hanging="360"/>
      </w:pPr>
      <w:rPr>
        <w:rFonts w:hint="default"/>
      </w:rPr>
    </w:lvl>
    <w:lvl w:ilvl="1" w:tplc="04190019" w:tentative="1">
      <w:start w:val="1"/>
      <w:numFmt w:val="lowerLetter"/>
      <w:lvlText w:val="%2."/>
      <w:lvlJc w:val="left"/>
      <w:pPr>
        <w:ind w:left="1846" w:hanging="360"/>
      </w:pPr>
    </w:lvl>
    <w:lvl w:ilvl="2" w:tplc="0419001B" w:tentative="1">
      <w:start w:val="1"/>
      <w:numFmt w:val="lowerRoman"/>
      <w:lvlText w:val="%3."/>
      <w:lvlJc w:val="right"/>
      <w:pPr>
        <w:ind w:left="2566" w:hanging="180"/>
      </w:pPr>
    </w:lvl>
    <w:lvl w:ilvl="3" w:tplc="0419000F" w:tentative="1">
      <w:start w:val="1"/>
      <w:numFmt w:val="decimal"/>
      <w:lvlText w:val="%4."/>
      <w:lvlJc w:val="left"/>
      <w:pPr>
        <w:ind w:left="3286" w:hanging="360"/>
      </w:pPr>
    </w:lvl>
    <w:lvl w:ilvl="4" w:tplc="04190019" w:tentative="1">
      <w:start w:val="1"/>
      <w:numFmt w:val="lowerLetter"/>
      <w:lvlText w:val="%5."/>
      <w:lvlJc w:val="left"/>
      <w:pPr>
        <w:ind w:left="4006" w:hanging="360"/>
      </w:pPr>
    </w:lvl>
    <w:lvl w:ilvl="5" w:tplc="0419001B" w:tentative="1">
      <w:start w:val="1"/>
      <w:numFmt w:val="lowerRoman"/>
      <w:lvlText w:val="%6."/>
      <w:lvlJc w:val="right"/>
      <w:pPr>
        <w:ind w:left="4726" w:hanging="180"/>
      </w:pPr>
    </w:lvl>
    <w:lvl w:ilvl="6" w:tplc="0419000F" w:tentative="1">
      <w:start w:val="1"/>
      <w:numFmt w:val="decimal"/>
      <w:lvlText w:val="%7."/>
      <w:lvlJc w:val="left"/>
      <w:pPr>
        <w:ind w:left="5446" w:hanging="360"/>
      </w:pPr>
    </w:lvl>
    <w:lvl w:ilvl="7" w:tplc="04190019" w:tentative="1">
      <w:start w:val="1"/>
      <w:numFmt w:val="lowerLetter"/>
      <w:lvlText w:val="%8."/>
      <w:lvlJc w:val="left"/>
      <w:pPr>
        <w:ind w:left="6166" w:hanging="360"/>
      </w:pPr>
    </w:lvl>
    <w:lvl w:ilvl="8" w:tplc="0419001B" w:tentative="1">
      <w:start w:val="1"/>
      <w:numFmt w:val="lowerRoman"/>
      <w:lvlText w:val="%9."/>
      <w:lvlJc w:val="right"/>
      <w:pPr>
        <w:ind w:left="6886" w:hanging="180"/>
      </w:pPr>
    </w:lvl>
  </w:abstractNum>
  <w:abstractNum w:abstractNumId="7">
    <w:nsid w:val="42B37C8C"/>
    <w:multiLevelType w:val="hybridMultilevel"/>
    <w:tmpl w:val="4DD8F106"/>
    <w:lvl w:ilvl="0" w:tplc="F38CDE56">
      <w:start w:val="1"/>
      <w:numFmt w:val="decimal"/>
      <w:lvlText w:val="%1)"/>
      <w:lvlJc w:val="left"/>
      <w:pPr>
        <w:ind w:left="1126" w:hanging="360"/>
      </w:pPr>
      <w:rPr>
        <w:rFonts w:hint="default"/>
        <w:i w:val="0"/>
      </w:rPr>
    </w:lvl>
    <w:lvl w:ilvl="1" w:tplc="04190019" w:tentative="1">
      <w:start w:val="1"/>
      <w:numFmt w:val="lowerLetter"/>
      <w:lvlText w:val="%2."/>
      <w:lvlJc w:val="left"/>
      <w:pPr>
        <w:ind w:left="1846" w:hanging="360"/>
      </w:pPr>
    </w:lvl>
    <w:lvl w:ilvl="2" w:tplc="0419001B" w:tentative="1">
      <w:start w:val="1"/>
      <w:numFmt w:val="lowerRoman"/>
      <w:lvlText w:val="%3."/>
      <w:lvlJc w:val="right"/>
      <w:pPr>
        <w:ind w:left="2566" w:hanging="180"/>
      </w:pPr>
    </w:lvl>
    <w:lvl w:ilvl="3" w:tplc="0419000F" w:tentative="1">
      <w:start w:val="1"/>
      <w:numFmt w:val="decimal"/>
      <w:lvlText w:val="%4."/>
      <w:lvlJc w:val="left"/>
      <w:pPr>
        <w:ind w:left="3286" w:hanging="360"/>
      </w:pPr>
    </w:lvl>
    <w:lvl w:ilvl="4" w:tplc="04190019" w:tentative="1">
      <w:start w:val="1"/>
      <w:numFmt w:val="lowerLetter"/>
      <w:lvlText w:val="%5."/>
      <w:lvlJc w:val="left"/>
      <w:pPr>
        <w:ind w:left="4006" w:hanging="360"/>
      </w:pPr>
    </w:lvl>
    <w:lvl w:ilvl="5" w:tplc="0419001B" w:tentative="1">
      <w:start w:val="1"/>
      <w:numFmt w:val="lowerRoman"/>
      <w:lvlText w:val="%6."/>
      <w:lvlJc w:val="right"/>
      <w:pPr>
        <w:ind w:left="4726" w:hanging="180"/>
      </w:pPr>
    </w:lvl>
    <w:lvl w:ilvl="6" w:tplc="0419000F" w:tentative="1">
      <w:start w:val="1"/>
      <w:numFmt w:val="decimal"/>
      <w:lvlText w:val="%7."/>
      <w:lvlJc w:val="left"/>
      <w:pPr>
        <w:ind w:left="5446" w:hanging="360"/>
      </w:pPr>
    </w:lvl>
    <w:lvl w:ilvl="7" w:tplc="04190019" w:tentative="1">
      <w:start w:val="1"/>
      <w:numFmt w:val="lowerLetter"/>
      <w:lvlText w:val="%8."/>
      <w:lvlJc w:val="left"/>
      <w:pPr>
        <w:ind w:left="6166" w:hanging="360"/>
      </w:pPr>
    </w:lvl>
    <w:lvl w:ilvl="8" w:tplc="0419001B" w:tentative="1">
      <w:start w:val="1"/>
      <w:numFmt w:val="lowerRoman"/>
      <w:lvlText w:val="%9."/>
      <w:lvlJc w:val="right"/>
      <w:pPr>
        <w:ind w:left="6886" w:hanging="180"/>
      </w:pPr>
    </w:lvl>
  </w:abstractNum>
  <w:abstractNum w:abstractNumId="8">
    <w:nsid w:val="4653176C"/>
    <w:multiLevelType w:val="hybridMultilevel"/>
    <w:tmpl w:val="88C2D9EE"/>
    <w:lvl w:ilvl="0" w:tplc="5C3CE54E">
      <w:start w:val="1"/>
      <w:numFmt w:val="bullet"/>
      <w:lvlText w:val="̶"/>
      <w:lvlJc w:val="left"/>
      <w:pPr>
        <w:ind w:left="720" w:hanging="360"/>
      </w:pPr>
      <w:rPr>
        <w:rFonts w:ascii="Times New Roman" w:hAnsi="Times New Roman" w:cs="Times New Roman" w:hint="default"/>
        <w:b/>
        <w:i w:val="0"/>
        <w:sz w:val="3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613D2779"/>
    <w:multiLevelType w:val="hybridMultilevel"/>
    <w:tmpl w:val="5248E53A"/>
    <w:lvl w:ilvl="0" w:tplc="F38CDE56">
      <w:start w:val="1"/>
      <w:numFmt w:val="decimal"/>
      <w:lvlText w:val="%1)"/>
      <w:lvlJc w:val="left"/>
      <w:pPr>
        <w:ind w:left="1126" w:hanging="360"/>
      </w:pPr>
      <w:rPr>
        <w:rFonts w:hint="default"/>
      </w:rPr>
    </w:lvl>
    <w:lvl w:ilvl="1" w:tplc="04190019" w:tentative="1">
      <w:start w:val="1"/>
      <w:numFmt w:val="lowerLetter"/>
      <w:lvlText w:val="%2."/>
      <w:lvlJc w:val="left"/>
      <w:pPr>
        <w:ind w:left="1846" w:hanging="360"/>
      </w:pPr>
    </w:lvl>
    <w:lvl w:ilvl="2" w:tplc="0419001B" w:tentative="1">
      <w:start w:val="1"/>
      <w:numFmt w:val="lowerRoman"/>
      <w:lvlText w:val="%3."/>
      <w:lvlJc w:val="right"/>
      <w:pPr>
        <w:ind w:left="2566" w:hanging="180"/>
      </w:pPr>
    </w:lvl>
    <w:lvl w:ilvl="3" w:tplc="0419000F" w:tentative="1">
      <w:start w:val="1"/>
      <w:numFmt w:val="decimal"/>
      <w:lvlText w:val="%4."/>
      <w:lvlJc w:val="left"/>
      <w:pPr>
        <w:ind w:left="3286" w:hanging="360"/>
      </w:pPr>
    </w:lvl>
    <w:lvl w:ilvl="4" w:tplc="04190019" w:tentative="1">
      <w:start w:val="1"/>
      <w:numFmt w:val="lowerLetter"/>
      <w:lvlText w:val="%5."/>
      <w:lvlJc w:val="left"/>
      <w:pPr>
        <w:ind w:left="4006" w:hanging="360"/>
      </w:pPr>
    </w:lvl>
    <w:lvl w:ilvl="5" w:tplc="0419001B" w:tentative="1">
      <w:start w:val="1"/>
      <w:numFmt w:val="lowerRoman"/>
      <w:lvlText w:val="%6."/>
      <w:lvlJc w:val="right"/>
      <w:pPr>
        <w:ind w:left="4726" w:hanging="180"/>
      </w:pPr>
    </w:lvl>
    <w:lvl w:ilvl="6" w:tplc="0419000F" w:tentative="1">
      <w:start w:val="1"/>
      <w:numFmt w:val="decimal"/>
      <w:lvlText w:val="%7."/>
      <w:lvlJc w:val="left"/>
      <w:pPr>
        <w:ind w:left="5446" w:hanging="360"/>
      </w:pPr>
    </w:lvl>
    <w:lvl w:ilvl="7" w:tplc="04190019" w:tentative="1">
      <w:start w:val="1"/>
      <w:numFmt w:val="lowerLetter"/>
      <w:lvlText w:val="%8."/>
      <w:lvlJc w:val="left"/>
      <w:pPr>
        <w:ind w:left="6166" w:hanging="360"/>
      </w:pPr>
    </w:lvl>
    <w:lvl w:ilvl="8" w:tplc="0419001B" w:tentative="1">
      <w:start w:val="1"/>
      <w:numFmt w:val="lowerRoman"/>
      <w:lvlText w:val="%9."/>
      <w:lvlJc w:val="right"/>
      <w:pPr>
        <w:ind w:left="6886" w:hanging="180"/>
      </w:pPr>
    </w:lvl>
  </w:abstractNum>
  <w:abstractNum w:abstractNumId="10">
    <w:nsid w:val="6CF96805"/>
    <w:multiLevelType w:val="hybridMultilevel"/>
    <w:tmpl w:val="4DD8F106"/>
    <w:lvl w:ilvl="0" w:tplc="F38CDE56">
      <w:start w:val="1"/>
      <w:numFmt w:val="decimal"/>
      <w:lvlText w:val="%1)"/>
      <w:lvlJc w:val="left"/>
      <w:pPr>
        <w:ind w:left="1126" w:hanging="360"/>
      </w:pPr>
      <w:rPr>
        <w:rFonts w:hint="default"/>
        <w:i w:val="0"/>
      </w:rPr>
    </w:lvl>
    <w:lvl w:ilvl="1" w:tplc="04190019" w:tentative="1">
      <w:start w:val="1"/>
      <w:numFmt w:val="lowerLetter"/>
      <w:lvlText w:val="%2."/>
      <w:lvlJc w:val="left"/>
      <w:pPr>
        <w:ind w:left="1846" w:hanging="360"/>
      </w:pPr>
    </w:lvl>
    <w:lvl w:ilvl="2" w:tplc="0419001B" w:tentative="1">
      <w:start w:val="1"/>
      <w:numFmt w:val="lowerRoman"/>
      <w:lvlText w:val="%3."/>
      <w:lvlJc w:val="right"/>
      <w:pPr>
        <w:ind w:left="2566" w:hanging="180"/>
      </w:pPr>
    </w:lvl>
    <w:lvl w:ilvl="3" w:tplc="0419000F" w:tentative="1">
      <w:start w:val="1"/>
      <w:numFmt w:val="decimal"/>
      <w:lvlText w:val="%4."/>
      <w:lvlJc w:val="left"/>
      <w:pPr>
        <w:ind w:left="3286" w:hanging="360"/>
      </w:pPr>
    </w:lvl>
    <w:lvl w:ilvl="4" w:tplc="04190019" w:tentative="1">
      <w:start w:val="1"/>
      <w:numFmt w:val="lowerLetter"/>
      <w:lvlText w:val="%5."/>
      <w:lvlJc w:val="left"/>
      <w:pPr>
        <w:ind w:left="4006" w:hanging="360"/>
      </w:pPr>
    </w:lvl>
    <w:lvl w:ilvl="5" w:tplc="0419001B" w:tentative="1">
      <w:start w:val="1"/>
      <w:numFmt w:val="lowerRoman"/>
      <w:lvlText w:val="%6."/>
      <w:lvlJc w:val="right"/>
      <w:pPr>
        <w:ind w:left="4726" w:hanging="180"/>
      </w:pPr>
    </w:lvl>
    <w:lvl w:ilvl="6" w:tplc="0419000F" w:tentative="1">
      <w:start w:val="1"/>
      <w:numFmt w:val="decimal"/>
      <w:lvlText w:val="%7."/>
      <w:lvlJc w:val="left"/>
      <w:pPr>
        <w:ind w:left="5446" w:hanging="360"/>
      </w:pPr>
    </w:lvl>
    <w:lvl w:ilvl="7" w:tplc="04190019" w:tentative="1">
      <w:start w:val="1"/>
      <w:numFmt w:val="lowerLetter"/>
      <w:lvlText w:val="%8."/>
      <w:lvlJc w:val="left"/>
      <w:pPr>
        <w:ind w:left="6166" w:hanging="360"/>
      </w:pPr>
    </w:lvl>
    <w:lvl w:ilvl="8" w:tplc="0419001B" w:tentative="1">
      <w:start w:val="1"/>
      <w:numFmt w:val="lowerRoman"/>
      <w:lvlText w:val="%9."/>
      <w:lvlJc w:val="right"/>
      <w:pPr>
        <w:ind w:left="6886" w:hanging="180"/>
      </w:pPr>
    </w:lvl>
  </w:abstractNum>
  <w:abstractNum w:abstractNumId="11">
    <w:nsid w:val="6E743432"/>
    <w:multiLevelType w:val="hybridMultilevel"/>
    <w:tmpl w:val="39166A26"/>
    <w:lvl w:ilvl="0" w:tplc="5C3CE54E">
      <w:start w:val="1"/>
      <w:numFmt w:val="bullet"/>
      <w:lvlText w:val="̶"/>
      <w:lvlJc w:val="left"/>
      <w:pPr>
        <w:ind w:left="1486" w:hanging="360"/>
      </w:pPr>
      <w:rPr>
        <w:rFonts w:ascii="Times New Roman" w:hAnsi="Times New Roman" w:cs="Times New Roman" w:hint="default"/>
        <w:b/>
        <w:i w:val="0"/>
        <w:sz w:val="32"/>
      </w:rPr>
    </w:lvl>
    <w:lvl w:ilvl="1" w:tplc="04190003" w:tentative="1">
      <w:start w:val="1"/>
      <w:numFmt w:val="bullet"/>
      <w:lvlText w:val="o"/>
      <w:lvlJc w:val="left"/>
      <w:pPr>
        <w:ind w:left="2206" w:hanging="360"/>
      </w:pPr>
      <w:rPr>
        <w:rFonts w:ascii="Courier New" w:hAnsi="Courier New" w:cs="Courier New" w:hint="default"/>
      </w:rPr>
    </w:lvl>
    <w:lvl w:ilvl="2" w:tplc="04190005" w:tentative="1">
      <w:start w:val="1"/>
      <w:numFmt w:val="bullet"/>
      <w:lvlText w:val=""/>
      <w:lvlJc w:val="left"/>
      <w:pPr>
        <w:ind w:left="2926" w:hanging="360"/>
      </w:pPr>
      <w:rPr>
        <w:rFonts w:ascii="Wingdings" w:hAnsi="Wingdings" w:hint="default"/>
      </w:rPr>
    </w:lvl>
    <w:lvl w:ilvl="3" w:tplc="04190001" w:tentative="1">
      <w:start w:val="1"/>
      <w:numFmt w:val="bullet"/>
      <w:lvlText w:val=""/>
      <w:lvlJc w:val="left"/>
      <w:pPr>
        <w:ind w:left="3646" w:hanging="360"/>
      </w:pPr>
      <w:rPr>
        <w:rFonts w:ascii="Symbol" w:hAnsi="Symbol" w:hint="default"/>
      </w:rPr>
    </w:lvl>
    <w:lvl w:ilvl="4" w:tplc="04190003" w:tentative="1">
      <w:start w:val="1"/>
      <w:numFmt w:val="bullet"/>
      <w:lvlText w:val="o"/>
      <w:lvlJc w:val="left"/>
      <w:pPr>
        <w:ind w:left="4366" w:hanging="360"/>
      </w:pPr>
      <w:rPr>
        <w:rFonts w:ascii="Courier New" w:hAnsi="Courier New" w:cs="Courier New" w:hint="default"/>
      </w:rPr>
    </w:lvl>
    <w:lvl w:ilvl="5" w:tplc="04190005" w:tentative="1">
      <w:start w:val="1"/>
      <w:numFmt w:val="bullet"/>
      <w:lvlText w:val=""/>
      <w:lvlJc w:val="left"/>
      <w:pPr>
        <w:ind w:left="5086" w:hanging="360"/>
      </w:pPr>
      <w:rPr>
        <w:rFonts w:ascii="Wingdings" w:hAnsi="Wingdings" w:hint="default"/>
      </w:rPr>
    </w:lvl>
    <w:lvl w:ilvl="6" w:tplc="04190001" w:tentative="1">
      <w:start w:val="1"/>
      <w:numFmt w:val="bullet"/>
      <w:lvlText w:val=""/>
      <w:lvlJc w:val="left"/>
      <w:pPr>
        <w:ind w:left="5806" w:hanging="360"/>
      </w:pPr>
      <w:rPr>
        <w:rFonts w:ascii="Symbol" w:hAnsi="Symbol" w:hint="default"/>
      </w:rPr>
    </w:lvl>
    <w:lvl w:ilvl="7" w:tplc="04190003" w:tentative="1">
      <w:start w:val="1"/>
      <w:numFmt w:val="bullet"/>
      <w:lvlText w:val="o"/>
      <w:lvlJc w:val="left"/>
      <w:pPr>
        <w:ind w:left="6526" w:hanging="360"/>
      </w:pPr>
      <w:rPr>
        <w:rFonts w:ascii="Courier New" w:hAnsi="Courier New" w:cs="Courier New" w:hint="default"/>
      </w:rPr>
    </w:lvl>
    <w:lvl w:ilvl="8" w:tplc="04190005" w:tentative="1">
      <w:start w:val="1"/>
      <w:numFmt w:val="bullet"/>
      <w:lvlText w:val=""/>
      <w:lvlJc w:val="left"/>
      <w:pPr>
        <w:ind w:left="7246" w:hanging="360"/>
      </w:pPr>
      <w:rPr>
        <w:rFonts w:ascii="Wingdings" w:hAnsi="Wingdings" w:hint="default"/>
      </w:rPr>
    </w:lvl>
  </w:abstractNum>
  <w:abstractNum w:abstractNumId="12">
    <w:nsid w:val="6EAA4171"/>
    <w:multiLevelType w:val="hybridMultilevel"/>
    <w:tmpl w:val="779071C0"/>
    <w:lvl w:ilvl="0" w:tplc="60F6328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7ACE7BE9"/>
    <w:multiLevelType w:val="hybridMultilevel"/>
    <w:tmpl w:val="CCD22984"/>
    <w:lvl w:ilvl="0" w:tplc="0419000F">
      <w:start w:val="1"/>
      <w:numFmt w:val="decimal"/>
      <w:lvlText w:val="%1."/>
      <w:lvlJc w:val="left"/>
      <w:pPr>
        <w:ind w:left="1486" w:hanging="360"/>
      </w:pPr>
    </w:lvl>
    <w:lvl w:ilvl="1" w:tplc="04190019" w:tentative="1">
      <w:start w:val="1"/>
      <w:numFmt w:val="lowerLetter"/>
      <w:lvlText w:val="%2."/>
      <w:lvlJc w:val="left"/>
      <w:pPr>
        <w:ind w:left="2206" w:hanging="360"/>
      </w:pPr>
    </w:lvl>
    <w:lvl w:ilvl="2" w:tplc="0419001B" w:tentative="1">
      <w:start w:val="1"/>
      <w:numFmt w:val="lowerRoman"/>
      <w:lvlText w:val="%3."/>
      <w:lvlJc w:val="right"/>
      <w:pPr>
        <w:ind w:left="2926" w:hanging="180"/>
      </w:pPr>
    </w:lvl>
    <w:lvl w:ilvl="3" w:tplc="0419000F" w:tentative="1">
      <w:start w:val="1"/>
      <w:numFmt w:val="decimal"/>
      <w:lvlText w:val="%4."/>
      <w:lvlJc w:val="left"/>
      <w:pPr>
        <w:ind w:left="3646" w:hanging="360"/>
      </w:pPr>
    </w:lvl>
    <w:lvl w:ilvl="4" w:tplc="04190019" w:tentative="1">
      <w:start w:val="1"/>
      <w:numFmt w:val="lowerLetter"/>
      <w:lvlText w:val="%5."/>
      <w:lvlJc w:val="left"/>
      <w:pPr>
        <w:ind w:left="4366" w:hanging="360"/>
      </w:pPr>
    </w:lvl>
    <w:lvl w:ilvl="5" w:tplc="0419001B" w:tentative="1">
      <w:start w:val="1"/>
      <w:numFmt w:val="lowerRoman"/>
      <w:lvlText w:val="%6."/>
      <w:lvlJc w:val="right"/>
      <w:pPr>
        <w:ind w:left="5086" w:hanging="180"/>
      </w:pPr>
    </w:lvl>
    <w:lvl w:ilvl="6" w:tplc="0419000F" w:tentative="1">
      <w:start w:val="1"/>
      <w:numFmt w:val="decimal"/>
      <w:lvlText w:val="%7."/>
      <w:lvlJc w:val="left"/>
      <w:pPr>
        <w:ind w:left="5806" w:hanging="360"/>
      </w:pPr>
    </w:lvl>
    <w:lvl w:ilvl="7" w:tplc="04190019" w:tentative="1">
      <w:start w:val="1"/>
      <w:numFmt w:val="lowerLetter"/>
      <w:lvlText w:val="%8."/>
      <w:lvlJc w:val="left"/>
      <w:pPr>
        <w:ind w:left="6526" w:hanging="360"/>
      </w:pPr>
    </w:lvl>
    <w:lvl w:ilvl="8" w:tplc="0419001B" w:tentative="1">
      <w:start w:val="1"/>
      <w:numFmt w:val="lowerRoman"/>
      <w:lvlText w:val="%9."/>
      <w:lvlJc w:val="right"/>
      <w:pPr>
        <w:ind w:left="7246" w:hanging="180"/>
      </w:pPr>
    </w:lvl>
  </w:abstractNum>
  <w:num w:numId="1">
    <w:abstractNumId w:val="12"/>
  </w:num>
  <w:num w:numId="2">
    <w:abstractNumId w:val="3"/>
  </w:num>
  <w:num w:numId="3">
    <w:abstractNumId w:val="8"/>
  </w:num>
  <w:num w:numId="4">
    <w:abstractNumId w:val="13"/>
  </w:num>
  <w:num w:numId="5">
    <w:abstractNumId w:val="0"/>
  </w:num>
  <w:num w:numId="6">
    <w:abstractNumId w:val="2"/>
  </w:num>
  <w:num w:numId="7">
    <w:abstractNumId w:val="11"/>
  </w:num>
  <w:num w:numId="8">
    <w:abstractNumId w:val="6"/>
  </w:num>
  <w:num w:numId="9">
    <w:abstractNumId w:val="5"/>
  </w:num>
  <w:num w:numId="10">
    <w:abstractNumId w:val="1"/>
  </w:num>
  <w:num w:numId="11">
    <w:abstractNumId w:val="4"/>
  </w:num>
  <w:num w:numId="12">
    <w:abstractNumId w:val="10"/>
  </w:num>
  <w:num w:numId="13">
    <w:abstractNumId w:val="9"/>
  </w:num>
  <w:num w:numId="14">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hideSpellingErrors/>
  <w:hideGrammaticalErrors/>
  <w:proofState w:spelling="clean"/>
  <w:defaultTabStop w:val="709"/>
  <w:drawingGridHorizontalSpacing w:val="140"/>
  <w:displayHorizontalDrawingGridEvery w:val="2"/>
  <w:characterSpacingControl w:val="doNotCompress"/>
  <w:savePreviewPicture/>
  <w:footnotePr>
    <w:footnote w:id="-1"/>
    <w:footnote w:id="0"/>
  </w:footnotePr>
  <w:endnotePr>
    <w:endnote w:id="-1"/>
    <w:endnote w:id="0"/>
  </w:endnotePr>
  <w:compat/>
  <w:rsids>
    <w:rsidRoot w:val="00D205E7"/>
    <w:rsid w:val="0001704A"/>
    <w:rsid w:val="000203F2"/>
    <w:rsid w:val="00022687"/>
    <w:rsid w:val="0002576E"/>
    <w:rsid w:val="0004500F"/>
    <w:rsid w:val="00052C60"/>
    <w:rsid w:val="00055316"/>
    <w:rsid w:val="0006700B"/>
    <w:rsid w:val="000C1024"/>
    <w:rsid w:val="000E1908"/>
    <w:rsid w:val="000F0BF3"/>
    <w:rsid w:val="000F61E1"/>
    <w:rsid w:val="00115551"/>
    <w:rsid w:val="0012198E"/>
    <w:rsid w:val="00133E3C"/>
    <w:rsid w:val="0015084D"/>
    <w:rsid w:val="001C71BA"/>
    <w:rsid w:val="002510CC"/>
    <w:rsid w:val="0032184A"/>
    <w:rsid w:val="003A4225"/>
    <w:rsid w:val="003B3286"/>
    <w:rsid w:val="00412C1A"/>
    <w:rsid w:val="00422822"/>
    <w:rsid w:val="004442DD"/>
    <w:rsid w:val="00464875"/>
    <w:rsid w:val="004675A1"/>
    <w:rsid w:val="00467CE4"/>
    <w:rsid w:val="00473F85"/>
    <w:rsid w:val="004B6E55"/>
    <w:rsid w:val="004C179B"/>
    <w:rsid w:val="0050460E"/>
    <w:rsid w:val="00511C54"/>
    <w:rsid w:val="00512195"/>
    <w:rsid w:val="00516E32"/>
    <w:rsid w:val="00517BAC"/>
    <w:rsid w:val="005B01EC"/>
    <w:rsid w:val="005F2C62"/>
    <w:rsid w:val="005F5399"/>
    <w:rsid w:val="006111F3"/>
    <w:rsid w:val="00612E27"/>
    <w:rsid w:val="00644131"/>
    <w:rsid w:val="00670514"/>
    <w:rsid w:val="0068799A"/>
    <w:rsid w:val="006D1077"/>
    <w:rsid w:val="006D173E"/>
    <w:rsid w:val="006E6D00"/>
    <w:rsid w:val="00726993"/>
    <w:rsid w:val="00755BC2"/>
    <w:rsid w:val="00757760"/>
    <w:rsid w:val="007B6285"/>
    <w:rsid w:val="007C5AA9"/>
    <w:rsid w:val="007C7F06"/>
    <w:rsid w:val="007D417F"/>
    <w:rsid w:val="00815B6D"/>
    <w:rsid w:val="00822FDD"/>
    <w:rsid w:val="00880C6F"/>
    <w:rsid w:val="008B348D"/>
    <w:rsid w:val="008E0733"/>
    <w:rsid w:val="00905F9C"/>
    <w:rsid w:val="009309FA"/>
    <w:rsid w:val="00965BEA"/>
    <w:rsid w:val="00971B44"/>
    <w:rsid w:val="00972C73"/>
    <w:rsid w:val="00972F12"/>
    <w:rsid w:val="009812E4"/>
    <w:rsid w:val="009860E0"/>
    <w:rsid w:val="009F1E4D"/>
    <w:rsid w:val="009F5824"/>
    <w:rsid w:val="00A33C47"/>
    <w:rsid w:val="00AB2A5F"/>
    <w:rsid w:val="00AC0BB8"/>
    <w:rsid w:val="00AC4ADC"/>
    <w:rsid w:val="00AD1165"/>
    <w:rsid w:val="00AD5F03"/>
    <w:rsid w:val="00AE5713"/>
    <w:rsid w:val="00AF2F8A"/>
    <w:rsid w:val="00B06629"/>
    <w:rsid w:val="00B2719F"/>
    <w:rsid w:val="00B73318"/>
    <w:rsid w:val="00B77605"/>
    <w:rsid w:val="00BC0B97"/>
    <w:rsid w:val="00C17E9B"/>
    <w:rsid w:val="00CD0F09"/>
    <w:rsid w:val="00D205E7"/>
    <w:rsid w:val="00D35600"/>
    <w:rsid w:val="00D74D6C"/>
    <w:rsid w:val="00D856DE"/>
    <w:rsid w:val="00DB2EBB"/>
    <w:rsid w:val="00DB673A"/>
    <w:rsid w:val="00DE7B75"/>
    <w:rsid w:val="00E01BAA"/>
    <w:rsid w:val="00E132FC"/>
    <w:rsid w:val="00E46637"/>
    <w:rsid w:val="00E47258"/>
    <w:rsid w:val="00E6069C"/>
    <w:rsid w:val="00ED74BA"/>
    <w:rsid w:val="00EE2F80"/>
    <w:rsid w:val="00EE55A6"/>
    <w:rsid w:val="00F241E9"/>
    <w:rsid w:val="00F32624"/>
    <w:rsid w:val="00F3398D"/>
    <w:rsid w:val="00F55C3F"/>
    <w:rsid w:val="00F634B6"/>
    <w:rsid w:val="00F907A9"/>
    <w:rsid w:val="00FA38CF"/>
    <w:rsid w:val="00FA4F43"/>
    <w:rsid w:val="00FC7CFC"/>
    <w:rsid w:val="00FD7F79"/>
    <w:rsid w:val="00FF1CDC"/>
    <w:rsid w:val="00FF496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ajorBidi"/>
        <w:sz w:val="28"/>
        <w:szCs w:val="22"/>
        <w:lang w:val="en-US" w:eastAsia="en-US" w:bidi="en-US"/>
      </w:rPr>
    </w:rPrDefault>
    <w:pPrDefault>
      <w:pPr>
        <w:ind w:right="57"/>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179B"/>
    <w:pPr>
      <w:spacing w:before="100" w:beforeAutospacing="1" w:after="100" w:afterAutospacing="1"/>
      <w:ind w:firstLine="709"/>
      <w:jc w:val="both"/>
    </w:pPr>
    <w:rPr>
      <w:rFonts w:ascii="Times New Roman" w:hAnsi="Times New Roman"/>
      <w:lang w:val="ru-RU"/>
    </w:rPr>
  </w:style>
  <w:style w:type="paragraph" w:styleId="1">
    <w:name w:val="heading 1"/>
    <w:basedOn w:val="a"/>
    <w:next w:val="a"/>
    <w:link w:val="10"/>
    <w:uiPriority w:val="9"/>
    <w:qFormat/>
    <w:rsid w:val="00D35600"/>
    <w:pPr>
      <w:pBdr>
        <w:bottom w:val="thinThickSmallGap" w:sz="12" w:space="1" w:color="943634" w:themeColor="accent2" w:themeShade="BF"/>
      </w:pBdr>
      <w:spacing w:before="400"/>
      <w:outlineLvl w:val="0"/>
    </w:pPr>
    <w:rPr>
      <w:caps/>
      <w:color w:val="632423" w:themeColor="accent2" w:themeShade="80"/>
      <w:spacing w:val="20"/>
      <w:szCs w:val="28"/>
    </w:rPr>
  </w:style>
  <w:style w:type="paragraph" w:styleId="2">
    <w:name w:val="heading 2"/>
    <w:basedOn w:val="a"/>
    <w:next w:val="a"/>
    <w:link w:val="20"/>
    <w:uiPriority w:val="9"/>
    <w:unhideWhenUsed/>
    <w:qFormat/>
    <w:rsid w:val="00D35600"/>
    <w:pPr>
      <w:pBdr>
        <w:bottom w:val="single" w:sz="4" w:space="1" w:color="622423" w:themeColor="accent2" w:themeShade="7F"/>
      </w:pBdr>
      <w:spacing w:before="400"/>
      <w:outlineLvl w:val="1"/>
    </w:pPr>
    <w:rPr>
      <w:caps/>
      <w:color w:val="632423" w:themeColor="accent2" w:themeShade="80"/>
      <w:spacing w:val="15"/>
      <w:sz w:val="24"/>
      <w:szCs w:val="24"/>
    </w:rPr>
  </w:style>
  <w:style w:type="paragraph" w:styleId="3">
    <w:name w:val="heading 3"/>
    <w:basedOn w:val="a"/>
    <w:next w:val="a"/>
    <w:link w:val="30"/>
    <w:uiPriority w:val="9"/>
    <w:unhideWhenUsed/>
    <w:qFormat/>
    <w:rsid w:val="00D35600"/>
    <w:pPr>
      <w:pBdr>
        <w:top w:val="dotted" w:sz="4" w:space="1" w:color="622423" w:themeColor="accent2" w:themeShade="7F"/>
        <w:bottom w:val="dotted" w:sz="4" w:space="1" w:color="622423" w:themeColor="accent2" w:themeShade="7F"/>
      </w:pBdr>
      <w:spacing w:before="300"/>
      <w:outlineLvl w:val="2"/>
    </w:pPr>
    <w:rPr>
      <w:caps/>
      <w:color w:val="622423" w:themeColor="accent2" w:themeShade="7F"/>
      <w:sz w:val="24"/>
      <w:szCs w:val="24"/>
    </w:rPr>
  </w:style>
  <w:style w:type="paragraph" w:styleId="4">
    <w:name w:val="heading 4"/>
    <w:basedOn w:val="a"/>
    <w:next w:val="a"/>
    <w:link w:val="40"/>
    <w:uiPriority w:val="9"/>
    <w:semiHidden/>
    <w:unhideWhenUsed/>
    <w:qFormat/>
    <w:rsid w:val="00D35600"/>
    <w:pPr>
      <w:pBdr>
        <w:bottom w:val="dotted" w:sz="4" w:space="1" w:color="943634" w:themeColor="accent2" w:themeShade="BF"/>
      </w:pBdr>
      <w:spacing w:after="120"/>
      <w:outlineLvl w:val="3"/>
    </w:pPr>
    <w:rPr>
      <w:caps/>
      <w:color w:val="622423" w:themeColor="accent2" w:themeShade="7F"/>
      <w:spacing w:val="10"/>
    </w:rPr>
  </w:style>
  <w:style w:type="paragraph" w:styleId="5">
    <w:name w:val="heading 5"/>
    <w:basedOn w:val="a"/>
    <w:next w:val="a"/>
    <w:link w:val="50"/>
    <w:uiPriority w:val="9"/>
    <w:semiHidden/>
    <w:unhideWhenUsed/>
    <w:qFormat/>
    <w:rsid w:val="00D35600"/>
    <w:pPr>
      <w:spacing w:before="320" w:after="120"/>
      <w:outlineLvl w:val="4"/>
    </w:pPr>
    <w:rPr>
      <w:caps/>
      <w:color w:val="622423" w:themeColor="accent2" w:themeShade="7F"/>
      <w:spacing w:val="10"/>
    </w:rPr>
  </w:style>
  <w:style w:type="paragraph" w:styleId="6">
    <w:name w:val="heading 6"/>
    <w:basedOn w:val="a"/>
    <w:next w:val="a"/>
    <w:link w:val="60"/>
    <w:uiPriority w:val="9"/>
    <w:semiHidden/>
    <w:unhideWhenUsed/>
    <w:qFormat/>
    <w:rsid w:val="00D35600"/>
    <w:pPr>
      <w:spacing w:after="120"/>
      <w:outlineLvl w:val="5"/>
    </w:pPr>
    <w:rPr>
      <w:caps/>
      <w:color w:val="943634" w:themeColor="accent2" w:themeShade="BF"/>
      <w:spacing w:val="10"/>
    </w:rPr>
  </w:style>
  <w:style w:type="paragraph" w:styleId="7">
    <w:name w:val="heading 7"/>
    <w:basedOn w:val="a"/>
    <w:next w:val="a"/>
    <w:link w:val="70"/>
    <w:uiPriority w:val="9"/>
    <w:semiHidden/>
    <w:unhideWhenUsed/>
    <w:qFormat/>
    <w:rsid w:val="00D35600"/>
    <w:pPr>
      <w:spacing w:after="120"/>
      <w:outlineLvl w:val="6"/>
    </w:pPr>
    <w:rPr>
      <w:i/>
      <w:iCs/>
      <w:caps/>
      <w:color w:val="943634" w:themeColor="accent2" w:themeShade="BF"/>
      <w:spacing w:val="10"/>
    </w:rPr>
  </w:style>
  <w:style w:type="paragraph" w:styleId="8">
    <w:name w:val="heading 8"/>
    <w:basedOn w:val="a"/>
    <w:next w:val="a"/>
    <w:link w:val="80"/>
    <w:uiPriority w:val="9"/>
    <w:semiHidden/>
    <w:unhideWhenUsed/>
    <w:qFormat/>
    <w:rsid w:val="00D35600"/>
    <w:pPr>
      <w:spacing w:after="120"/>
      <w:outlineLvl w:val="7"/>
    </w:pPr>
    <w:rPr>
      <w:caps/>
      <w:spacing w:val="10"/>
      <w:sz w:val="20"/>
      <w:szCs w:val="20"/>
    </w:rPr>
  </w:style>
  <w:style w:type="paragraph" w:styleId="9">
    <w:name w:val="heading 9"/>
    <w:basedOn w:val="a"/>
    <w:next w:val="a"/>
    <w:link w:val="90"/>
    <w:uiPriority w:val="9"/>
    <w:semiHidden/>
    <w:unhideWhenUsed/>
    <w:qFormat/>
    <w:rsid w:val="00D35600"/>
    <w:pPr>
      <w:spacing w:after="120"/>
      <w:outlineLvl w:val="8"/>
    </w:pPr>
    <w:rPr>
      <w:i/>
      <w:iCs/>
      <w:caps/>
      <w:spacing w:val="10"/>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НПА"/>
    <w:basedOn w:val="a4"/>
    <w:autoRedefine/>
    <w:rsid w:val="00D35600"/>
    <w:pPr>
      <w:tabs>
        <w:tab w:val="left" w:pos="720"/>
      </w:tabs>
      <w:spacing w:after="0" w:line="360" w:lineRule="auto"/>
      <w:ind w:left="0"/>
    </w:pPr>
    <w:rPr>
      <w:rFonts w:eastAsia="Times New Roman" w:cs="Times New Roman"/>
      <w:szCs w:val="28"/>
      <w:lang w:eastAsia="ru-RU"/>
    </w:rPr>
  </w:style>
  <w:style w:type="paragraph" w:styleId="a4">
    <w:name w:val="List Paragraph"/>
    <w:basedOn w:val="a"/>
    <w:uiPriority w:val="34"/>
    <w:qFormat/>
    <w:rsid w:val="00D35600"/>
    <w:pPr>
      <w:ind w:left="720"/>
      <w:contextualSpacing/>
    </w:pPr>
  </w:style>
  <w:style w:type="paragraph" w:customStyle="1" w:styleId="a5">
    <w:name w:val="Основной письмо"/>
    <w:autoRedefine/>
    <w:rsid w:val="00D35600"/>
    <w:pPr>
      <w:tabs>
        <w:tab w:val="left" w:pos="9360"/>
      </w:tabs>
      <w:spacing w:after="80"/>
      <w:ind w:left="5400"/>
    </w:pPr>
    <w:rPr>
      <w:rFonts w:ascii="Times New Roman" w:hAnsi="Times New Roman"/>
    </w:rPr>
  </w:style>
  <w:style w:type="paragraph" w:customStyle="1" w:styleId="a6">
    <w:name w:val="Стильосновной"/>
    <w:basedOn w:val="a"/>
    <w:autoRedefine/>
    <w:rsid w:val="00D35600"/>
    <w:pPr>
      <w:tabs>
        <w:tab w:val="right" w:pos="9360"/>
      </w:tabs>
    </w:pPr>
  </w:style>
  <w:style w:type="paragraph" w:customStyle="1" w:styleId="21">
    <w:name w:val="Таблица 2"/>
    <w:basedOn w:val="a4"/>
    <w:autoRedefine/>
    <w:rsid w:val="00D35600"/>
    <w:pPr>
      <w:spacing w:after="0"/>
      <w:ind w:left="0" w:right="252"/>
    </w:pPr>
    <w:rPr>
      <w:spacing w:val="5"/>
      <w:w w:val="89"/>
      <w:sz w:val="22"/>
    </w:rPr>
  </w:style>
  <w:style w:type="paragraph" w:customStyle="1" w:styleId="a7">
    <w:name w:val="Основной письмо (ОК)"/>
    <w:autoRedefine/>
    <w:rsid w:val="00D35600"/>
    <w:pPr>
      <w:tabs>
        <w:tab w:val="left" w:pos="9000"/>
      </w:tabs>
    </w:pPr>
    <w:rPr>
      <w:rFonts w:ascii="Times New Roman" w:hAnsi="Times New Roman"/>
    </w:rPr>
  </w:style>
  <w:style w:type="character" w:customStyle="1" w:styleId="10">
    <w:name w:val="Заголовок 1 Знак"/>
    <w:basedOn w:val="a0"/>
    <w:link w:val="1"/>
    <w:uiPriority w:val="9"/>
    <w:rsid w:val="00D35600"/>
    <w:rPr>
      <w:rFonts w:ascii="Times New Roman" w:hAnsi="Times New Roman"/>
      <w:caps/>
      <w:color w:val="632423" w:themeColor="accent2" w:themeShade="80"/>
      <w:spacing w:val="20"/>
      <w:sz w:val="28"/>
      <w:szCs w:val="28"/>
    </w:rPr>
  </w:style>
  <w:style w:type="character" w:customStyle="1" w:styleId="20">
    <w:name w:val="Заголовок 2 Знак"/>
    <w:basedOn w:val="a0"/>
    <w:link w:val="2"/>
    <w:uiPriority w:val="9"/>
    <w:rsid w:val="00D35600"/>
    <w:rPr>
      <w:rFonts w:ascii="Times New Roman" w:hAnsi="Times New Roman"/>
      <w:caps/>
      <w:color w:val="632423" w:themeColor="accent2" w:themeShade="80"/>
      <w:spacing w:val="15"/>
      <w:sz w:val="24"/>
      <w:szCs w:val="24"/>
    </w:rPr>
  </w:style>
  <w:style w:type="character" w:customStyle="1" w:styleId="30">
    <w:name w:val="Заголовок 3 Знак"/>
    <w:basedOn w:val="a0"/>
    <w:link w:val="3"/>
    <w:uiPriority w:val="9"/>
    <w:rsid w:val="00D35600"/>
    <w:rPr>
      <w:rFonts w:ascii="Times New Roman" w:hAnsi="Times New Roman"/>
      <w:caps/>
      <w:color w:val="622423" w:themeColor="accent2" w:themeShade="7F"/>
      <w:sz w:val="24"/>
      <w:szCs w:val="24"/>
    </w:rPr>
  </w:style>
  <w:style w:type="character" w:customStyle="1" w:styleId="40">
    <w:name w:val="Заголовок 4 Знак"/>
    <w:basedOn w:val="a0"/>
    <w:link w:val="4"/>
    <w:uiPriority w:val="9"/>
    <w:semiHidden/>
    <w:rsid w:val="00D35600"/>
    <w:rPr>
      <w:rFonts w:ascii="Times New Roman" w:hAnsi="Times New Roman"/>
      <w:caps/>
      <w:color w:val="622423" w:themeColor="accent2" w:themeShade="7F"/>
      <w:spacing w:val="10"/>
      <w:sz w:val="28"/>
    </w:rPr>
  </w:style>
  <w:style w:type="character" w:customStyle="1" w:styleId="50">
    <w:name w:val="Заголовок 5 Знак"/>
    <w:basedOn w:val="a0"/>
    <w:link w:val="5"/>
    <w:uiPriority w:val="9"/>
    <w:semiHidden/>
    <w:rsid w:val="00D35600"/>
    <w:rPr>
      <w:rFonts w:ascii="Times New Roman" w:hAnsi="Times New Roman"/>
      <w:caps/>
      <w:color w:val="622423" w:themeColor="accent2" w:themeShade="7F"/>
      <w:spacing w:val="10"/>
      <w:sz w:val="28"/>
    </w:rPr>
  </w:style>
  <w:style w:type="character" w:customStyle="1" w:styleId="60">
    <w:name w:val="Заголовок 6 Знак"/>
    <w:basedOn w:val="a0"/>
    <w:link w:val="6"/>
    <w:uiPriority w:val="9"/>
    <w:semiHidden/>
    <w:rsid w:val="00D35600"/>
    <w:rPr>
      <w:rFonts w:ascii="Times New Roman" w:hAnsi="Times New Roman"/>
      <w:caps/>
      <w:color w:val="943634" w:themeColor="accent2" w:themeShade="BF"/>
      <w:spacing w:val="10"/>
      <w:sz w:val="28"/>
    </w:rPr>
  </w:style>
  <w:style w:type="character" w:customStyle="1" w:styleId="70">
    <w:name w:val="Заголовок 7 Знак"/>
    <w:basedOn w:val="a0"/>
    <w:link w:val="7"/>
    <w:uiPriority w:val="9"/>
    <w:semiHidden/>
    <w:rsid w:val="00D35600"/>
    <w:rPr>
      <w:rFonts w:ascii="Times New Roman" w:hAnsi="Times New Roman"/>
      <w:i/>
      <w:iCs/>
      <w:caps/>
      <w:color w:val="943634" w:themeColor="accent2" w:themeShade="BF"/>
      <w:spacing w:val="10"/>
      <w:sz w:val="28"/>
    </w:rPr>
  </w:style>
  <w:style w:type="character" w:customStyle="1" w:styleId="80">
    <w:name w:val="Заголовок 8 Знак"/>
    <w:basedOn w:val="a0"/>
    <w:link w:val="8"/>
    <w:uiPriority w:val="9"/>
    <w:semiHidden/>
    <w:rsid w:val="00D35600"/>
    <w:rPr>
      <w:rFonts w:ascii="Times New Roman" w:hAnsi="Times New Roman"/>
      <w:caps/>
      <w:spacing w:val="10"/>
      <w:sz w:val="20"/>
      <w:szCs w:val="20"/>
    </w:rPr>
  </w:style>
  <w:style w:type="character" w:customStyle="1" w:styleId="90">
    <w:name w:val="Заголовок 9 Знак"/>
    <w:basedOn w:val="a0"/>
    <w:link w:val="9"/>
    <w:uiPriority w:val="9"/>
    <w:semiHidden/>
    <w:rsid w:val="00D35600"/>
    <w:rPr>
      <w:rFonts w:ascii="Times New Roman" w:hAnsi="Times New Roman"/>
      <w:i/>
      <w:iCs/>
      <w:caps/>
      <w:spacing w:val="10"/>
      <w:sz w:val="20"/>
      <w:szCs w:val="20"/>
    </w:rPr>
  </w:style>
  <w:style w:type="paragraph" w:styleId="a8">
    <w:name w:val="caption"/>
    <w:basedOn w:val="a"/>
    <w:next w:val="a"/>
    <w:uiPriority w:val="35"/>
    <w:semiHidden/>
    <w:unhideWhenUsed/>
    <w:qFormat/>
    <w:rsid w:val="00D35600"/>
    <w:rPr>
      <w:caps/>
      <w:spacing w:val="10"/>
      <w:sz w:val="18"/>
      <w:szCs w:val="18"/>
    </w:rPr>
  </w:style>
  <w:style w:type="paragraph" w:styleId="a9">
    <w:name w:val="Title"/>
    <w:basedOn w:val="a"/>
    <w:next w:val="a"/>
    <w:link w:val="aa"/>
    <w:uiPriority w:val="10"/>
    <w:qFormat/>
    <w:rsid w:val="00D35600"/>
    <w:pPr>
      <w:pBdr>
        <w:top w:val="dotted" w:sz="2" w:space="1" w:color="632423" w:themeColor="accent2" w:themeShade="80"/>
        <w:bottom w:val="dotted" w:sz="2" w:space="6" w:color="632423" w:themeColor="accent2" w:themeShade="80"/>
      </w:pBdr>
      <w:spacing w:before="500" w:after="300"/>
    </w:pPr>
    <w:rPr>
      <w:caps/>
      <w:color w:val="632423" w:themeColor="accent2" w:themeShade="80"/>
      <w:spacing w:val="50"/>
      <w:sz w:val="44"/>
      <w:szCs w:val="44"/>
    </w:rPr>
  </w:style>
  <w:style w:type="character" w:customStyle="1" w:styleId="aa">
    <w:name w:val="Название Знак"/>
    <w:basedOn w:val="a0"/>
    <w:link w:val="a9"/>
    <w:uiPriority w:val="10"/>
    <w:rsid w:val="00D35600"/>
    <w:rPr>
      <w:rFonts w:ascii="Times New Roman" w:hAnsi="Times New Roman"/>
      <w:caps/>
      <w:color w:val="632423" w:themeColor="accent2" w:themeShade="80"/>
      <w:spacing w:val="50"/>
      <w:sz w:val="44"/>
      <w:szCs w:val="44"/>
    </w:rPr>
  </w:style>
  <w:style w:type="paragraph" w:styleId="ab">
    <w:name w:val="Subtitle"/>
    <w:basedOn w:val="a"/>
    <w:next w:val="a"/>
    <w:link w:val="ac"/>
    <w:uiPriority w:val="11"/>
    <w:qFormat/>
    <w:rsid w:val="00D35600"/>
    <w:pPr>
      <w:spacing w:after="560"/>
    </w:pPr>
    <w:rPr>
      <w:caps/>
      <w:spacing w:val="20"/>
      <w:sz w:val="18"/>
      <w:szCs w:val="18"/>
    </w:rPr>
  </w:style>
  <w:style w:type="character" w:customStyle="1" w:styleId="ac">
    <w:name w:val="Подзаголовок Знак"/>
    <w:basedOn w:val="a0"/>
    <w:link w:val="ab"/>
    <w:uiPriority w:val="11"/>
    <w:rsid w:val="00D35600"/>
    <w:rPr>
      <w:rFonts w:ascii="Times New Roman" w:hAnsi="Times New Roman"/>
      <w:caps/>
      <w:spacing w:val="20"/>
      <w:sz w:val="18"/>
      <w:szCs w:val="18"/>
    </w:rPr>
  </w:style>
  <w:style w:type="character" w:styleId="ad">
    <w:name w:val="Strong"/>
    <w:uiPriority w:val="22"/>
    <w:qFormat/>
    <w:rsid w:val="00D35600"/>
    <w:rPr>
      <w:b/>
      <w:bCs/>
      <w:color w:val="943634" w:themeColor="accent2" w:themeShade="BF"/>
      <w:spacing w:val="5"/>
    </w:rPr>
  </w:style>
  <w:style w:type="character" w:styleId="ae">
    <w:name w:val="Emphasis"/>
    <w:uiPriority w:val="20"/>
    <w:qFormat/>
    <w:rsid w:val="00D35600"/>
    <w:rPr>
      <w:caps/>
      <w:spacing w:val="5"/>
      <w:sz w:val="20"/>
      <w:szCs w:val="20"/>
    </w:rPr>
  </w:style>
  <w:style w:type="paragraph" w:styleId="af">
    <w:name w:val="No Spacing"/>
    <w:basedOn w:val="a"/>
    <w:link w:val="af0"/>
    <w:uiPriority w:val="1"/>
    <w:qFormat/>
    <w:rsid w:val="00D35600"/>
    <w:pPr>
      <w:spacing w:after="0"/>
    </w:pPr>
  </w:style>
  <w:style w:type="character" w:customStyle="1" w:styleId="af0">
    <w:name w:val="Без интервала Знак"/>
    <w:basedOn w:val="a0"/>
    <w:link w:val="af"/>
    <w:uiPriority w:val="1"/>
    <w:rsid w:val="00D35600"/>
    <w:rPr>
      <w:rFonts w:ascii="Times New Roman" w:hAnsi="Times New Roman"/>
      <w:sz w:val="28"/>
    </w:rPr>
  </w:style>
  <w:style w:type="paragraph" w:styleId="22">
    <w:name w:val="Quote"/>
    <w:basedOn w:val="a"/>
    <w:next w:val="a"/>
    <w:link w:val="23"/>
    <w:uiPriority w:val="29"/>
    <w:qFormat/>
    <w:rsid w:val="00D35600"/>
    <w:rPr>
      <w:i/>
      <w:iCs/>
    </w:rPr>
  </w:style>
  <w:style w:type="character" w:customStyle="1" w:styleId="23">
    <w:name w:val="Цитата 2 Знак"/>
    <w:basedOn w:val="a0"/>
    <w:link w:val="22"/>
    <w:uiPriority w:val="29"/>
    <w:rsid w:val="00D35600"/>
    <w:rPr>
      <w:rFonts w:ascii="Times New Roman" w:hAnsi="Times New Roman"/>
      <w:i/>
      <w:iCs/>
      <w:sz w:val="28"/>
    </w:rPr>
  </w:style>
  <w:style w:type="paragraph" w:styleId="af1">
    <w:name w:val="Intense Quote"/>
    <w:basedOn w:val="a"/>
    <w:next w:val="a"/>
    <w:link w:val="af2"/>
    <w:uiPriority w:val="30"/>
    <w:qFormat/>
    <w:rsid w:val="00D35600"/>
    <w:pPr>
      <w:pBdr>
        <w:top w:val="dotted" w:sz="2" w:space="10" w:color="632423" w:themeColor="accent2" w:themeShade="80"/>
        <w:bottom w:val="dotted" w:sz="2" w:space="4" w:color="632423" w:themeColor="accent2" w:themeShade="80"/>
      </w:pBdr>
      <w:spacing w:before="160" w:line="300" w:lineRule="auto"/>
      <w:ind w:left="1440" w:right="1440"/>
    </w:pPr>
    <w:rPr>
      <w:caps/>
      <w:color w:val="622423" w:themeColor="accent2" w:themeShade="7F"/>
      <w:spacing w:val="5"/>
      <w:sz w:val="20"/>
      <w:szCs w:val="20"/>
    </w:rPr>
  </w:style>
  <w:style w:type="character" w:customStyle="1" w:styleId="af2">
    <w:name w:val="Выделенная цитата Знак"/>
    <w:basedOn w:val="a0"/>
    <w:link w:val="af1"/>
    <w:uiPriority w:val="30"/>
    <w:rsid w:val="00D35600"/>
    <w:rPr>
      <w:rFonts w:ascii="Times New Roman" w:hAnsi="Times New Roman"/>
      <w:caps/>
      <w:color w:val="622423" w:themeColor="accent2" w:themeShade="7F"/>
      <w:spacing w:val="5"/>
      <w:sz w:val="20"/>
      <w:szCs w:val="20"/>
    </w:rPr>
  </w:style>
  <w:style w:type="character" w:styleId="af3">
    <w:name w:val="Subtle Emphasis"/>
    <w:uiPriority w:val="19"/>
    <w:qFormat/>
    <w:rsid w:val="00D35600"/>
    <w:rPr>
      <w:i/>
      <w:iCs/>
    </w:rPr>
  </w:style>
  <w:style w:type="character" w:styleId="af4">
    <w:name w:val="Intense Emphasis"/>
    <w:uiPriority w:val="21"/>
    <w:qFormat/>
    <w:rsid w:val="00D35600"/>
    <w:rPr>
      <w:i/>
      <w:iCs/>
      <w:caps/>
      <w:spacing w:val="10"/>
      <w:sz w:val="20"/>
      <w:szCs w:val="20"/>
    </w:rPr>
  </w:style>
  <w:style w:type="character" w:styleId="af5">
    <w:name w:val="Subtle Reference"/>
    <w:basedOn w:val="a0"/>
    <w:uiPriority w:val="31"/>
    <w:qFormat/>
    <w:rsid w:val="00D35600"/>
    <w:rPr>
      <w:rFonts w:asciiTheme="minorHAnsi" w:eastAsiaTheme="minorEastAsia" w:hAnsiTheme="minorHAnsi" w:cstheme="minorBidi"/>
      <w:i/>
      <w:iCs/>
      <w:color w:val="622423" w:themeColor="accent2" w:themeShade="7F"/>
    </w:rPr>
  </w:style>
  <w:style w:type="character" w:styleId="af6">
    <w:name w:val="Intense Reference"/>
    <w:uiPriority w:val="32"/>
    <w:qFormat/>
    <w:rsid w:val="00D35600"/>
    <w:rPr>
      <w:rFonts w:asciiTheme="minorHAnsi" w:eastAsiaTheme="minorEastAsia" w:hAnsiTheme="minorHAnsi" w:cstheme="minorBidi"/>
      <w:b/>
      <w:bCs/>
      <w:i/>
      <w:iCs/>
      <w:color w:val="622423" w:themeColor="accent2" w:themeShade="7F"/>
    </w:rPr>
  </w:style>
  <w:style w:type="character" w:styleId="af7">
    <w:name w:val="Book Title"/>
    <w:uiPriority w:val="33"/>
    <w:qFormat/>
    <w:rsid w:val="00D35600"/>
    <w:rPr>
      <w:caps/>
      <w:color w:val="622423" w:themeColor="accent2" w:themeShade="7F"/>
      <w:spacing w:val="5"/>
      <w:u w:color="622423" w:themeColor="accent2" w:themeShade="7F"/>
    </w:rPr>
  </w:style>
  <w:style w:type="paragraph" w:styleId="af8">
    <w:name w:val="TOC Heading"/>
    <w:basedOn w:val="1"/>
    <w:next w:val="a"/>
    <w:uiPriority w:val="39"/>
    <w:semiHidden/>
    <w:unhideWhenUsed/>
    <w:qFormat/>
    <w:rsid w:val="00D35600"/>
    <w:pPr>
      <w:outlineLvl w:val="9"/>
    </w:pPr>
  </w:style>
  <w:style w:type="paragraph" w:customStyle="1" w:styleId="right">
    <w:name w:val="right"/>
    <w:basedOn w:val="a"/>
    <w:rsid w:val="00D205E7"/>
    <w:pPr>
      <w:ind w:right="0" w:firstLine="0"/>
      <w:jc w:val="left"/>
    </w:pPr>
    <w:rPr>
      <w:rFonts w:eastAsia="Times New Roman" w:cs="Times New Roman"/>
      <w:sz w:val="24"/>
      <w:szCs w:val="24"/>
      <w:lang w:eastAsia="ru-RU" w:bidi="ar-SA"/>
    </w:rPr>
  </w:style>
  <w:style w:type="paragraph" w:customStyle="1" w:styleId="center">
    <w:name w:val="center"/>
    <w:basedOn w:val="a"/>
    <w:rsid w:val="00D205E7"/>
    <w:pPr>
      <w:ind w:right="0" w:firstLine="0"/>
      <w:jc w:val="left"/>
    </w:pPr>
    <w:rPr>
      <w:rFonts w:eastAsia="Times New Roman" w:cs="Times New Roman"/>
      <w:sz w:val="24"/>
      <w:szCs w:val="24"/>
      <w:lang w:eastAsia="ru-RU" w:bidi="ar-SA"/>
    </w:rPr>
  </w:style>
  <w:style w:type="paragraph" w:styleId="af9">
    <w:name w:val="Normal (Web)"/>
    <w:basedOn w:val="a"/>
    <w:uiPriority w:val="99"/>
    <w:unhideWhenUsed/>
    <w:rsid w:val="00D205E7"/>
    <w:pPr>
      <w:ind w:right="0" w:firstLine="0"/>
      <w:jc w:val="left"/>
    </w:pPr>
    <w:rPr>
      <w:rFonts w:eastAsia="Times New Roman" w:cs="Times New Roman"/>
      <w:sz w:val="24"/>
      <w:szCs w:val="24"/>
      <w:lang w:eastAsia="ru-RU" w:bidi="ar-SA"/>
    </w:rPr>
  </w:style>
  <w:style w:type="paragraph" w:customStyle="1" w:styleId="small">
    <w:name w:val="small"/>
    <w:basedOn w:val="a"/>
    <w:rsid w:val="00D205E7"/>
    <w:pPr>
      <w:ind w:right="0" w:firstLine="0"/>
      <w:jc w:val="left"/>
    </w:pPr>
    <w:rPr>
      <w:rFonts w:eastAsia="Times New Roman" w:cs="Times New Roman"/>
      <w:sz w:val="24"/>
      <w:szCs w:val="24"/>
      <w:lang w:eastAsia="ru-RU" w:bidi="ar-SA"/>
    </w:rPr>
  </w:style>
  <w:style w:type="paragraph" w:styleId="afa">
    <w:name w:val="header"/>
    <w:basedOn w:val="a"/>
    <w:link w:val="afb"/>
    <w:uiPriority w:val="99"/>
    <w:unhideWhenUsed/>
    <w:rsid w:val="00D205E7"/>
    <w:pPr>
      <w:tabs>
        <w:tab w:val="center" w:pos="4677"/>
        <w:tab w:val="right" w:pos="9355"/>
      </w:tabs>
      <w:spacing w:before="0" w:after="0"/>
    </w:pPr>
  </w:style>
  <w:style w:type="character" w:customStyle="1" w:styleId="afb">
    <w:name w:val="Верхний колонтитул Знак"/>
    <w:basedOn w:val="a0"/>
    <w:link w:val="afa"/>
    <w:uiPriority w:val="99"/>
    <w:rsid w:val="00D205E7"/>
    <w:rPr>
      <w:rFonts w:ascii="Times New Roman" w:hAnsi="Times New Roman"/>
      <w:lang w:val="ru-RU"/>
    </w:rPr>
  </w:style>
  <w:style w:type="paragraph" w:styleId="afc">
    <w:name w:val="footer"/>
    <w:basedOn w:val="a"/>
    <w:link w:val="afd"/>
    <w:uiPriority w:val="99"/>
    <w:semiHidden/>
    <w:unhideWhenUsed/>
    <w:rsid w:val="00D205E7"/>
    <w:pPr>
      <w:tabs>
        <w:tab w:val="center" w:pos="4677"/>
        <w:tab w:val="right" w:pos="9355"/>
      </w:tabs>
      <w:spacing w:before="0" w:after="0"/>
    </w:pPr>
  </w:style>
  <w:style w:type="character" w:customStyle="1" w:styleId="afd">
    <w:name w:val="Нижний колонтитул Знак"/>
    <w:basedOn w:val="a0"/>
    <w:link w:val="afc"/>
    <w:uiPriority w:val="99"/>
    <w:semiHidden/>
    <w:rsid w:val="00D205E7"/>
    <w:rPr>
      <w:rFonts w:ascii="Times New Roman" w:hAnsi="Times New Roman"/>
      <w:lang w:val="ru-RU"/>
    </w:rPr>
  </w:style>
  <w:style w:type="table" w:styleId="afe">
    <w:name w:val="Table Grid"/>
    <w:basedOn w:val="a1"/>
    <w:uiPriority w:val="59"/>
    <w:rsid w:val="0050460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5F5399"/>
    <w:pPr>
      <w:widowControl w:val="0"/>
      <w:autoSpaceDE w:val="0"/>
      <w:autoSpaceDN w:val="0"/>
      <w:ind w:right="0"/>
      <w:jc w:val="left"/>
    </w:pPr>
    <w:rPr>
      <w:rFonts w:ascii="Times New Roman" w:eastAsia="Times New Roman" w:hAnsi="Times New Roman" w:cs="Times New Roman"/>
      <w:sz w:val="24"/>
      <w:szCs w:val="20"/>
      <w:lang w:val="ru-RU" w:eastAsia="ru-RU" w:bidi="ar-SA"/>
    </w:rPr>
  </w:style>
  <w:style w:type="paragraph" w:styleId="aff">
    <w:name w:val="Balloon Text"/>
    <w:basedOn w:val="a"/>
    <w:link w:val="aff0"/>
    <w:uiPriority w:val="99"/>
    <w:semiHidden/>
    <w:unhideWhenUsed/>
    <w:rsid w:val="005F5399"/>
    <w:pPr>
      <w:spacing w:before="0" w:after="0"/>
    </w:pPr>
    <w:rPr>
      <w:rFonts w:ascii="Tahoma" w:hAnsi="Tahoma" w:cs="Tahoma"/>
      <w:sz w:val="16"/>
      <w:szCs w:val="16"/>
    </w:rPr>
  </w:style>
  <w:style w:type="character" w:customStyle="1" w:styleId="aff0">
    <w:name w:val="Текст выноски Знак"/>
    <w:basedOn w:val="a0"/>
    <w:link w:val="aff"/>
    <w:uiPriority w:val="99"/>
    <w:semiHidden/>
    <w:rsid w:val="005F5399"/>
    <w:rPr>
      <w:rFonts w:ascii="Tahoma" w:hAnsi="Tahoma" w:cs="Tahoma"/>
      <w:sz w:val="16"/>
      <w:szCs w:val="16"/>
      <w:lang w:val="ru-RU"/>
    </w:rPr>
  </w:style>
  <w:style w:type="paragraph" w:styleId="aff1">
    <w:name w:val="Document Map"/>
    <w:basedOn w:val="a"/>
    <w:link w:val="aff2"/>
    <w:uiPriority w:val="99"/>
    <w:semiHidden/>
    <w:unhideWhenUsed/>
    <w:rsid w:val="00422822"/>
    <w:pPr>
      <w:spacing w:before="0" w:after="0"/>
    </w:pPr>
    <w:rPr>
      <w:rFonts w:ascii="Tahoma" w:hAnsi="Tahoma" w:cs="Tahoma"/>
      <w:sz w:val="16"/>
      <w:szCs w:val="16"/>
    </w:rPr>
  </w:style>
  <w:style w:type="character" w:customStyle="1" w:styleId="aff2">
    <w:name w:val="Схема документа Знак"/>
    <w:basedOn w:val="a0"/>
    <w:link w:val="aff1"/>
    <w:uiPriority w:val="99"/>
    <w:semiHidden/>
    <w:rsid w:val="00422822"/>
    <w:rPr>
      <w:rFonts w:ascii="Tahoma" w:hAnsi="Tahoma" w:cs="Tahoma"/>
      <w:sz w:val="16"/>
      <w:szCs w:val="16"/>
      <w:lang w:val="ru-RU"/>
    </w:rPr>
  </w:style>
</w:styles>
</file>

<file path=word/webSettings.xml><?xml version="1.0" encoding="utf-8"?>
<w:webSettings xmlns:r="http://schemas.openxmlformats.org/officeDocument/2006/relationships" xmlns:w="http://schemas.openxmlformats.org/wordprocessingml/2006/main">
  <w:divs>
    <w:div w:id="448818593">
      <w:bodyDiv w:val="1"/>
      <w:marLeft w:val="0"/>
      <w:marRight w:val="0"/>
      <w:marTop w:val="0"/>
      <w:marBottom w:val="0"/>
      <w:divBdr>
        <w:top w:val="none" w:sz="0" w:space="0" w:color="auto"/>
        <w:left w:val="none" w:sz="0" w:space="0" w:color="auto"/>
        <w:bottom w:val="none" w:sz="0" w:space="0" w:color="auto"/>
        <w:right w:val="none" w:sz="0" w:space="0" w:color="auto"/>
      </w:divBdr>
    </w:div>
    <w:div w:id="993728387">
      <w:bodyDiv w:val="1"/>
      <w:marLeft w:val="0"/>
      <w:marRight w:val="0"/>
      <w:marTop w:val="0"/>
      <w:marBottom w:val="0"/>
      <w:divBdr>
        <w:top w:val="none" w:sz="0" w:space="0" w:color="auto"/>
        <w:left w:val="none" w:sz="0" w:space="0" w:color="auto"/>
        <w:bottom w:val="none" w:sz="0" w:space="0" w:color="auto"/>
        <w:right w:val="none" w:sz="0" w:space="0" w:color="auto"/>
      </w:divBdr>
    </w:div>
    <w:div w:id="1149833640">
      <w:bodyDiv w:val="1"/>
      <w:marLeft w:val="0"/>
      <w:marRight w:val="0"/>
      <w:marTop w:val="0"/>
      <w:marBottom w:val="0"/>
      <w:divBdr>
        <w:top w:val="none" w:sz="0" w:space="0" w:color="auto"/>
        <w:left w:val="none" w:sz="0" w:space="0" w:color="auto"/>
        <w:bottom w:val="none" w:sz="0" w:space="0" w:color="auto"/>
        <w:right w:val="none" w:sz="0" w:space="0" w:color="auto"/>
      </w:divBdr>
    </w:div>
    <w:div w:id="1857501677">
      <w:bodyDiv w:val="1"/>
      <w:marLeft w:val="0"/>
      <w:marRight w:val="0"/>
      <w:marTop w:val="0"/>
      <w:marBottom w:val="0"/>
      <w:divBdr>
        <w:top w:val="none" w:sz="0" w:space="0" w:color="auto"/>
        <w:left w:val="none" w:sz="0" w:space="0" w:color="auto"/>
        <w:bottom w:val="none" w:sz="0" w:space="0" w:color="auto"/>
        <w:right w:val="none" w:sz="0" w:space="0" w:color="auto"/>
      </w:divBdr>
    </w:div>
    <w:div w:id="1962295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52</Pages>
  <Words>10154</Words>
  <Characters>57880</Characters>
  <Application>Microsoft Office Word</Application>
  <DocSecurity>0</DocSecurity>
  <Lines>482</Lines>
  <Paragraphs>135</Paragraphs>
  <ScaleCrop>false</ScaleCrop>
  <HeadingPairs>
    <vt:vector size="4" baseType="variant">
      <vt:variant>
        <vt:lpstr>Название</vt:lpstr>
      </vt:variant>
      <vt:variant>
        <vt:i4>1</vt:i4>
      </vt:variant>
      <vt:variant>
        <vt:lpstr>Заголовки</vt:lpstr>
      </vt:variant>
      <vt:variant>
        <vt:i4>20</vt:i4>
      </vt:variant>
    </vt:vector>
  </HeadingPairs>
  <TitlesOfParts>
    <vt:vector size="21" baseType="lpstr">
      <vt:lpstr/>
      <vt:lpstr>    </vt:lpstr>
      <vt:lpstr>    </vt:lpstr>
      <vt:lpstr>    Утверждены</vt:lpstr>
      <vt:lpstr>    приказом Министерства градостроительной политики, имущественных и земельных отно</vt:lpstr>
      <vt:lpstr>    от _________ №______________</vt:lpstr>
      <vt:lpstr>    </vt:lpstr>
      <vt:lpstr>    </vt:lpstr>
      <vt:lpstr>    </vt:lpstr>
      <vt:lpstr>    ИЗМЕНЕНИЯ, которые вносятся в Методические рекомендации по формированию закупочн</vt:lpstr>
      <vt:lpstr>        </vt:lpstr>
      <vt:lpstr>        </vt:lpstr>
      <vt:lpstr>        1. В Приложении 1 «Рекомендуемая форма технического задания на оказание охранных</vt:lpstr>
      <vt:lpstr>        </vt:lpstr>
      <vt:lpstr>        2. В Приложении 2 «Рекомендуемая форма технического задания на оказание охранных</vt:lpstr>
      <vt:lpstr>        3. В Приложении 3 «Рекомендуемая форма технического задания на оказание охранных</vt:lpstr>
      <vt:lpstr>        </vt:lpstr>
      <vt:lpstr>        4. В Приложении 4 «Рекомендации по установлению требований к участникам закупки»</vt:lpstr>
      <vt:lpstr>        5. В Приложении 6 «Рекомендуемая форма порядка оценки заявок (общая)»</vt:lpstr>
      <vt:lpstr>        6. В Приложении 6.1 «Рекомендуемая форма порядка оценки заявок (для объектов обр</vt:lpstr>
      <vt:lpstr>        7. В Приложении 6.2 «Рекомендуемая форма порядка оценки заявок (для объектов здр</vt:lpstr>
    </vt:vector>
  </TitlesOfParts>
  <Company/>
  <LinksUpToDate>false</LinksUpToDate>
  <CharactersWithSpaces>67899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mzak1</dc:creator>
  <cp:lastModifiedBy>mzak1</cp:lastModifiedBy>
  <cp:revision>4</cp:revision>
  <dcterms:created xsi:type="dcterms:W3CDTF">2026-11-02T09:42:00Z</dcterms:created>
  <dcterms:modified xsi:type="dcterms:W3CDTF">2026-11-02T09:46:00Z</dcterms:modified>
  <cp:contentStatus/>
</cp:coreProperties>
</file>