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15F" w:rsidRPr="003608E8" w:rsidRDefault="00BF415F" w:rsidP="00BF415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BF415F" w:rsidRPr="003608E8" w:rsidRDefault="00BF415F" w:rsidP="00BF415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постановления Правительства Курской области</w:t>
      </w:r>
    </w:p>
    <w:p w:rsidR="003608E8" w:rsidRPr="003608E8" w:rsidRDefault="00BF415F" w:rsidP="003608E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608E8" w:rsidRPr="003608E8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Правил </w:t>
      </w:r>
      <w:r w:rsidR="003608E8" w:rsidRPr="003608E8">
        <w:rPr>
          <w:rFonts w:ascii="Times New Roman" w:hAnsi="Times New Roman" w:cs="Times New Roman"/>
          <w:b/>
          <w:sz w:val="28"/>
          <w:szCs w:val="28"/>
        </w:rPr>
        <w:t xml:space="preserve">предоставления в 2026 году </w:t>
      </w:r>
      <w:proofErr w:type="gramStart"/>
      <w:r w:rsidR="003608E8" w:rsidRPr="003608E8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="003608E8" w:rsidRPr="003608E8">
        <w:rPr>
          <w:rFonts w:ascii="Times New Roman" w:hAnsi="Times New Roman" w:cs="Times New Roman"/>
          <w:b/>
          <w:sz w:val="28"/>
          <w:szCs w:val="28"/>
        </w:rPr>
        <w:t xml:space="preserve"> областного</w:t>
      </w:r>
    </w:p>
    <w:p w:rsidR="00BF415F" w:rsidRPr="003608E8" w:rsidRDefault="003608E8" w:rsidP="003608E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08E8">
        <w:rPr>
          <w:rFonts w:ascii="Times New Roman" w:hAnsi="Times New Roman" w:cs="Times New Roman"/>
          <w:b/>
          <w:sz w:val="28"/>
          <w:szCs w:val="28"/>
        </w:rPr>
        <w:t>бюджета субсидий на компенсацию товаропроизводителям агропромышленного комплекса, 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</w:t>
      </w:r>
      <w:r w:rsidR="00BF415F" w:rsidRPr="0036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F415F" w:rsidRPr="003608E8" w:rsidRDefault="00BF415F" w:rsidP="00BF41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8E8" w:rsidRPr="003608E8" w:rsidRDefault="00BF415F" w:rsidP="003608E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08E8">
        <w:rPr>
          <w:rFonts w:ascii="Times New Roman" w:hAnsi="Times New Roman" w:cs="Times New Roman"/>
          <w:sz w:val="28"/>
          <w:szCs w:val="28"/>
        </w:rPr>
        <w:t xml:space="preserve">Проект постановления Правительства Курской области подготовлен в целях </w:t>
      </w:r>
      <w:r w:rsidR="003608E8" w:rsidRPr="003608E8">
        <w:rPr>
          <w:rFonts w:ascii="Times New Roman" w:hAnsi="Times New Roman" w:cs="Times New Roman"/>
          <w:sz w:val="28"/>
          <w:szCs w:val="28"/>
        </w:rPr>
        <w:t>предоставления в 2026 году из областного бюджета субсидий на компенсацию товаропроизводителям агропромышленного комплекса, 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актов.</w:t>
      </w:r>
      <w:proofErr w:type="gramEnd"/>
    </w:p>
    <w:p w:rsidR="00BF415F" w:rsidRPr="003608E8" w:rsidRDefault="00BF415F" w:rsidP="00BF415F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распоряжением Правительства Российской Федерации от 09.09.2026 № 2448-р Минсельхозу России выделены бюджетные ассигнования в размере 3 670 443,7 тыс. рублей из резервного фонда Правительства Российской Федерации для предоставления разовой финансовой помощи в форме субсидии из федерального бюджета бюджету Курской области в целях </w:t>
      </w:r>
      <w:proofErr w:type="spellStart"/>
      <w:r w:rsidRPr="003608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36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Курской области по предоставлению 107 товаропроизводителям </w:t>
      </w:r>
      <w:r w:rsidRPr="003608E8">
        <w:rPr>
          <w:rFonts w:ascii="Times New Roman" w:hAnsi="Times New Roman" w:cs="Times New Roman"/>
          <w:sz w:val="28"/>
          <w:szCs w:val="28"/>
        </w:rPr>
        <w:t xml:space="preserve">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</w:t>
      </w:r>
      <w:r w:rsidRPr="0036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пострадавшим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актов, субсидий на компенсацию ущерба. </w:t>
      </w:r>
      <w:proofErr w:type="gramStart"/>
      <w:r w:rsidRPr="0036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средства выделены в соответствии с </w:t>
      </w:r>
      <w:r w:rsidR="00D7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обращением Губернатора Курской области А.Е. </w:t>
      </w:r>
      <w:proofErr w:type="spellStart"/>
      <w:r w:rsidR="00D70F1B">
        <w:rPr>
          <w:rFonts w:ascii="Times New Roman" w:eastAsia="Times New Roman" w:hAnsi="Times New Roman" w:cs="Times New Roman"/>
          <w:sz w:val="28"/>
          <w:szCs w:val="28"/>
          <w:lang w:eastAsia="ru-RU"/>
        </w:rPr>
        <w:t>Хинштейна</w:t>
      </w:r>
      <w:proofErr w:type="spellEnd"/>
      <w:r w:rsidR="00D7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(письмо от 26.06.2026 № 01-11/1435)</w:t>
      </w:r>
      <w:r w:rsidRPr="003608E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</w:t>
      </w:r>
      <w:r w:rsidR="00D70F1B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36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Минсельхоз России, о выделении средств федерального бюджета для предоставления субсидий </w:t>
      </w:r>
      <w:r w:rsidR="00D7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107 </w:t>
      </w:r>
      <w:r w:rsidRPr="003608E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товаропроизводителям</w:t>
      </w:r>
      <w:r w:rsidR="00D7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агропромышленного комплекса</w:t>
      </w:r>
      <w:r w:rsidRPr="003608E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которым причинен ущерб в результате проведения КТО, а также обстрелов со стороны ВФУ по неубранным площадям и фортификационным сооружениям</w:t>
      </w:r>
      <w:r w:rsidR="00D7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165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утратой садов, сырья и</w:t>
      </w:r>
      <w:proofErr w:type="gramEnd"/>
      <w:r w:rsidR="00316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готовой продукции,</w:t>
      </w:r>
      <w:bookmarkStart w:id="0" w:name="_GoBack"/>
      <w:bookmarkEnd w:id="0"/>
      <w:r w:rsidR="00316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F1B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размера ущерба в отношении каждого товаропроизводителя</w:t>
      </w:r>
      <w:r w:rsidRPr="0036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70F1B" w:rsidRDefault="00BF415F" w:rsidP="00D70F1B">
      <w:pPr>
        <w:pStyle w:val="a5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proofErr w:type="gramStart"/>
      <w:r w:rsidRPr="003608E8">
        <w:rPr>
          <w:sz w:val="28"/>
          <w:szCs w:val="28"/>
        </w:rPr>
        <w:lastRenderedPageBreak/>
        <w:t>В рамках данного направления Министерством сельского хозяйства Курской области будут оказываться меры господдержки в виде предоставления субсидии товаропроизводителям агропромышленного комплекса Курской области,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на компенсацию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</w:t>
      </w:r>
      <w:proofErr w:type="gramEnd"/>
      <w:r w:rsidRPr="003608E8">
        <w:rPr>
          <w:sz w:val="28"/>
          <w:szCs w:val="28"/>
        </w:rPr>
        <w:t xml:space="preserve"> и террористических актов:</w:t>
      </w:r>
      <w:r w:rsidR="00D70F1B" w:rsidRPr="00D70F1B">
        <w:rPr>
          <w:sz w:val="28"/>
          <w:szCs w:val="28"/>
        </w:rPr>
        <w:t xml:space="preserve"> </w:t>
      </w:r>
    </w:p>
    <w:p w:rsidR="00D70F1B" w:rsidRPr="00515751" w:rsidRDefault="00D70F1B" w:rsidP="00D70F1B">
      <w:pPr>
        <w:pStyle w:val="a5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15751">
        <w:rPr>
          <w:sz w:val="28"/>
          <w:szCs w:val="28"/>
        </w:rPr>
        <w:t xml:space="preserve">на компенсацию ущерба от утраты </w:t>
      </w:r>
      <w:r>
        <w:rPr>
          <w:sz w:val="28"/>
          <w:szCs w:val="28"/>
        </w:rPr>
        <w:t xml:space="preserve">садов (площадей </w:t>
      </w:r>
      <w:r w:rsidRPr="00515751">
        <w:rPr>
          <w:sz w:val="28"/>
          <w:szCs w:val="28"/>
        </w:rPr>
        <w:t>многолетних плодовых насаждений</w:t>
      </w:r>
      <w:r>
        <w:rPr>
          <w:sz w:val="28"/>
          <w:szCs w:val="28"/>
        </w:rPr>
        <w:t>)</w:t>
      </w:r>
      <w:r w:rsidRPr="00515751">
        <w:rPr>
          <w:sz w:val="28"/>
          <w:szCs w:val="28"/>
        </w:rPr>
        <w:t>;</w:t>
      </w:r>
    </w:p>
    <w:p w:rsidR="00D70F1B" w:rsidRPr="00515751" w:rsidRDefault="00D70F1B" w:rsidP="00D70F1B">
      <w:pPr>
        <w:pStyle w:val="a5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515751">
        <w:rPr>
          <w:sz w:val="28"/>
          <w:szCs w:val="28"/>
        </w:rPr>
        <w:t xml:space="preserve">б) на компенсацию ущерба от </w:t>
      </w:r>
      <w:r w:rsidRPr="00A87E58">
        <w:rPr>
          <w:rFonts w:eastAsia="Calibri"/>
          <w:sz w:val="28"/>
          <w:szCs w:val="28"/>
          <w:lang w:eastAsia="en-US"/>
        </w:rPr>
        <w:t>утра</w:t>
      </w:r>
      <w:r>
        <w:rPr>
          <w:rFonts w:eastAsia="Calibri"/>
          <w:sz w:val="28"/>
          <w:szCs w:val="28"/>
          <w:lang w:eastAsia="en-US"/>
        </w:rPr>
        <w:t>ты</w:t>
      </w:r>
      <w:r w:rsidRPr="00A87E58">
        <w:rPr>
          <w:rFonts w:eastAsia="Calibri"/>
          <w:sz w:val="28"/>
          <w:szCs w:val="28"/>
          <w:lang w:eastAsia="en-US"/>
        </w:rPr>
        <w:t xml:space="preserve"> сырь</w:t>
      </w:r>
      <w:r>
        <w:rPr>
          <w:rFonts w:eastAsia="Calibri"/>
          <w:sz w:val="28"/>
          <w:szCs w:val="28"/>
          <w:lang w:eastAsia="en-US"/>
        </w:rPr>
        <w:t xml:space="preserve">я, </w:t>
      </w:r>
      <w:r w:rsidRPr="008511E8">
        <w:rPr>
          <w:rFonts w:eastAsia="Calibri"/>
          <w:sz w:val="28"/>
          <w:szCs w:val="28"/>
          <w:lang w:eastAsia="en-US"/>
        </w:rPr>
        <w:t>готов</w:t>
      </w:r>
      <w:r>
        <w:rPr>
          <w:rFonts w:eastAsia="Calibri"/>
          <w:sz w:val="28"/>
          <w:szCs w:val="28"/>
          <w:lang w:eastAsia="en-US"/>
        </w:rPr>
        <w:t>ой</w:t>
      </w:r>
      <w:r w:rsidRPr="008511E8">
        <w:rPr>
          <w:rFonts w:eastAsia="Calibri"/>
          <w:sz w:val="28"/>
          <w:szCs w:val="28"/>
          <w:lang w:eastAsia="en-US"/>
        </w:rPr>
        <w:t xml:space="preserve"> продукци</w:t>
      </w:r>
      <w:r>
        <w:rPr>
          <w:rFonts w:eastAsia="Calibri"/>
          <w:sz w:val="28"/>
          <w:szCs w:val="28"/>
          <w:lang w:eastAsia="en-US"/>
        </w:rPr>
        <w:t>и,</w:t>
      </w:r>
      <w:r w:rsidRPr="008511E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том числе упакованных </w:t>
      </w:r>
      <w:r w:rsidRPr="008511E8">
        <w:rPr>
          <w:color w:val="000000"/>
          <w:sz w:val="28"/>
          <w:szCs w:val="28"/>
          <w:shd w:val="clear" w:color="auto" w:fill="FFFFFF"/>
        </w:rPr>
        <w:t>природны</w:t>
      </w:r>
      <w:r>
        <w:rPr>
          <w:color w:val="000000"/>
          <w:sz w:val="28"/>
          <w:szCs w:val="28"/>
          <w:shd w:val="clear" w:color="auto" w:fill="FFFFFF"/>
        </w:rPr>
        <w:t>х</w:t>
      </w:r>
      <w:r w:rsidRPr="008511E8">
        <w:rPr>
          <w:color w:val="000000"/>
          <w:sz w:val="28"/>
          <w:szCs w:val="28"/>
          <w:shd w:val="clear" w:color="auto" w:fill="FFFFFF"/>
        </w:rPr>
        <w:t xml:space="preserve"> питьевы</w:t>
      </w:r>
      <w:r>
        <w:rPr>
          <w:color w:val="000000"/>
          <w:sz w:val="28"/>
          <w:szCs w:val="28"/>
          <w:shd w:val="clear" w:color="auto" w:fill="FFFFFF"/>
        </w:rPr>
        <w:t>х</w:t>
      </w:r>
      <w:r w:rsidRPr="008511E8">
        <w:rPr>
          <w:color w:val="000000"/>
          <w:sz w:val="28"/>
          <w:szCs w:val="28"/>
          <w:shd w:val="clear" w:color="auto" w:fill="FFFFFF"/>
        </w:rPr>
        <w:t xml:space="preserve"> вод</w:t>
      </w:r>
      <w:r>
        <w:rPr>
          <w:color w:val="000000"/>
          <w:sz w:val="28"/>
          <w:szCs w:val="28"/>
          <w:shd w:val="clear" w:color="auto" w:fill="FFFFFF"/>
        </w:rPr>
        <w:t>,</w:t>
      </w:r>
      <w:r>
        <w:rPr>
          <w:rFonts w:eastAsia="Calibri"/>
          <w:sz w:val="28"/>
          <w:szCs w:val="28"/>
          <w:lang w:eastAsia="en-US"/>
        </w:rPr>
        <w:t xml:space="preserve"> полуфабрикатов и вспомогательных материалов</w:t>
      </w:r>
      <w:r w:rsidRPr="00A87E5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для производства </w:t>
      </w:r>
      <w:r w:rsidRPr="00A87E58">
        <w:rPr>
          <w:rFonts w:eastAsia="Calibri"/>
          <w:sz w:val="28"/>
          <w:szCs w:val="28"/>
          <w:lang w:eastAsia="en-US"/>
        </w:rPr>
        <w:t>готов</w:t>
      </w:r>
      <w:r>
        <w:rPr>
          <w:rFonts w:eastAsia="Calibri"/>
          <w:sz w:val="28"/>
          <w:szCs w:val="28"/>
          <w:lang w:eastAsia="en-US"/>
        </w:rPr>
        <w:t>ой</w:t>
      </w:r>
      <w:r w:rsidRPr="00A87E58">
        <w:rPr>
          <w:rFonts w:eastAsia="Calibri"/>
          <w:sz w:val="28"/>
          <w:szCs w:val="28"/>
          <w:lang w:eastAsia="en-US"/>
        </w:rPr>
        <w:t xml:space="preserve"> продукци</w:t>
      </w:r>
      <w:r>
        <w:rPr>
          <w:rFonts w:eastAsia="Calibri"/>
          <w:sz w:val="28"/>
          <w:szCs w:val="28"/>
          <w:lang w:eastAsia="en-US"/>
        </w:rPr>
        <w:t>и</w:t>
      </w:r>
      <w:r w:rsidRPr="00515751">
        <w:rPr>
          <w:sz w:val="28"/>
          <w:szCs w:val="28"/>
        </w:rPr>
        <w:t>;</w:t>
      </w:r>
    </w:p>
    <w:p w:rsidR="00D70F1B" w:rsidRPr="00515751" w:rsidRDefault="00D70F1B" w:rsidP="00D70F1B">
      <w:pPr>
        <w:pStyle w:val="a5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515751">
        <w:rPr>
          <w:sz w:val="28"/>
          <w:szCs w:val="28"/>
        </w:rPr>
        <w:t xml:space="preserve">в) на компенсацию ущерба от утраты </w:t>
      </w:r>
      <w:r>
        <w:rPr>
          <w:sz w:val="28"/>
          <w:szCs w:val="28"/>
        </w:rPr>
        <w:t>урожая</w:t>
      </w:r>
      <w:r w:rsidRPr="00515751">
        <w:rPr>
          <w:sz w:val="28"/>
          <w:szCs w:val="28"/>
        </w:rPr>
        <w:t xml:space="preserve"> сельскохозяйственных культур </w:t>
      </w:r>
      <w:r>
        <w:rPr>
          <w:sz w:val="28"/>
          <w:szCs w:val="28"/>
        </w:rPr>
        <w:t xml:space="preserve">и (или) урожая многолетних плодовых насаждений </w:t>
      </w:r>
      <w:r w:rsidRPr="00515751">
        <w:rPr>
          <w:sz w:val="28"/>
          <w:szCs w:val="28"/>
        </w:rPr>
        <w:t xml:space="preserve">на неубранных площадях, в том числе </w:t>
      </w:r>
      <w:r>
        <w:rPr>
          <w:sz w:val="28"/>
          <w:szCs w:val="28"/>
        </w:rPr>
        <w:t>в связи со</w:t>
      </w:r>
      <w:r w:rsidRPr="00515751">
        <w:rPr>
          <w:sz w:val="28"/>
          <w:szCs w:val="28"/>
        </w:rPr>
        <w:t xml:space="preserve"> строительств</w:t>
      </w:r>
      <w:r>
        <w:rPr>
          <w:sz w:val="28"/>
          <w:szCs w:val="28"/>
        </w:rPr>
        <w:t>ом</w:t>
      </w:r>
      <w:r w:rsidRPr="00515751">
        <w:rPr>
          <w:sz w:val="28"/>
          <w:szCs w:val="28"/>
        </w:rPr>
        <w:t xml:space="preserve"> фортификационных и иных сооружений</w:t>
      </w:r>
      <w:r w:rsidRPr="00197BD4">
        <w:rPr>
          <w:sz w:val="28"/>
          <w:szCs w:val="28"/>
        </w:rPr>
        <w:t xml:space="preserve"> </w:t>
      </w:r>
      <w:r w:rsidRPr="00BB0CED">
        <w:rPr>
          <w:sz w:val="28"/>
          <w:szCs w:val="28"/>
        </w:rPr>
        <w:t>на территории Курской области</w:t>
      </w:r>
      <w:r w:rsidRPr="00515751">
        <w:rPr>
          <w:sz w:val="28"/>
          <w:szCs w:val="28"/>
        </w:rPr>
        <w:t xml:space="preserve">. </w:t>
      </w:r>
    </w:p>
    <w:p w:rsidR="003608E8" w:rsidRPr="003608E8" w:rsidRDefault="003608E8" w:rsidP="003608E8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608E8">
        <w:rPr>
          <w:sz w:val="28"/>
          <w:szCs w:val="28"/>
        </w:rPr>
        <w:t>Настоящий проект постановления Правительства Курской области носит нейтральный характер.</w:t>
      </w:r>
    </w:p>
    <w:p w:rsidR="003608E8" w:rsidRPr="003608E8" w:rsidRDefault="003608E8" w:rsidP="003608E8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608E8">
        <w:rPr>
          <w:sz w:val="28"/>
          <w:szCs w:val="28"/>
        </w:rPr>
        <w:t>Проект постановления подлежит оценке регулирующего воздействия в упрощенном порядке в соответствии с пунктом 10 Правил проведения оценки регулирующего воздействия проектов нормативных правовых актов области.</w:t>
      </w:r>
    </w:p>
    <w:p w:rsidR="00BF415F" w:rsidRPr="003608E8" w:rsidRDefault="00BF415F" w:rsidP="00BF415F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15F" w:rsidRPr="003608E8" w:rsidRDefault="00BF415F" w:rsidP="00BF415F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15F" w:rsidRPr="003608E8" w:rsidRDefault="00BF415F" w:rsidP="00BF415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608E8">
        <w:rPr>
          <w:rFonts w:ascii="Times New Roman" w:hAnsi="Times New Roman" w:cs="Times New Roman"/>
          <w:sz w:val="28"/>
          <w:szCs w:val="28"/>
        </w:rPr>
        <w:t xml:space="preserve">Министр сельского </w:t>
      </w:r>
    </w:p>
    <w:p w:rsidR="00BF415F" w:rsidRPr="003608E8" w:rsidRDefault="00BF415F" w:rsidP="00BF415F">
      <w:pPr>
        <w:pStyle w:val="ConsPlusNormal"/>
        <w:jc w:val="both"/>
        <w:rPr>
          <w:sz w:val="28"/>
          <w:szCs w:val="28"/>
        </w:rPr>
      </w:pPr>
      <w:r w:rsidRPr="003608E8">
        <w:rPr>
          <w:rFonts w:ascii="Times New Roman" w:hAnsi="Times New Roman" w:cs="Times New Roman"/>
          <w:sz w:val="28"/>
          <w:szCs w:val="28"/>
        </w:rPr>
        <w:t xml:space="preserve">хозяйства Курской области                                    </w:t>
      </w:r>
      <w:r w:rsidR="003608E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608E8">
        <w:rPr>
          <w:rFonts w:ascii="Times New Roman" w:hAnsi="Times New Roman" w:cs="Times New Roman"/>
          <w:sz w:val="28"/>
          <w:szCs w:val="28"/>
        </w:rPr>
        <w:t xml:space="preserve">    Н.А. Гончарова</w:t>
      </w:r>
    </w:p>
    <w:p w:rsidR="00BF415F" w:rsidRPr="003608E8" w:rsidRDefault="00BF415F" w:rsidP="00BF415F">
      <w:pPr>
        <w:rPr>
          <w:sz w:val="28"/>
          <w:szCs w:val="28"/>
        </w:rPr>
      </w:pPr>
    </w:p>
    <w:p w:rsidR="00741499" w:rsidRPr="003608E8" w:rsidRDefault="00741499">
      <w:pPr>
        <w:rPr>
          <w:sz w:val="28"/>
          <w:szCs w:val="28"/>
        </w:rPr>
      </w:pPr>
    </w:p>
    <w:p w:rsidR="003608E8" w:rsidRPr="003608E8" w:rsidRDefault="003608E8">
      <w:pPr>
        <w:rPr>
          <w:sz w:val="28"/>
          <w:szCs w:val="28"/>
        </w:rPr>
      </w:pPr>
    </w:p>
    <w:sectPr w:rsidR="003608E8" w:rsidRPr="003608E8" w:rsidSect="00D70F1B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F1B" w:rsidRDefault="00D70F1B">
      <w:r>
        <w:separator/>
      </w:r>
    </w:p>
  </w:endnote>
  <w:endnote w:type="continuationSeparator" w:id="0">
    <w:p w:rsidR="00D70F1B" w:rsidRDefault="00D70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F1B" w:rsidRDefault="00D70F1B">
      <w:r>
        <w:separator/>
      </w:r>
    </w:p>
  </w:footnote>
  <w:footnote w:type="continuationSeparator" w:id="0">
    <w:p w:rsidR="00D70F1B" w:rsidRDefault="00D70F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9029117"/>
      <w:docPartObj>
        <w:docPartGallery w:val="Page Numbers (Top of Page)"/>
        <w:docPartUnique/>
      </w:docPartObj>
    </w:sdtPr>
    <w:sdtContent>
      <w:p w:rsidR="00D70F1B" w:rsidRDefault="00D70F1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5D8">
          <w:rPr>
            <w:noProof/>
          </w:rPr>
          <w:t>2</w:t>
        </w:r>
        <w:r>
          <w:fldChar w:fldCharType="end"/>
        </w:r>
      </w:p>
    </w:sdtContent>
  </w:sdt>
  <w:p w:rsidR="00D70F1B" w:rsidRDefault="00D70F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15F"/>
    <w:rsid w:val="003165D8"/>
    <w:rsid w:val="003608E8"/>
    <w:rsid w:val="0048399C"/>
    <w:rsid w:val="00741499"/>
    <w:rsid w:val="00BF415F"/>
    <w:rsid w:val="00D7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15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41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41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415F"/>
  </w:style>
  <w:style w:type="paragraph" w:styleId="a5">
    <w:name w:val="Normal (Web)"/>
    <w:basedOn w:val="a"/>
    <w:uiPriority w:val="99"/>
    <w:unhideWhenUsed/>
    <w:rsid w:val="003608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15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41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41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415F"/>
  </w:style>
  <w:style w:type="paragraph" w:styleId="a5">
    <w:name w:val="Normal (Web)"/>
    <w:basedOn w:val="a"/>
    <w:uiPriority w:val="99"/>
    <w:unhideWhenUsed/>
    <w:rsid w:val="003608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</dc:creator>
  <cp:lastModifiedBy>Фролова</cp:lastModifiedBy>
  <cp:revision>4</cp:revision>
  <cp:lastPrinted>2026-10-08T08:47:00Z</cp:lastPrinted>
  <dcterms:created xsi:type="dcterms:W3CDTF">2026-10-05T06:03:00Z</dcterms:created>
  <dcterms:modified xsi:type="dcterms:W3CDTF">2026-10-08T09:39:00Z</dcterms:modified>
</cp:coreProperties>
</file>