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Курской области от 25.03.2026 N 203-пп</w:t>
              <w:br/>
              <w:t xml:space="preserve">"О внесении изменений в постановление Администрации Курской области от 24.03.2020 N 279-па "Об утверждении 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КУРСКОЙ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марта 2026 г. N 203-пп</w:t>
      </w:r>
    </w:p>
    <w:p>
      <w:pPr>
        <w:pStyle w:val="2"/>
        <w:jc w:val="center"/>
      </w:pPr>
      <w:r>
        <w:rPr>
          <w:sz w:val="24"/>
        </w:rPr>
      </w:r>
    </w:p>
    <w:p>
      <w:pPr>
        <w:pStyle w:val="2"/>
        <w:jc w:val="center"/>
      </w:pPr>
      <w:r>
        <w:rPr>
          <w:sz w:val="24"/>
        </w:rPr>
        <w:t xml:space="preserve">О ВНЕСЕНИИ ИЗМЕНЕНИЙ В ПОСТАНОВЛЕНИЕ АДМИНИСТРАЦИИ</w:t>
      </w:r>
    </w:p>
    <w:p>
      <w:pPr>
        <w:pStyle w:val="2"/>
        <w:jc w:val="center"/>
      </w:pPr>
      <w:r>
        <w:rPr>
          <w:sz w:val="24"/>
        </w:rPr>
        <w:t xml:space="preserve">КУРСКОЙ ОБЛАСТИ ОТ 24.03.2020 N 279-ПА "ОБ УТВЕРЖДЕНИИ</w:t>
      </w:r>
    </w:p>
    <w:p>
      <w:pPr>
        <w:pStyle w:val="2"/>
        <w:jc w:val="center"/>
      </w:pPr>
      <w:r>
        <w:rPr>
          <w:sz w:val="24"/>
        </w:rPr>
        <w:t xml:space="preserve">ПРАВИЛ ПРЕДОСТАВЛЕНИЯ СУБСИДИИ ИЗ ОБЛАСТНОГО БЮДЖЕТА</w:t>
      </w:r>
    </w:p>
    <w:p>
      <w:pPr>
        <w:pStyle w:val="2"/>
        <w:jc w:val="center"/>
      </w:pPr>
      <w:r>
        <w:rPr>
          <w:sz w:val="24"/>
        </w:rPr>
        <w:t xml:space="preserve">СЕЛЬСКОХОЗЯЙСТВЕННЫМ ТОВАРОПРОИЗВОДИТЕЛЯМ НА ФИНАНСОВОЕ</w:t>
      </w:r>
    </w:p>
    <w:p>
      <w:pPr>
        <w:pStyle w:val="2"/>
        <w:jc w:val="center"/>
      </w:pPr>
      <w:r>
        <w:rPr>
          <w:sz w:val="24"/>
        </w:rPr>
        <w:t xml:space="preserve">ОБЕСПЕЧЕНИЕ ЧАСТИ ЗАТРАТ НА ПОДДЕРЖКУ ПРОИЗВОДСТВА МОЛОКА"</w:t>
      </w:r>
    </w:p>
    <w:p>
      <w:pPr>
        <w:pStyle w:val="0"/>
        <w:jc w:val="both"/>
      </w:pPr>
      <w:r>
        <w:rPr>
          <w:sz w:val="24"/>
        </w:rPr>
      </w:r>
    </w:p>
    <w:p>
      <w:pPr>
        <w:pStyle w:val="0"/>
        <w:ind w:firstLine="540"/>
        <w:jc w:val="both"/>
      </w:pPr>
      <w:r>
        <w:rPr>
          <w:sz w:val="24"/>
        </w:rPr>
        <w:t xml:space="preserve">Правительство Курской области постановляет:</w:t>
      </w:r>
    </w:p>
    <w:p>
      <w:pPr>
        <w:pStyle w:val="0"/>
        <w:spacing w:before="240" w:lineRule="auto"/>
        <w:ind w:firstLine="540"/>
        <w:jc w:val="both"/>
      </w:pPr>
      <w:r>
        <w:rPr>
          <w:sz w:val="24"/>
        </w:rPr>
        <w:t xml:space="preserve">Утвердить прилагаемые </w:t>
      </w:r>
      <w:hyperlink w:history="0" w:anchor="P30" w:tooltip="ИЗМЕНЕНИЯ,">
        <w:r>
          <w:rPr>
            <w:sz w:val="24"/>
            <w:color w:val="0000ff"/>
          </w:rPr>
          <w:t xml:space="preserve">изменения</w:t>
        </w:r>
      </w:hyperlink>
      <w:r>
        <w:rPr>
          <w:sz w:val="24"/>
        </w:rPr>
        <w:t xml:space="preserve">, которые вносятся в </w:t>
      </w:r>
      <w:hyperlink w:history="0" r:id="rId8" w:tooltip="Постановление Администрации Курской области от 24.03.2020 N 279-па (ред. от 02.06.2025) &quot;Об утверждении 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quot; (с изм. и доп., вступающими в силу с 01.01.2026) ------------ Недействующая редакция {КонсультантПлюс}">
        <w:r>
          <w:rPr>
            <w:sz w:val="24"/>
            <w:color w:val="0000ff"/>
          </w:rPr>
          <w:t xml:space="preserve">постановление</w:t>
        </w:r>
      </w:hyperlink>
      <w:r>
        <w:rPr>
          <w:sz w:val="24"/>
        </w:rPr>
        <w:t xml:space="preserve"> Администрации Курской области от 24.03.2020 N 279-па "Об утверждении 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 (в редакции постановлений Администрации Курской области от 25.08.2020 N 860-па, от 22.09.2020 N 961-па, от 24.05.2021 N 529-па, от 01.04.2022 N 355-па, постановлений Правительства Курской области от 08.02.2023 N 151-пп, от 14.02.2023 N 156-пп, от 20.03.2023 N 315-пп, от 21.07.2023 N 804-пп, от 30.08.2023 N 948-пп, от 29.12.2023 N 1483-пп, от 01.03.2024 N 165-пп, от 25.06.2024 N 483-пп, от 06.02.2025 N 70-пп, от 02.06.2025 N 398-пп).</w:t>
      </w:r>
    </w:p>
    <w:p>
      <w:pPr>
        <w:pStyle w:val="0"/>
        <w:jc w:val="both"/>
      </w:pPr>
      <w:r>
        <w:rPr>
          <w:sz w:val="24"/>
        </w:rPr>
      </w:r>
    </w:p>
    <w:p>
      <w:pPr>
        <w:pStyle w:val="0"/>
        <w:jc w:val="right"/>
      </w:pPr>
      <w:r>
        <w:rPr>
          <w:sz w:val="24"/>
        </w:rPr>
        <w:t xml:space="preserve">Первый заместитель Губернатора</w:t>
      </w:r>
    </w:p>
    <w:p>
      <w:pPr>
        <w:pStyle w:val="0"/>
        <w:jc w:val="right"/>
      </w:pPr>
      <w:r>
        <w:rPr>
          <w:sz w:val="24"/>
        </w:rPr>
        <w:t xml:space="preserve">Курской области -</w:t>
      </w:r>
    </w:p>
    <w:p>
      <w:pPr>
        <w:pStyle w:val="0"/>
        <w:jc w:val="right"/>
      </w:pPr>
      <w:r>
        <w:rPr>
          <w:sz w:val="24"/>
        </w:rPr>
        <w:t xml:space="preserve">Председатель Правительства</w:t>
      </w:r>
    </w:p>
    <w:p>
      <w:pPr>
        <w:pStyle w:val="0"/>
        <w:jc w:val="right"/>
      </w:pPr>
      <w:r>
        <w:rPr>
          <w:sz w:val="24"/>
        </w:rPr>
        <w:t xml:space="preserve">Курской области</w:t>
      </w:r>
    </w:p>
    <w:p>
      <w:pPr>
        <w:pStyle w:val="0"/>
        <w:jc w:val="right"/>
      </w:pPr>
      <w:r>
        <w:rPr>
          <w:sz w:val="24"/>
        </w:rPr>
        <w:t xml:space="preserve">А.Е.ЧЕПИК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Правительства Курской области</w:t>
      </w:r>
    </w:p>
    <w:p>
      <w:pPr>
        <w:pStyle w:val="0"/>
        <w:jc w:val="right"/>
      </w:pPr>
      <w:r>
        <w:rPr>
          <w:sz w:val="24"/>
        </w:rPr>
        <w:t xml:space="preserve">от 25 марта 2026 г. N 203-пп</w:t>
      </w:r>
    </w:p>
    <w:p>
      <w:pPr>
        <w:pStyle w:val="0"/>
        <w:jc w:val="both"/>
      </w:pPr>
      <w:r>
        <w:rPr>
          <w:sz w:val="24"/>
        </w:rPr>
      </w:r>
    </w:p>
    <w:bookmarkStart w:id="30" w:name="P30"/>
    <w:bookmarkEnd w:id="30"/>
    <w:p>
      <w:pPr>
        <w:pStyle w:val="2"/>
        <w:jc w:val="center"/>
      </w:pPr>
      <w:r>
        <w:rPr>
          <w:sz w:val="24"/>
        </w:rPr>
        <w:t xml:space="preserve">ИЗМЕНЕНИЯ,</w:t>
      </w:r>
    </w:p>
    <w:p>
      <w:pPr>
        <w:pStyle w:val="2"/>
        <w:jc w:val="center"/>
      </w:pPr>
      <w:r>
        <w:rPr>
          <w:sz w:val="24"/>
        </w:rPr>
        <w:t xml:space="preserve">КОТОРЫЕ ВНОСЯТСЯ В ПОСТАНОВЛЕНИЕ АДМИНИСТРАЦИИ КУРСКОЙ</w:t>
      </w:r>
    </w:p>
    <w:p>
      <w:pPr>
        <w:pStyle w:val="2"/>
        <w:jc w:val="center"/>
      </w:pPr>
      <w:r>
        <w:rPr>
          <w:sz w:val="24"/>
        </w:rPr>
        <w:t xml:space="preserve">ОБЛАСТИ ОТ 24.03.2020 N 279-ПА "ОБ УТВЕРЖДЕНИИ ПРАВИЛ</w:t>
      </w:r>
    </w:p>
    <w:p>
      <w:pPr>
        <w:pStyle w:val="2"/>
        <w:jc w:val="center"/>
      </w:pPr>
      <w:r>
        <w:rPr>
          <w:sz w:val="24"/>
        </w:rPr>
        <w:t xml:space="preserve">ПРЕДОСТАВЛЕНИЯ СУБСИДИИ ИЗ ОБЛАСТНОГО БЮДЖЕТА</w:t>
      </w:r>
    </w:p>
    <w:p>
      <w:pPr>
        <w:pStyle w:val="2"/>
        <w:jc w:val="center"/>
      </w:pPr>
      <w:r>
        <w:rPr>
          <w:sz w:val="24"/>
        </w:rPr>
        <w:t xml:space="preserve">СЕЛЬСКОХОЗЯЙСТВЕННЫМ ТОВАРОПРОИЗВОДИТЕЛЯМ НА ФИНАНСОВОЕ</w:t>
      </w:r>
    </w:p>
    <w:p>
      <w:pPr>
        <w:pStyle w:val="2"/>
        <w:jc w:val="center"/>
      </w:pPr>
      <w:r>
        <w:rPr>
          <w:sz w:val="24"/>
        </w:rPr>
        <w:t xml:space="preserve">ОБЕСПЕЧЕНИЕ ЧАСТИ ЗАТРАТ НА ПОДДЕРЖКУ ПРОИЗВОДСТВА МОЛОКА"</w:t>
      </w:r>
    </w:p>
    <w:p>
      <w:pPr>
        <w:pStyle w:val="0"/>
        <w:jc w:val="both"/>
      </w:pPr>
      <w:r>
        <w:rPr>
          <w:sz w:val="24"/>
        </w:rPr>
      </w:r>
    </w:p>
    <w:p>
      <w:pPr>
        <w:pStyle w:val="0"/>
        <w:ind w:firstLine="540"/>
        <w:jc w:val="both"/>
      </w:pPr>
      <w:r>
        <w:rPr>
          <w:sz w:val="24"/>
        </w:rPr>
        <w:t xml:space="preserve">1. В </w:t>
      </w:r>
      <w:hyperlink w:history="0" r:id="rId9" w:tooltip="Постановление Администрации Курской области от 24.03.2020 N 279-па (ред. от 02.06.2025) &quot;Об утверждении 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quot; (с изм. и доп., вступающими в силу с 01.01.2026) ------------ Недействующая редакция {КонсультантПлюс}">
        <w:r>
          <w:rPr>
            <w:sz w:val="24"/>
            <w:color w:val="0000ff"/>
          </w:rPr>
          <w:t xml:space="preserve">наименовании</w:t>
        </w:r>
      </w:hyperlink>
      <w:r>
        <w:rPr>
          <w:sz w:val="24"/>
        </w:rPr>
        <w:t xml:space="preserve">, </w:t>
      </w:r>
      <w:hyperlink w:history="0" r:id="rId10" w:tooltip="Постановление Администрации Курской области от 24.03.2020 N 279-па (ред. от 02.06.2025) &quot;Об утверждении 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quot; (с изм. и доп., вступающими в силу с 01.01.2026) ------------ Недействующая редакция {КонсультантПлюс}">
        <w:r>
          <w:rPr>
            <w:sz w:val="24"/>
            <w:color w:val="0000ff"/>
          </w:rPr>
          <w:t xml:space="preserve">пункте 1</w:t>
        </w:r>
      </w:hyperlink>
      <w:r>
        <w:rPr>
          <w:sz w:val="24"/>
        </w:rPr>
        <w:t xml:space="preserve"> слова "на финансовое обеспечение части затрат" заменить словами "на возмещение части затрат".</w:t>
      </w:r>
    </w:p>
    <w:p>
      <w:pPr>
        <w:pStyle w:val="0"/>
        <w:spacing w:before="240" w:lineRule="auto"/>
        <w:ind w:firstLine="540"/>
        <w:jc w:val="both"/>
      </w:pPr>
      <w:r>
        <w:rPr>
          <w:sz w:val="24"/>
        </w:rPr>
        <w:t xml:space="preserve">2. </w:t>
      </w:r>
      <w:hyperlink w:history="0" r:id="rId11" w:tooltip="Постановление Администрации Курской области от 24.03.2020 N 279-па (ред. от 02.06.2025) &quot;Об утверждении 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quot; (с изм. и доп., вступающими в силу с 01.01.2026) ------------ Недействующая редакция {КонсультантПлюс}">
        <w:r>
          <w:rPr>
            <w:sz w:val="24"/>
            <w:color w:val="0000ff"/>
          </w:rPr>
          <w:t xml:space="preserve">Правила</w:t>
        </w:r>
      </w:hyperlink>
      <w:r>
        <w:rPr>
          <w:sz w:val="24"/>
        </w:rPr>
        <w:t xml:space="preserve">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 утвержденные указанным постановлением, изложить в следующей редакции:</w:t>
      </w:r>
    </w:p>
    <w:p>
      <w:pPr>
        <w:pStyle w:val="0"/>
        <w:jc w:val="both"/>
      </w:pPr>
      <w:r>
        <w:rPr>
          <w:sz w:val="24"/>
        </w:rPr>
      </w:r>
    </w:p>
    <w:p>
      <w:pPr>
        <w:pStyle w:val="0"/>
        <w:jc w:val="right"/>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Администрации Курской области</w:t>
      </w:r>
    </w:p>
    <w:p>
      <w:pPr>
        <w:pStyle w:val="0"/>
        <w:jc w:val="right"/>
      </w:pPr>
      <w:r>
        <w:rPr>
          <w:sz w:val="24"/>
        </w:rPr>
        <w:t xml:space="preserve">от 24 марта 2020 г. N 279-па</w:t>
      </w:r>
    </w:p>
    <w:p>
      <w:pPr>
        <w:pStyle w:val="0"/>
        <w:jc w:val="right"/>
      </w:pPr>
      <w:r>
        <w:rPr>
          <w:sz w:val="24"/>
        </w:rPr>
        <w:t xml:space="preserve">(в редакции постановления</w:t>
      </w:r>
    </w:p>
    <w:p>
      <w:pPr>
        <w:pStyle w:val="0"/>
        <w:jc w:val="right"/>
      </w:pPr>
      <w:r>
        <w:rPr>
          <w:sz w:val="24"/>
        </w:rPr>
        <w:t xml:space="preserve">Правительства Курской области</w:t>
      </w:r>
    </w:p>
    <w:p>
      <w:pPr>
        <w:pStyle w:val="0"/>
        <w:jc w:val="right"/>
      </w:pPr>
      <w:r>
        <w:rPr>
          <w:sz w:val="24"/>
        </w:rPr>
        <w:t xml:space="preserve">от 25 марта 2026 г. N 203-пп)</w:t>
      </w:r>
    </w:p>
    <w:p>
      <w:pPr>
        <w:pStyle w:val="0"/>
        <w:jc w:val="both"/>
      </w:pPr>
      <w:r>
        <w:rPr>
          <w:sz w:val="24"/>
        </w:rPr>
      </w:r>
    </w:p>
    <w:p>
      <w:pPr>
        <w:pStyle w:val="0"/>
        <w:jc w:val="center"/>
      </w:pPr>
      <w:r>
        <w:rPr>
          <w:sz w:val="24"/>
        </w:rPr>
        <w:t xml:space="preserve">ПРАВИЛА</w:t>
      </w:r>
    </w:p>
    <w:p>
      <w:pPr>
        <w:pStyle w:val="0"/>
        <w:jc w:val="center"/>
      </w:pPr>
      <w:r>
        <w:rPr>
          <w:sz w:val="24"/>
        </w:rPr>
        <w:t xml:space="preserve">ПРЕДОСТАВЛЕНИЯ СУБСИДИИ ИЗ ОБЛАСТНОГО БЮДЖЕТА</w:t>
      </w:r>
    </w:p>
    <w:p>
      <w:pPr>
        <w:pStyle w:val="0"/>
        <w:jc w:val="center"/>
      </w:pPr>
      <w:r>
        <w:rPr>
          <w:sz w:val="24"/>
        </w:rPr>
        <w:t xml:space="preserve">СЕЛЬСКОХОЗЯЙСТВЕННЫМ ТОВАРОПРОИЗВОДИТЕЛЯМ НА ВОЗМЕЩЕНИЕ</w:t>
      </w:r>
    </w:p>
    <w:p>
      <w:pPr>
        <w:pStyle w:val="0"/>
        <w:jc w:val="center"/>
      </w:pPr>
      <w:r>
        <w:rPr>
          <w:sz w:val="24"/>
        </w:rPr>
        <w:t xml:space="preserve">ЧАСТИ ЗАТРАТ НА ПОДДЕРЖКУ ПРОИЗВОДСТВА МОЛОКА</w:t>
      </w:r>
    </w:p>
    <w:p>
      <w:pPr>
        <w:pStyle w:val="0"/>
        <w:jc w:val="both"/>
      </w:pPr>
      <w:r>
        <w:rPr>
          <w:sz w:val="24"/>
        </w:rPr>
      </w:r>
    </w:p>
    <w:p>
      <w:pPr>
        <w:pStyle w:val="0"/>
        <w:jc w:val="center"/>
      </w:pPr>
      <w:r>
        <w:rPr>
          <w:sz w:val="24"/>
        </w:rPr>
        <w:t xml:space="preserve">I. Общие положения</w:t>
      </w:r>
    </w:p>
    <w:p>
      <w:pPr>
        <w:pStyle w:val="0"/>
        <w:jc w:val="both"/>
      </w:pPr>
      <w:r>
        <w:rPr>
          <w:sz w:val="24"/>
        </w:rPr>
      </w:r>
    </w:p>
    <w:bookmarkStart w:id="55" w:name="P55"/>
    <w:bookmarkEnd w:id="55"/>
    <w:p>
      <w:pPr>
        <w:pStyle w:val="0"/>
        <w:ind w:firstLine="540"/>
        <w:jc w:val="both"/>
      </w:pPr>
      <w:r>
        <w:rPr>
          <w:sz w:val="24"/>
        </w:rPr>
        <w:t xml:space="preserve">1.1. Настоящие Правила устанавливают порядок, цели и условия предоставления субсидии из областного бюджета сельскохозяйственным товаропроизводителям на возмещение части затрат на поддержку производства молока (далее - субсидия) в соответствии с региональным проектом "Развитие отраслей и техническая модернизация агропромышленного комплекса", не входящим в национальные проекты, в рамках государственной </w:t>
      </w:r>
      <w:hyperlink w:history="0" r:id="rId12" w:tooltip="Постановление Администрации Курской области от 18.10.2013 N 744-па (ред. от 29.01.2026)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кой области&quot; (вместе с &quot;Перечнем нормативных правовых актов Администрации Курской области, признанных утратившими силу&quot;) {КонсультантПлюс}">
        <w:r>
          <w:rPr>
            <w:sz w:val="24"/>
            <w:color w:val="0000ff"/>
          </w:rPr>
          <w:t xml:space="preserve">программы</w:t>
        </w:r>
      </w:hyperlink>
      <w:r>
        <w:rPr>
          <w:sz w:val="24"/>
        </w:rPr>
        <w:t xml:space="preserve">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утвержденной постановлением Администрации Курской области от 18.10.2013 N 744-па.</w:t>
      </w:r>
    </w:p>
    <w:p>
      <w:pPr>
        <w:pStyle w:val="0"/>
        <w:spacing w:before="240" w:lineRule="auto"/>
        <w:ind w:firstLine="540"/>
        <w:jc w:val="both"/>
      </w:pPr>
      <w:r>
        <w:rPr>
          <w:sz w:val="24"/>
        </w:rPr>
        <w:t xml:space="preserve">1.2. Предоставление субсидии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предусмотренных на поддержку приоритетных направлений агропромышленного комплекса, главным распорядителем средств областного бюджета - Министерством сельского хозяйства Курской области (далее - Министерство)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 указанные в </w:t>
      </w:r>
      <w:hyperlink w:history="0" w:anchor="P55" w:tooltip="1.1. Настоящие Правила устанавливают порядок, цели и условия предоставления субсидии из областного бюджета сельскохозяйственным товаропроизводителям на возмещение части затрат на поддержку производства молока (далее - субсидия) в соответствии с региональным проектом &quot;Развитие отраслей и техническая модернизация агропромышленного комплекса&quot;, не входящим в национальные проекты, в рамках государственной программы Курской области &quot;Развитие сельского хозяйства и регулирование рынков сельскохозяйственной проду...">
        <w:r>
          <w:rPr>
            <w:sz w:val="24"/>
            <w:color w:val="0000ff"/>
          </w:rPr>
          <w:t xml:space="preserve">пункте 1.1</w:t>
        </w:r>
      </w:hyperlink>
      <w:r>
        <w:rPr>
          <w:sz w:val="24"/>
        </w:rPr>
        <w:t xml:space="preserve"> настоящих Правил.</w:t>
      </w:r>
    </w:p>
    <w:p>
      <w:pPr>
        <w:pStyle w:val="0"/>
        <w:spacing w:before="240" w:lineRule="auto"/>
        <w:ind w:firstLine="540"/>
        <w:jc w:val="both"/>
      </w:pPr>
      <w:r>
        <w:rPr>
          <w:sz w:val="24"/>
        </w:rPr>
        <w:t xml:space="preserve">1.3. Субсидии предоставляются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в соответствии с Федеральным </w:t>
      </w:r>
      <w:hyperlink w:history="0" r:id="rId13" w:tooltip="Федеральный закон от 24.07.2007 N 209-ФЗ (ред. от 29.12.2025)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у которых доход не превышает предельного значения, установленного Правительством Российской Федерации для субъектов малого предпринимательства, а также гражданам, ведущим личное подсобное хозяйство и применяющим специальный налоговый режим "Налог на профессиональный доход" (далее - сельскохозяйственный товаропроизводитель).</w:t>
      </w:r>
    </w:p>
    <w:p>
      <w:pPr>
        <w:pStyle w:val="0"/>
        <w:spacing w:before="240" w:lineRule="auto"/>
        <w:ind w:firstLine="540"/>
        <w:jc w:val="both"/>
      </w:pPr>
      <w:r>
        <w:rPr>
          <w:sz w:val="24"/>
        </w:rPr>
        <w:t xml:space="preserve">1.4. 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pPr>
        <w:pStyle w:val="0"/>
        <w:jc w:val="both"/>
      </w:pPr>
      <w:r>
        <w:rPr>
          <w:sz w:val="24"/>
        </w:rPr>
      </w:r>
    </w:p>
    <w:p>
      <w:pPr>
        <w:pStyle w:val="0"/>
        <w:jc w:val="center"/>
      </w:pPr>
      <w:r>
        <w:rPr>
          <w:sz w:val="24"/>
        </w:rPr>
        <w:t xml:space="preserve">II. Порядок проведения отбора</w:t>
      </w:r>
    </w:p>
    <w:p>
      <w:pPr>
        <w:pStyle w:val="0"/>
        <w:jc w:val="both"/>
      </w:pPr>
      <w:r>
        <w:rPr>
          <w:sz w:val="24"/>
        </w:rPr>
      </w:r>
    </w:p>
    <w:p>
      <w:pPr>
        <w:pStyle w:val="0"/>
        <w:ind w:firstLine="540"/>
        <w:jc w:val="both"/>
      </w:pPr>
      <w:r>
        <w:rPr>
          <w:sz w:val="24"/>
        </w:rPr>
        <w:t xml:space="preserve">2.1. Отбор получателей субсидии осуществляется на конкурентной основе способом запроса предложений, исходя из соответствия участников отбора категориям и очередности поступления заявок на участие в отборе.</w:t>
      </w:r>
    </w:p>
    <w:p>
      <w:pPr>
        <w:pStyle w:val="0"/>
        <w:spacing w:before="240" w:lineRule="auto"/>
        <w:ind w:firstLine="540"/>
        <w:jc w:val="both"/>
      </w:pPr>
      <w:r>
        <w:rPr>
          <w:sz w:val="24"/>
        </w:rPr>
        <w:t xml:space="preserve">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2.2.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w:t>
      </w:r>
    </w:p>
    <w:bookmarkStart w:id="66" w:name="P66"/>
    <w:bookmarkEnd w:id="66"/>
    <w:p>
      <w:pPr>
        <w:pStyle w:val="0"/>
        <w:spacing w:before="240" w:lineRule="auto"/>
        <w:ind w:firstLine="540"/>
        <w:jc w:val="both"/>
      </w:pPr>
      <w:r>
        <w:rPr>
          <w:sz w:val="24"/>
        </w:rPr>
        <w:t xml:space="preserve">2.3. Объявление о проведении отбора получателей субсидий формируется Министерством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w:t>
      </w:r>
    </w:p>
    <w:p>
      <w:pPr>
        <w:pStyle w:val="0"/>
        <w:spacing w:before="240" w:lineRule="auto"/>
        <w:ind w:firstLine="540"/>
        <w:jc w:val="both"/>
      </w:pPr>
      <w:r>
        <w:rPr>
          <w:sz w:val="24"/>
        </w:rPr>
        <w:t xml:space="preserve">способ проведения отбора - запрос предложений;</w:t>
      </w:r>
    </w:p>
    <w:p>
      <w:pPr>
        <w:pStyle w:val="0"/>
        <w:spacing w:before="240" w:lineRule="auto"/>
        <w:ind w:firstLine="540"/>
        <w:jc w:val="both"/>
      </w:pPr>
      <w:r>
        <w:rPr>
          <w:sz w:val="24"/>
        </w:rPr>
        <w:t xml:space="preserve">сроки проведения отбора;</w:t>
      </w:r>
    </w:p>
    <w:p>
      <w:pPr>
        <w:pStyle w:val="0"/>
        <w:spacing w:before="240" w:lineRule="auto"/>
        <w:ind w:firstLine="540"/>
        <w:jc w:val="both"/>
      </w:pPr>
      <w:r>
        <w:rPr>
          <w:sz w:val="24"/>
        </w:rPr>
        <w:t xml:space="preserve">дата и время начала подачи и окончания приема заявок и документов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наименование, место нахождения, почтовый адрес, адрес электронной почты Министерства;</w:t>
      </w:r>
    </w:p>
    <w:p>
      <w:pPr>
        <w:pStyle w:val="0"/>
        <w:spacing w:before="240" w:lineRule="auto"/>
        <w:ind w:firstLine="540"/>
        <w:jc w:val="both"/>
      </w:pPr>
      <w:r>
        <w:rPr>
          <w:sz w:val="24"/>
        </w:rPr>
        <w:t xml:space="preserve">результат предоставления субсидии в соответствии с </w:t>
      </w:r>
      <w:hyperlink w:history="0" w:anchor="P240" w:tooltip="3.5. Результатом предоставления субсидии является &quot;Произведено молока (тысяч тонн)&quot;, значение которого устанавливается в соглашении о предоставлении субсидии.">
        <w:r>
          <w:rPr>
            <w:sz w:val="24"/>
            <w:color w:val="0000ff"/>
          </w:rPr>
          <w:t xml:space="preserve">пунктом 3.5</w:t>
        </w:r>
      </w:hyperlink>
      <w:r>
        <w:rPr>
          <w:sz w:val="24"/>
        </w:rPr>
        <w:t xml:space="preserve"> настоящих Правил;</w:t>
      </w:r>
    </w:p>
    <w:p>
      <w:pPr>
        <w:pStyle w:val="0"/>
        <w:spacing w:before="240" w:lineRule="auto"/>
        <w:ind w:firstLine="540"/>
        <w:jc w:val="both"/>
      </w:pPr>
      <w:r>
        <w:rPr>
          <w:sz w:val="24"/>
        </w:rPr>
        <w:t xml:space="preserve">доменное имя и (или) указатель страницы государственной информационной системы в сети "Интернет", обеспечивающей проведение отбора;</w:t>
      </w:r>
    </w:p>
    <w:p>
      <w:pPr>
        <w:pStyle w:val="0"/>
        <w:spacing w:before="240" w:lineRule="auto"/>
        <w:ind w:firstLine="540"/>
        <w:jc w:val="both"/>
      </w:pPr>
      <w:r>
        <w:rPr>
          <w:sz w:val="24"/>
        </w:rPr>
        <w:t xml:space="preserve">требования к участникам отбора, определенные в соответствии с </w:t>
      </w:r>
      <w:hyperlink w:history="0" w:anchor="P130" w:tooltip="2.13. Участник отбора на даты рассмотрения заявки и заключения соглашения о предоставлении субсидии должен соответствовать следующим требованиям:">
        <w:r>
          <w:rPr>
            <w:sz w:val="24"/>
            <w:color w:val="0000ff"/>
          </w:rPr>
          <w:t xml:space="preserve">пунктом 2.13</w:t>
        </w:r>
      </w:hyperlink>
      <w:r>
        <w:rPr>
          <w:sz w:val="24"/>
        </w:rPr>
        <w:t xml:space="preserve"> настоящих Правил, и к перечню документов, предоставляемых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категории отбора, определенные в соответствии с </w:t>
      </w:r>
      <w:hyperlink w:history="0" w:anchor="P182" w:tooltip="2.24. Категориями отбора являются:">
        <w:r>
          <w:rPr>
            <w:sz w:val="24"/>
            <w:color w:val="0000ff"/>
          </w:rPr>
          <w:t xml:space="preserve">пунктом 2.24</w:t>
        </w:r>
      </w:hyperlink>
      <w:r>
        <w:rPr>
          <w:sz w:val="24"/>
        </w:rPr>
        <w:t xml:space="preserve"> настоящих Правил;</w:t>
      </w:r>
    </w:p>
    <w:p>
      <w:pPr>
        <w:pStyle w:val="0"/>
        <w:spacing w:before="240" w:lineRule="auto"/>
        <w:ind w:firstLine="540"/>
        <w:jc w:val="both"/>
      </w:pPr>
      <w:r>
        <w:rPr>
          <w:sz w:val="24"/>
        </w:rPr>
        <w:t xml:space="preserve">порядок подачи участниками отбора заявок и требования, предъявляемые к форме и содержанию заявок, в соответствии с </w:t>
      </w:r>
      <w:hyperlink w:history="0" w:anchor="P95" w:tooltip="2.6. Д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
        <w:r>
          <w:rPr>
            <w:sz w:val="24"/>
            <w:color w:val="0000ff"/>
          </w:rPr>
          <w:t xml:space="preserve">пунктами 2.6</w:t>
        </w:r>
      </w:hyperlink>
      <w:r>
        <w:rPr>
          <w:sz w:val="24"/>
        </w:rPr>
        <w:t xml:space="preserve"> - </w:t>
      </w:r>
      <w:hyperlink w:history="0" w:anchor="P101" w:tooltip="2.10. Заявка содержит следующие сведения:">
        <w:r>
          <w:rPr>
            <w:sz w:val="24"/>
            <w:color w:val="0000ff"/>
          </w:rPr>
          <w:t xml:space="preserve">2.10</w:t>
        </w:r>
      </w:hyperlink>
      <w:r>
        <w:rPr>
          <w:sz w:val="24"/>
        </w:rPr>
        <w:t xml:space="preserve"> настоящих Правил;</w:t>
      </w:r>
    </w:p>
    <w:p>
      <w:pPr>
        <w:pStyle w:val="0"/>
        <w:spacing w:before="240" w:lineRule="auto"/>
        <w:ind w:firstLine="540"/>
        <w:jc w:val="both"/>
      </w:pPr>
      <w:r>
        <w:rPr>
          <w:sz w:val="24"/>
        </w:rPr>
        <w:t xml:space="preserve">порядок отзыва заявок, в соответствии с </w:t>
      </w:r>
      <w:hyperlink w:history="0" w:anchor="P123" w:tooltip="2.11. Участники отбора вправе отозвать заявку в любое время до даты окончания проведения отбора.">
        <w:r>
          <w:rPr>
            <w:sz w:val="24"/>
            <w:color w:val="0000ff"/>
          </w:rPr>
          <w:t xml:space="preserve">пунктом 2.11</w:t>
        </w:r>
      </w:hyperlink>
      <w:r>
        <w:rPr>
          <w:sz w:val="24"/>
        </w:rPr>
        <w:t xml:space="preserve"> настоящих Правил;</w:t>
      </w:r>
    </w:p>
    <w:p>
      <w:pPr>
        <w:pStyle w:val="0"/>
        <w:spacing w:before="240" w:lineRule="auto"/>
        <w:ind w:firstLine="540"/>
        <w:jc w:val="both"/>
      </w:pPr>
      <w:r>
        <w:rPr>
          <w:sz w:val="24"/>
        </w:rPr>
        <w:t xml:space="preserve">правила рассмотрения заявок в соответствии с </w:t>
      </w:r>
      <w:hyperlink w:history="0" w:anchor="P151" w:tooltip="2.14. За 10 календарных дней до окончания срока подачи заявок, установленного в объявлении о проведении отбора получателей субсидий, в системе &quot;Электронный бюджет&quot; Министерству открывается доступ к поданным участниками отбора заявкам для их рассмотрения.">
        <w:r>
          <w:rPr>
            <w:sz w:val="24"/>
            <w:color w:val="0000ff"/>
          </w:rPr>
          <w:t xml:space="preserve">пунктами 2.14</w:t>
        </w:r>
      </w:hyperlink>
      <w:r>
        <w:rPr>
          <w:sz w:val="24"/>
        </w:rPr>
        <w:t xml:space="preserve"> - </w:t>
      </w:r>
      <w:hyperlink w:history="0" w:anchor="P164" w:tooltip="2.18.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w:r>
          <w:rPr>
            <w:sz w:val="24"/>
            <w:color w:val="0000ff"/>
          </w:rPr>
          <w:t xml:space="preserve">2.18</w:t>
        </w:r>
      </w:hyperlink>
      <w:r>
        <w:rPr>
          <w:sz w:val="24"/>
        </w:rPr>
        <w:t xml:space="preserve"> настоящих Правил;</w:t>
      </w:r>
    </w:p>
    <w:p>
      <w:pPr>
        <w:pStyle w:val="0"/>
        <w:spacing w:before="240" w:lineRule="auto"/>
        <w:ind w:firstLine="540"/>
        <w:jc w:val="both"/>
      </w:pPr>
      <w:r>
        <w:rPr>
          <w:sz w:val="24"/>
        </w:rPr>
        <w:t xml:space="preserve">порядок отклонения заявок, а также информация об основаниях их отклонения в соответствии с </w:t>
      </w:r>
      <w:hyperlink w:history="0" w:anchor="P166" w:tooltip="2.19. Заявка отклоняется при наличии следующих оснований для отклонения заявки:">
        <w:r>
          <w:rPr>
            <w:sz w:val="24"/>
            <w:color w:val="0000ff"/>
          </w:rPr>
          <w:t xml:space="preserve">пунктом 2.19</w:t>
        </w:r>
      </w:hyperlink>
      <w:r>
        <w:rPr>
          <w:sz w:val="24"/>
        </w:rPr>
        <w:t xml:space="preserve"> настоящих Правил;</w:t>
      </w:r>
    </w:p>
    <w:p>
      <w:pPr>
        <w:pStyle w:val="0"/>
        <w:spacing w:before="240" w:lineRule="auto"/>
        <w:ind w:firstLine="540"/>
        <w:jc w:val="both"/>
      </w:pPr>
      <w:r>
        <w:rPr>
          <w:sz w:val="24"/>
        </w:rPr>
        <w:t xml:space="preserve">объем распределяемой субсидии в рамках отбора, порядок расчета размера субсидии, правила распределения субсидии по результатам отбора в соответствии с </w:t>
      </w:r>
      <w:hyperlink w:history="0" w:anchor="P187" w:tooltip="2.27. Субсидия, распределяемая в рамках отбора, распределяется между участниками отбора, включенными в рейтинг, одним из следующих способов:">
        <w:r>
          <w:rPr>
            <w:sz w:val="24"/>
            <w:color w:val="0000ff"/>
          </w:rPr>
          <w:t xml:space="preserve">пунктами 2.27</w:t>
        </w:r>
      </w:hyperlink>
      <w:r>
        <w:rPr>
          <w:sz w:val="24"/>
        </w:rPr>
        <w:t xml:space="preserve">, </w:t>
      </w:r>
      <w:hyperlink w:history="0" w:anchor="P193" w:tooltip="2.2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
        <w:r>
          <w:rPr>
            <w:sz w:val="24"/>
            <w:color w:val="0000ff"/>
          </w:rPr>
          <w:t xml:space="preserve">2.28</w:t>
        </w:r>
      </w:hyperlink>
      <w:r>
        <w:rPr>
          <w:sz w:val="24"/>
        </w:rPr>
        <w:t xml:space="preserve"> настоящих Правил;</w:t>
      </w:r>
    </w:p>
    <w:p>
      <w:pPr>
        <w:pStyle w:val="0"/>
        <w:spacing w:before="240" w:lineRule="auto"/>
        <w:ind w:firstLine="540"/>
        <w:jc w:val="both"/>
      </w:pPr>
      <w:r>
        <w:rPr>
          <w:sz w:val="24"/>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history="0" w:anchor="P127" w:tooltip="2.12.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стеме &quot;Электронный бюджет&quot; соответствующего запроса.">
        <w:r>
          <w:rPr>
            <w:sz w:val="24"/>
            <w:color w:val="0000ff"/>
          </w:rPr>
          <w:t xml:space="preserve">пунктом 2.12</w:t>
        </w:r>
      </w:hyperlink>
      <w:r>
        <w:rPr>
          <w:sz w:val="24"/>
        </w:rPr>
        <w:t xml:space="preserve"> настоящих Правил;</w:t>
      </w:r>
    </w:p>
    <w:p>
      <w:pPr>
        <w:pStyle w:val="0"/>
        <w:spacing w:before="240" w:lineRule="auto"/>
        <w:ind w:firstLine="540"/>
        <w:jc w:val="both"/>
      </w:pPr>
      <w:r>
        <w:rPr>
          <w:sz w:val="24"/>
        </w:rPr>
        <w:t xml:space="preserve">срок, в течение которого победитель (победители) отбора должен подписать соглашение о предоставлении субсидии в соответствии с </w:t>
      </w:r>
      <w:hyperlink w:history="0" w:anchor="P241" w:tooltip="3.6. 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quot;Электронный бюджет&quot; (при наличии технической возможности) в течение 20 рабочих дней со дня подписания протокола подведения итогов отбора.">
        <w:r>
          <w:rPr>
            <w:sz w:val="24"/>
            <w:color w:val="0000ff"/>
          </w:rPr>
          <w:t xml:space="preserve">пунктом 3.6</w:t>
        </w:r>
      </w:hyperlink>
      <w:r>
        <w:rPr>
          <w:sz w:val="24"/>
        </w:rPr>
        <w:t xml:space="preserve"> настоящих Правил;</w:t>
      </w:r>
    </w:p>
    <w:p>
      <w:pPr>
        <w:pStyle w:val="0"/>
        <w:spacing w:before="240" w:lineRule="auto"/>
        <w:ind w:firstLine="540"/>
        <w:jc w:val="both"/>
      </w:pPr>
      <w:r>
        <w:rPr>
          <w:sz w:val="24"/>
        </w:rPr>
        <w:t xml:space="preserve">условия признания победителя (победителей) отбора уклонившимся от заключения соглашения о предоставлении субсидии в соответствии с </w:t>
      </w:r>
      <w:hyperlink w:history="0" w:anchor="P255" w:tooltip="3.10. Победитель отбора признается уклонившимся от заключения соглашения о предоставлении субсидии в следующих случаях:">
        <w:r>
          <w:rPr>
            <w:sz w:val="24"/>
            <w:color w:val="0000ff"/>
          </w:rPr>
          <w:t xml:space="preserve">пунктом 3.10</w:t>
        </w:r>
      </w:hyperlink>
      <w:r>
        <w:rPr>
          <w:sz w:val="24"/>
        </w:rPr>
        <w:t xml:space="preserve"> настоящих Правил;</w:t>
      </w:r>
    </w:p>
    <w:p>
      <w:pPr>
        <w:pStyle w:val="0"/>
        <w:spacing w:before="240" w:lineRule="auto"/>
        <w:ind w:firstLine="540"/>
        <w:jc w:val="both"/>
      </w:pPr>
      <w:r>
        <w:rPr>
          <w:sz w:val="24"/>
        </w:rPr>
        <w:t xml:space="preserve">сроки размещения протокола подведения итогов отбора на едином портале в соответствии с </w:t>
      </w:r>
      <w:hyperlink w:history="0" w:anchor="P195" w:tooltip="2.29. Министерство в течение 10 рабочих дней со дня подписания протокола вскрытия заявок осуществляет подведение итогов отбора получателей субсидий.">
        <w:r>
          <w:rPr>
            <w:sz w:val="24"/>
            <w:color w:val="0000ff"/>
          </w:rPr>
          <w:t xml:space="preserve">пунктом 2.29</w:t>
        </w:r>
      </w:hyperlink>
      <w:r>
        <w:rPr>
          <w:sz w:val="24"/>
        </w:rPr>
        <w:t xml:space="preserve"> настоящих Правил.</w:t>
      </w:r>
    </w:p>
    <w:p>
      <w:pPr>
        <w:pStyle w:val="0"/>
        <w:spacing w:before="240" w:lineRule="auto"/>
        <w:ind w:firstLine="540"/>
        <w:jc w:val="both"/>
      </w:pPr>
      <w:r>
        <w:rPr>
          <w:sz w:val="24"/>
        </w:rPr>
        <w:t xml:space="preserve">2.4.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history="0" w:anchor="P66" w:tooltip="2.3. Объявление о проведении отбора получателей субсидий формируется Министерством в электронной форме посредством заполнения соответствующих экранных форм веб-интерфейса системы &quot;Электронный бюджет&quot;,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
        <w:r>
          <w:rPr>
            <w:sz w:val="24"/>
            <w:color w:val="0000ff"/>
          </w:rPr>
          <w:t xml:space="preserve">пунктом 2.3</w:t>
        </w:r>
      </w:hyperlink>
      <w:r>
        <w:rPr>
          <w:sz w:val="24"/>
        </w:rPr>
        <w:t xml:space="preserve"> настоящих Правил,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pPr>
        <w:pStyle w:val="0"/>
        <w:spacing w:before="240" w:lineRule="auto"/>
        <w:ind w:firstLine="540"/>
        <w:jc w:val="both"/>
      </w:pPr>
      <w:r>
        <w:rPr>
          <w:sz w:val="24"/>
        </w:rPr>
        <w:t xml:space="preserve">б) при внесении изменений в объявление о проведении отбора получателей субсидий не допускается изменение способа отбора получателей субсидий;</w:t>
      </w:r>
    </w:p>
    <w:p>
      <w:pPr>
        <w:pStyle w:val="0"/>
        <w:spacing w:before="240" w:lineRule="auto"/>
        <w:ind w:firstLine="540"/>
        <w:jc w:val="both"/>
      </w:pPr>
      <w:r>
        <w:rPr>
          <w:sz w:val="24"/>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 в соответствии с абзацами третьим и четвертым </w:t>
      </w:r>
      <w:hyperlink w:history="0" w:anchor="P123" w:tooltip="2.11. Участники отбора вправе отозвать заявку в любое время до даты окончания проведения отбора.">
        <w:r>
          <w:rPr>
            <w:sz w:val="24"/>
            <w:color w:val="0000ff"/>
          </w:rPr>
          <w:t xml:space="preserve">пункта 2.11</w:t>
        </w:r>
      </w:hyperlink>
      <w:r>
        <w:rPr>
          <w:sz w:val="24"/>
        </w:rPr>
        <w:t xml:space="preserve"> настоящих Правил;</w:t>
      </w:r>
    </w:p>
    <w:p>
      <w:pPr>
        <w:pStyle w:val="0"/>
        <w:spacing w:before="240" w:lineRule="auto"/>
        <w:ind w:firstLine="540"/>
        <w:jc w:val="both"/>
      </w:pPr>
      <w:r>
        <w:rPr>
          <w:sz w:val="24"/>
        </w:rPr>
        <w:t xml:space="preserve">г)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spacing w:before="240" w:lineRule="auto"/>
        <w:ind w:firstLine="540"/>
        <w:jc w:val="both"/>
      </w:pPr>
      <w:r>
        <w:rPr>
          <w:sz w:val="24"/>
        </w:rPr>
        <w:t xml:space="preserve">2.5. Министерство вправе отменить проведение отбора получателей субсидий.</w:t>
      </w:r>
    </w:p>
    <w:p>
      <w:pPr>
        <w:pStyle w:val="0"/>
        <w:spacing w:before="240" w:lineRule="auto"/>
        <w:ind w:firstLine="540"/>
        <w:jc w:val="both"/>
      </w:pPr>
      <w:r>
        <w:rPr>
          <w:sz w:val="24"/>
        </w:rPr>
        <w:t xml:space="preserve">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pPr>
        <w:pStyle w:val="0"/>
        <w:spacing w:before="240" w:lineRule="auto"/>
        <w:ind w:firstLine="540"/>
        <w:jc w:val="both"/>
      </w:pPr>
      <w:r>
        <w:rPr>
          <w:sz w:val="24"/>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pPr>
        <w:pStyle w:val="0"/>
        <w:spacing w:before="240" w:lineRule="auto"/>
        <w:ind w:firstLine="540"/>
        <w:jc w:val="both"/>
      </w:pPr>
      <w:r>
        <w:rPr>
          <w:sz w:val="24"/>
        </w:rPr>
        <w:t xml:space="preserve">Отбор получателей субсидий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получателей субсидий в системе "Электронный бюджет".</w:t>
      </w:r>
    </w:p>
    <w:p>
      <w:pPr>
        <w:pStyle w:val="0"/>
        <w:spacing w:before="240" w:lineRule="auto"/>
        <w:ind w:firstLine="540"/>
        <w:jc w:val="both"/>
      </w:pPr>
      <w:r>
        <w:rPr>
          <w:sz w:val="24"/>
        </w:rPr>
        <w:t xml:space="preserve">После окончания срока подачи заявок участниками отбора и до заключения соглашения с победителем (победителями) отбора Министерство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hyperlink w:history="0" r:id="rId14"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w:t>
      </w:r>
    </w:p>
    <w:bookmarkStart w:id="95" w:name="P95"/>
    <w:bookmarkEnd w:id="95"/>
    <w:p>
      <w:pPr>
        <w:pStyle w:val="0"/>
        <w:spacing w:before="240" w:lineRule="auto"/>
        <w:ind w:firstLine="540"/>
        <w:jc w:val="both"/>
      </w:pPr>
      <w:r>
        <w:rPr>
          <w:sz w:val="24"/>
        </w:rPr>
        <w:t xml:space="preserve">2.6. Для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w:t>
      </w:r>
    </w:p>
    <w:p>
      <w:pPr>
        <w:pStyle w:val="0"/>
        <w:spacing w:before="240" w:lineRule="auto"/>
        <w:ind w:firstLine="540"/>
        <w:jc w:val="both"/>
      </w:pPr>
      <w:r>
        <w:rPr>
          <w:sz w:val="24"/>
        </w:rPr>
        <w:t xml:space="preserve">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по перечню согласно приложению к настоящим Правилам, представление которых предусмотрено в объявлении о проведении отбора получателей субсидии.</w:t>
      </w:r>
    </w:p>
    <w:p>
      <w:pPr>
        <w:pStyle w:val="0"/>
        <w:spacing w:before="240" w:lineRule="auto"/>
        <w:ind w:firstLine="540"/>
        <w:jc w:val="both"/>
      </w:pPr>
      <w:r>
        <w:rPr>
          <w:sz w:val="24"/>
        </w:rPr>
        <w:t xml:space="preserve">2.7. Заявка подписывается усиленной квалифицированной электронной подписью руководителя участника отбора или уполномоченного им лица (для участников отбора юридических лиц и индивидуальных предпринимателей). Для участников отбора физических лиц - простой электронной подписью подтвержденной учетной записи физического лица в единой системе идентификации и аутентификации.</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2.9.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bookmarkStart w:id="101" w:name="P101"/>
    <w:bookmarkEnd w:id="101"/>
    <w:p>
      <w:pPr>
        <w:pStyle w:val="0"/>
        <w:spacing w:before="240" w:lineRule="auto"/>
        <w:ind w:firstLine="540"/>
        <w:jc w:val="both"/>
      </w:pPr>
      <w:r>
        <w:rPr>
          <w:sz w:val="24"/>
        </w:rPr>
        <w:t xml:space="preserve">2.10. Заявка содержит следующие сведения:</w:t>
      </w:r>
    </w:p>
    <w:p>
      <w:pPr>
        <w:pStyle w:val="0"/>
        <w:spacing w:before="240" w:lineRule="auto"/>
        <w:ind w:firstLine="540"/>
        <w:jc w:val="both"/>
      </w:pPr>
      <w:r>
        <w:rPr>
          <w:sz w:val="24"/>
        </w:rPr>
        <w:t xml:space="preserve">а) информация и документы об участнике отбора:</w:t>
      </w:r>
    </w:p>
    <w:p>
      <w:pPr>
        <w:pStyle w:val="0"/>
        <w:spacing w:before="240" w:lineRule="auto"/>
        <w:ind w:firstLine="540"/>
        <w:jc w:val="both"/>
      </w:pPr>
      <w:r>
        <w:rPr>
          <w:sz w:val="24"/>
        </w:rPr>
        <w:t xml:space="preserve">полное и сокращенное наименование участника отбора (для юридических лиц);</w:t>
      </w:r>
    </w:p>
    <w:p>
      <w:pPr>
        <w:pStyle w:val="0"/>
        <w:spacing w:before="240" w:lineRule="auto"/>
        <w:ind w:firstLine="540"/>
        <w:jc w:val="both"/>
      </w:pPr>
      <w:r>
        <w:rPr>
          <w:sz w:val="24"/>
        </w:rPr>
        <w:t xml:space="preserve">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pPr>
        <w:pStyle w:val="0"/>
        <w:spacing w:before="240" w:lineRule="auto"/>
        <w:ind w:firstLine="540"/>
        <w:jc w:val="both"/>
      </w:pPr>
      <w:r>
        <w:rPr>
          <w:sz w:val="24"/>
        </w:rPr>
        <w:t xml:space="preserve">фамилия, имя, отчество (при наличии) индивидуального предпринимателя;</w:t>
      </w:r>
    </w:p>
    <w:p>
      <w:pPr>
        <w:pStyle w:val="0"/>
        <w:spacing w:before="240" w:lineRule="auto"/>
        <w:ind w:firstLine="540"/>
        <w:jc w:val="both"/>
      </w:pPr>
      <w:r>
        <w:rPr>
          <w:sz w:val="24"/>
        </w:rPr>
        <w:t xml:space="preserve">основной государственный регистрационный номер участника отбора;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постановки на учет в налоговом органе (для индивидуальных предпринимателей);</w:t>
      </w:r>
    </w:p>
    <w:p>
      <w:pPr>
        <w:pStyle w:val="0"/>
        <w:spacing w:before="240" w:lineRule="auto"/>
        <w:ind w:firstLine="540"/>
        <w:jc w:val="both"/>
      </w:pPr>
      <w:r>
        <w:rPr>
          <w:sz w:val="24"/>
        </w:rPr>
        <w:t xml:space="preserve">дата и код причины постановки на учет в налоговом органе (для юридических лиц);</w:t>
      </w:r>
    </w:p>
    <w:p>
      <w:pPr>
        <w:pStyle w:val="0"/>
        <w:spacing w:before="240" w:lineRule="auto"/>
        <w:ind w:firstLine="540"/>
        <w:jc w:val="both"/>
      </w:pPr>
      <w:r>
        <w:rPr>
          <w:sz w:val="24"/>
        </w:rPr>
        <w:t xml:space="preserve">дата государственной регистрации физического лица в качестве индивидуального предпринимателя;</w:t>
      </w:r>
    </w:p>
    <w:p>
      <w:pPr>
        <w:pStyle w:val="0"/>
        <w:spacing w:before="240" w:lineRule="auto"/>
        <w:ind w:firstLine="540"/>
        <w:jc w:val="both"/>
      </w:pPr>
      <w:r>
        <w:rPr>
          <w:sz w:val="24"/>
        </w:rPr>
        <w:t xml:space="preserve">дата и место рождения (для физических лиц, в том числе индивидуальных предпринимателей);</w:t>
      </w:r>
    </w:p>
    <w:p>
      <w:pPr>
        <w:pStyle w:val="0"/>
        <w:spacing w:before="240" w:lineRule="auto"/>
        <w:ind w:firstLine="540"/>
        <w:jc w:val="both"/>
      </w:pPr>
      <w:r>
        <w:rPr>
          <w:sz w:val="24"/>
        </w:rPr>
        <w:t xml:space="preserve">страховой номер индивидуального лицевого счета (для физических лиц, в том числе индивидуальных предпринимателей);</w:t>
      </w:r>
    </w:p>
    <w:p>
      <w:pPr>
        <w:pStyle w:val="0"/>
        <w:spacing w:before="240" w:lineRule="auto"/>
        <w:ind w:firstLine="540"/>
        <w:jc w:val="both"/>
      </w:pPr>
      <w:r>
        <w:rPr>
          <w:sz w:val="24"/>
        </w:rPr>
        <w:t xml:space="preserve">адрес юридического лица, адрес регистрации (для физических лиц, в том числе индивидуальных предпринимателей);</w:t>
      </w:r>
    </w:p>
    <w:p>
      <w:pPr>
        <w:pStyle w:val="0"/>
        <w:spacing w:before="240" w:lineRule="auto"/>
        <w:ind w:firstLine="540"/>
        <w:jc w:val="both"/>
      </w:pPr>
      <w:r>
        <w:rPr>
          <w:sz w:val="24"/>
        </w:rPr>
        <w:t xml:space="preserve">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40" w:lineRule="auto"/>
        <w:ind w:firstLine="540"/>
        <w:jc w:val="both"/>
      </w:pPr>
      <w:r>
        <w:rPr>
          <w:sz w:val="24"/>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0"/>
        <w:spacing w:before="240" w:lineRule="auto"/>
        <w:ind w:firstLine="540"/>
        <w:jc w:val="both"/>
      </w:pPr>
      <w:r>
        <w:rPr>
          <w:sz w:val="24"/>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w:t>
      </w:r>
    </w:p>
    <w:p>
      <w:pPr>
        <w:pStyle w:val="0"/>
        <w:spacing w:before="240" w:lineRule="auto"/>
        <w:ind w:firstLine="540"/>
        <w:jc w:val="both"/>
      </w:pPr>
      <w:r>
        <w:rPr>
          <w:sz w:val="24"/>
        </w:rPr>
        <w:t xml:space="preserve">в) информация и документы, представляемые при проведении отбора в процессе документооборота:</w:t>
      </w:r>
    </w:p>
    <w:p>
      <w:pPr>
        <w:pStyle w:val="0"/>
        <w:spacing w:before="240" w:lineRule="auto"/>
        <w:ind w:firstLine="540"/>
        <w:jc w:val="both"/>
      </w:pPr>
      <w:r>
        <w:rPr>
          <w:sz w:val="24"/>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г) предлагаемые участником отбора значение результата предоставления субсидии, указанного в </w:t>
      </w:r>
      <w:hyperlink w:history="0" w:anchor="P240" w:tooltip="3.5. Результатом предоставления субсидии является &quot;Произведено молока (тысяч тонн)&quot;, значение которого устанавливается в соглашении о предоставлении субсидии.">
        <w:r>
          <w:rPr>
            <w:sz w:val="24"/>
            <w:color w:val="0000ff"/>
          </w:rPr>
          <w:t xml:space="preserve">пункте 3.5</w:t>
        </w:r>
      </w:hyperlink>
      <w:r>
        <w:rPr>
          <w:sz w:val="24"/>
        </w:rPr>
        <w:t xml:space="preserve"> настоящих Правил, значение запрашиваемого участником отбора размера субсидии;</w:t>
      </w:r>
    </w:p>
    <w:p>
      <w:pPr>
        <w:pStyle w:val="0"/>
        <w:spacing w:before="240" w:lineRule="auto"/>
        <w:ind w:firstLine="540"/>
        <w:jc w:val="both"/>
      </w:pPr>
      <w:r>
        <w:rPr>
          <w:sz w:val="24"/>
        </w:rPr>
        <w:t xml:space="preserve">д) документы согласно приложению к настоящим Правилам.</w:t>
      </w:r>
    </w:p>
    <w:bookmarkStart w:id="123" w:name="P123"/>
    <w:bookmarkEnd w:id="123"/>
    <w:p>
      <w:pPr>
        <w:pStyle w:val="0"/>
        <w:spacing w:before="240" w:lineRule="auto"/>
        <w:ind w:firstLine="540"/>
        <w:jc w:val="both"/>
      </w:pPr>
      <w:r>
        <w:rPr>
          <w:sz w:val="24"/>
        </w:rPr>
        <w:t xml:space="preserve">2.11. Участники отбора вправе отозвать заявку в любое время до даты окончания проведения отбора.</w:t>
      </w:r>
    </w:p>
    <w:p>
      <w:pPr>
        <w:pStyle w:val="0"/>
        <w:spacing w:before="240" w:lineRule="auto"/>
        <w:ind w:firstLine="540"/>
        <w:jc w:val="both"/>
      </w:pPr>
      <w:r>
        <w:rPr>
          <w:sz w:val="24"/>
        </w:rPr>
        <w:t xml:space="preserve">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w:t>
      </w:r>
    </w:p>
    <w:p>
      <w:pPr>
        <w:pStyle w:val="0"/>
        <w:spacing w:before="240" w:lineRule="auto"/>
        <w:ind w:firstLine="540"/>
        <w:jc w:val="both"/>
      </w:pPr>
      <w:r>
        <w:rPr>
          <w:sz w:val="24"/>
        </w:rPr>
        <w:t xml:space="preserve">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pPr>
        <w:pStyle w:val="0"/>
        <w:spacing w:before="240" w:lineRule="auto"/>
        <w:ind w:firstLine="540"/>
        <w:jc w:val="both"/>
      </w:pPr>
      <w:r>
        <w:rPr>
          <w:sz w:val="24"/>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95" w:tooltip="2.6. Д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
        <w:r>
          <w:rPr>
            <w:sz w:val="24"/>
            <w:color w:val="0000ff"/>
          </w:rPr>
          <w:t xml:space="preserve">пункте 2.6</w:t>
        </w:r>
      </w:hyperlink>
      <w:r>
        <w:rPr>
          <w:sz w:val="24"/>
        </w:rPr>
        <w:t xml:space="preserve"> настоящих Правил.</w:t>
      </w:r>
    </w:p>
    <w:bookmarkStart w:id="127" w:name="P127"/>
    <w:bookmarkEnd w:id="127"/>
    <w:p>
      <w:pPr>
        <w:pStyle w:val="0"/>
        <w:spacing w:before="240" w:lineRule="auto"/>
        <w:ind w:firstLine="540"/>
        <w:jc w:val="both"/>
      </w:pPr>
      <w:r>
        <w:rPr>
          <w:sz w:val="24"/>
        </w:rPr>
        <w:t xml:space="preserve">2.12.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Министерство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pPr>
        <w:pStyle w:val="0"/>
        <w:spacing w:before="240" w:lineRule="auto"/>
        <w:ind w:firstLine="540"/>
        <w:jc w:val="both"/>
      </w:pPr>
      <w:r>
        <w:rPr>
          <w:sz w:val="24"/>
        </w:rPr>
        <w:t xml:space="preserve">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bookmarkStart w:id="130" w:name="P130"/>
    <w:bookmarkEnd w:id="130"/>
    <w:p>
      <w:pPr>
        <w:pStyle w:val="0"/>
        <w:spacing w:before="240" w:lineRule="auto"/>
        <w:ind w:firstLine="540"/>
        <w:jc w:val="both"/>
      </w:pPr>
      <w:r>
        <w:rPr>
          <w:sz w:val="24"/>
        </w:rPr>
        <w:t xml:space="preserve">2.13. Участник отбора на даты рассмотрения заявки и заключения соглашения о предоставлении субсидии должен соответствовать следующим требованиям:</w:t>
      </w:r>
    </w:p>
    <w:bookmarkStart w:id="131" w:name="P131"/>
    <w:bookmarkEnd w:id="131"/>
    <w:p>
      <w:pPr>
        <w:pStyle w:val="0"/>
        <w:spacing w:before="240" w:lineRule="auto"/>
        <w:ind w:firstLine="540"/>
        <w:jc w:val="both"/>
      </w:pPr>
      <w:r>
        <w:rPr>
          <w:sz w:val="24"/>
        </w:rPr>
        <w:t xml:space="preserve">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(получатель субсидии) не находится в составляемых в рамках реализации полномочий, предусмотренных </w:t>
      </w:r>
      <w:hyperlink w:history="0" r:id="rId1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(получатель субсидии) не получает средства из областного бюджета на основании иных нормативных правовых актов Курской области на цели, установленные </w:t>
      </w:r>
      <w:hyperlink w:history="0" w:anchor="P55" w:tooltip="1.1. Настоящие Правила устанавливают порядок, цели и условия предоставления субсидии из областного бюджета сельскохозяйственным товаропроизводителям на возмещение части затрат на поддержку производства молока (далее - субсидия) в соответствии с региональным проектом &quot;Развитие отраслей и техническая модернизация агропромышленного комплекса&quot;, не входящим в национальные проекты, в рамках государственной программы Курской области &quot;Развитие сельского хозяйства и регулирование рынков сельскохозяйственной проду...">
        <w:r>
          <w:rPr>
            <w:sz w:val="24"/>
            <w:color w:val="0000ff"/>
          </w:rPr>
          <w:t xml:space="preserve">пунктом 1.1</w:t>
        </w:r>
      </w:hyperlink>
      <w:r>
        <w:rPr>
          <w:sz w:val="24"/>
        </w:rPr>
        <w:t xml:space="preserve"> настоящих Правил;</w:t>
      </w:r>
    </w:p>
    <w:p>
      <w:pPr>
        <w:pStyle w:val="0"/>
        <w:spacing w:before="240" w:lineRule="auto"/>
        <w:ind w:firstLine="540"/>
        <w:jc w:val="both"/>
      </w:pPr>
      <w:r>
        <w:rPr>
          <w:sz w:val="24"/>
        </w:rPr>
        <w:t xml:space="preserve">участник отбора (получатель субсидии) не является иностранным агентом в соответствии с Федеральным </w:t>
      </w:r>
      <w:hyperlink w:history="0" r:id="rId1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(получателя субсидии) на едином налоговом счете отсутствует или не превышает размер, определенный </w:t>
      </w:r>
      <w:hyperlink w:history="0" r:id="rId17" w:tooltip="&quot;Налоговый кодекс Российской Федерации (часть первая)&quot; от 31.07.1998 N 146-ФЗ (ред. от 28.11.2025) (с изм. и доп., вступ. в силу с 01.01.2026) ------------ Недействующая редакция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(получателя субсидии) отсутствует просроченная задолженность по возврату в бюджет Курской области субсидий, бюджетных инвестиций, предоставленных в том числе в соответствии с иными правовыми актами;</w:t>
      </w:r>
    </w:p>
    <w:bookmarkStart w:id="138" w:name="P138"/>
    <w:bookmarkEnd w:id="138"/>
    <w:p>
      <w:pPr>
        <w:pStyle w:val="0"/>
        <w:spacing w:before="240" w:lineRule="auto"/>
        <w:ind w:firstLine="540"/>
        <w:jc w:val="both"/>
      </w:pPr>
      <w:r>
        <w:rPr>
          <w:sz w:val="24"/>
        </w:rPr>
        <w:t xml:space="preserve">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соответствие участника отбора (получателя субсидии) требованиям </w:t>
      </w:r>
      <w:hyperlink w:history="0" r:id="rId18" w:tooltip="Федеральный закон от 29.12.2006 N 264-ФЗ (ред. от 31.07.2025) &quot;О развитии сельского хозяйства&quot; (с изм. и доп., вступ. в силу с 01.03.2026) {КонсультантПлюс}">
        <w:r>
          <w:rPr>
            <w:sz w:val="24"/>
            <w:color w:val="0000ff"/>
          </w:rPr>
          <w:t xml:space="preserve">части 1 статьи 3</w:t>
        </w:r>
      </w:hyperlink>
      <w:r>
        <w:rPr>
          <w:sz w:val="24"/>
        </w:rPr>
        <w:t xml:space="preserve"> Федерального закона от 29 декабря 2006 года N 264-ФЗ "О развитии сельского хозяйства" (не применяется гражданами, ведущими личное подсобное хозяйство и применяющими специальный налоговый режим "Налог на профессиональный доход"). В 2026 году сельскохозяйственными товаропроизводителями также признаются соответствующие по итогам 2023 года условиям, установленным </w:t>
      </w:r>
      <w:hyperlink w:history="0" r:id="rId19" w:tooltip="Федеральный закон от 29.12.2006 N 264-ФЗ (ред. от 31.07.2025) &quot;О развитии сельского хозяйства&quot; (с изм. и доп., вступ. в силу с 01.03.2026) {КонсультантПлюс}">
        <w:r>
          <w:rPr>
            <w:sz w:val="24"/>
            <w:color w:val="0000ff"/>
          </w:rPr>
          <w:t xml:space="preserve">частью 1 статьи 3</w:t>
        </w:r>
      </w:hyperlink>
      <w:r>
        <w:rPr>
          <w:sz w:val="24"/>
        </w:rPr>
        <w:t xml:space="preserve"> Федерального закона от 29 декабря 2006 года N 264-ФЗ "О развитии сельского хозяйства",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w:t>
      </w:r>
    </w:p>
    <w:p>
      <w:pPr>
        <w:pStyle w:val="0"/>
        <w:spacing w:before="240" w:lineRule="auto"/>
        <w:ind w:firstLine="540"/>
        <w:jc w:val="both"/>
      </w:pPr>
      <w:r>
        <w:rPr>
          <w:sz w:val="24"/>
        </w:rPr>
        <w:t xml:space="preserve">представление отчета о финансово-экономическом состоянии товаропроизводителей агропромышленного комплекса 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представления отчета, доводится до участников отбора в установленном порядке, а также размещается на официальном сайте Министерства в сети "Интернет" в разделе "Документы";</w:t>
      </w:r>
    </w:p>
    <w:p>
      <w:pPr>
        <w:pStyle w:val="0"/>
        <w:spacing w:before="240" w:lineRule="auto"/>
        <w:ind w:firstLine="540"/>
        <w:jc w:val="both"/>
      </w:pPr>
      <w:r>
        <w:rPr>
          <w:sz w:val="24"/>
        </w:rPr>
        <w:t xml:space="preserve">отсутствие в году, предшествующем году получения субсидии, случаев привлечения к ответственности участника отбора (получателя субсидии) (должностных и юридических лиц) за несоблюдение запрета на выжигание сухой травянистой растительности, стерни, пожнивных остатков на землях сельскохозяйственного назначения, установленного </w:t>
      </w:r>
      <w:hyperlink w:history="0" r:id="rId2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Правилами</w:t>
        </w:r>
      </w:hyperlink>
      <w:r>
        <w:rPr>
          <w:sz w:val="24"/>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spacing w:before="240" w:lineRule="auto"/>
        <w:ind w:firstLine="540"/>
        <w:jc w:val="both"/>
      </w:pPr>
      <w:r>
        <w:rPr>
          <w:sz w:val="24"/>
        </w:rPr>
        <w:t xml:space="preserve">участник отбора (получатель субсидии), являющийся гражданином, ведущим личное подсобное хозяйство и поставленный на учет в налоговом органе Российской Федерации и применяющий специальный налоговый режим "Налог на профессиональный доход", должен вести производственную деятельность не менее чем в течение 12 месяцев, предшествующих году предоставления субсидии;</w:t>
      </w:r>
    </w:p>
    <w:p>
      <w:pPr>
        <w:pStyle w:val="0"/>
        <w:spacing w:before="240" w:lineRule="auto"/>
        <w:ind w:firstLine="540"/>
        <w:jc w:val="both"/>
      </w:pPr>
      <w:r>
        <w:rPr>
          <w:sz w:val="24"/>
        </w:rPr>
        <w:t xml:space="preserve">наличие у участника отбора (получателя субсидии) поголовья коров и (или) коз на 1-е число месяца, в котором они обратились в Министерство за получением субсидии;</w:t>
      </w:r>
    </w:p>
    <w:p>
      <w:pPr>
        <w:pStyle w:val="0"/>
        <w:spacing w:before="240" w:lineRule="auto"/>
        <w:ind w:firstLine="540"/>
        <w:jc w:val="both"/>
      </w:pPr>
      <w:r>
        <w:rPr>
          <w:sz w:val="24"/>
        </w:rPr>
        <w:t xml:space="preserve">наличие у участника отбора (получателя субсидии) поголовья коров и (или) коз,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w:t>
      </w:r>
      <w:hyperlink w:history="0" r:id="rId21" w:tooltip="Постановление Правительства РФ от 05.04.2023 N 550 (ред. от 18.04.2025) &quot;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quot; {КонсультантПлюс}">
        <w:r>
          <w:rPr>
            <w:sz w:val="24"/>
            <w:color w:val="0000ff"/>
          </w:rPr>
          <w:t xml:space="preserve">Правилами</w:t>
        </w:r>
      </w:hyperlink>
      <w:r>
        <w:rPr>
          <w:sz w:val="24"/>
        </w:rPr>
        <w:t xml:space="preserve"> осуществления учета животных, утвержденными Постановлением Правительства Российской Федерации от 5 апреля 2023 г.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pPr>
        <w:pStyle w:val="0"/>
        <w:spacing w:before="240" w:lineRule="auto"/>
        <w:ind w:firstLine="540"/>
        <w:jc w:val="both"/>
      </w:pPr>
      <w:r>
        <w:rPr>
          <w:sz w:val="24"/>
        </w:rPr>
        <w:t xml:space="preserve">обеспечение участником отбора (получателем субсидии)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или текущем финансовом году, и участников отбора, предоставивших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pPr>
        <w:pStyle w:val="0"/>
        <w:spacing w:before="240" w:lineRule="auto"/>
        <w:ind w:firstLine="540"/>
        <w:jc w:val="both"/>
      </w:pPr>
      <w:r>
        <w:rPr>
          <w:sz w:val="24"/>
        </w:rPr>
        <w:t xml:space="preserve">При необеспечении сохранности поголовья коров и (или) коз в результате наступления обстоятельства непреодолимой силы - действий вооруженных формирований Украины с 6 августа 2024 года на территории Курской области - участниками отбора, осуществляющими деятельность на территории Беловского, Большесолдатского, Глушковского, Кореневского, Льговского, Рыльского, Суджанского, Хомутовского районов, города Льгова, представляются копии постановления о признании участника отбора потерпевшим по уголовному делу, возбужденному по </w:t>
      </w:r>
      <w:hyperlink w:history="0" r:id="rId22" w:tooltip="&quot;Уголовный кодекс Российской Федерации&quot; от 13.06.1996 N 63-ФЗ (ред. от 20.02.2026) ------------ Недействующая редакция {КонсультантПлюс}">
        <w:r>
          <w:rPr>
            <w:sz w:val="24"/>
            <w:color w:val="0000ff"/>
          </w:rPr>
          <w:t xml:space="preserve">статье 205</w:t>
        </w:r>
      </w:hyperlink>
      <w:r>
        <w:rPr>
          <w:sz w:val="24"/>
        </w:rPr>
        <w:t xml:space="preserve"> Уголовного кодекса Российской Федерации, и (или) локального акта о временной приостановке работы (простое) или о приостановлении деятельности по </w:t>
      </w:r>
      <w:hyperlink w:history="0" r:id="rId23"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 Утратил силу или отменен {КонсультантПлюс}">
        <w:r>
          <w:rPr>
            <w:sz w:val="24"/>
            <w:color w:val="0000ff"/>
          </w:rPr>
          <w:t xml:space="preserve">Постановлению</w:t>
        </w:r>
      </w:hyperlink>
      <w:r>
        <w:rPr>
          <w:sz w:val="24"/>
        </w:rPr>
        <w:t xml:space="preserve"> Правительства Российской Федерации от 30 марта 2022 г. N 511, документ,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отношений "Работа в России" (</w:t>
      </w:r>
      <w:hyperlink w:history="0" r:id="rId24">
        <w:r>
          <w:rPr>
            <w:sz w:val="24"/>
            <w:color w:val="0000ff"/>
          </w:rPr>
          <w:t xml:space="preserve">www.trudvsem.ru</w:t>
        </w:r>
      </w:hyperlink>
      <w:r>
        <w:rPr>
          <w:sz w:val="24"/>
        </w:rPr>
        <w:t xml:space="preserve">), а также письменные пояснения участника отбора, содержащие информацию об обстоятельствах необеспечения участником отбора сохранности поголовья коров и (или) коз в отчетном финансовом году по отношению к уровню года, предшествующего отчетному финансовому году, сроках их наступления, сроках выбытия животных с момента наступления указанных обстоятельств, причинно-следственной связи между наступлением указанных обстоятельств и выбытием животных, с указанием документов, подтверждающих возникновение соответствующих обстоятельств и выбытие животных в период наступления (действия) вышеуказанных обстоятельств; документы, указанные в пояснении участника отбора;</w:t>
      </w:r>
    </w:p>
    <w:p>
      <w:pPr>
        <w:pStyle w:val="0"/>
        <w:spacing w:before="240" w:lineRule="auto"/>
        <w:ind w:firstLine="540"/>
        <w:jc w:val="both"/>
      </w:pPr>
      <w:r>
        <w:rPr>
          <w:sz w:val="24"/>
        </w:rPr>
        <w:t xml:space="preserve">использование Федеральной государственной информационной системы в области ветеринарии для оформления ветеринарных сопроводительных документов при реализации коровьего и (или) козьего молока;</w:t>
      </w:r>
    </w:p>
    <w:p>
      <w:pPr>
        <w:pStyle w:val="0"/>
        <w:spacing w:before="240" w:lineRule="auto"/>
        <w:ind w:firstLine="540"/>
        <w:jc w:val="both"/>
      </w:pPr>
      <w:r>
        <w:rPr>
          <w:sz w:val="24"/>
        </w:rPr>
        <w:t xml:space="preserve">наличие в государственном реестре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участником отбора (получателем субсидии) животноводческой продукции, в соответствии с </w:t>
      </w:r>
      <w:hyperlink w:history="0" r:id="rId2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2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2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11</w:t>
        </w:r>
      </w:hyperlink>
      <w:r>
        <w:rPr>
          <w:sz w:val="24"/>
        </w:rPr>
        <w:t xml:space="preserve"> и </w:t>
      </w:r>
      <w:hyperlink w:history="0" r:id="rId2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pPr>
        <w:pStyle w:val="0"/>
        <w:spacing w:before="240" w:lineRule="auto"/>
        <w:ind w:firstLine="540"/>
        <w:jc w:val="both"/>
      </w:pPr>
      <w:r>
        <w:rPr>
          <w:sz w:val="24"/>
        </w:rPr>
        <w:t xml:space="preserve">отсутствие у участника отбора (получателя субсидии) просроченной задолженности перед федеральным государственным бюджетным учреждением "Управление мелиорации земель и сельскохозяйственного водоснабжения по Курской области" за услуги по подаче (отводу) воды и (или) принятого к производству судом искового заявления указанного учреждения о взыскании с участника отбора (получателя субсидии) задолженности по договору оказания услуг по подаче (отводу) воды в размере, превышающем 50 тыс. рублей;</w:t>
      </w:r>
    </w:p>
    <w:bookmarkStart w:id="150" w:name="P150"/>
    <w:bookmarkEnd w:id="150"/>
    <w:p>
      <w:pPr>
        <w:pStyle w:val="0"/>
        <w:spacing w:before="240" w:lineRule="auto"/>
        <w:ind w:firstLine="540"/>
        <w:jc w:val="both"/>
      </w:pPr>
      <w:r>
        <w:rPr>
          <w:sz w:val="24"/>
        </w:rPr>
        <w:t xml:space="preserve">включение участника отбора (получателя субсидии) в единый реестр субъектов малого и среднего предпринимательства в соответствии с Федеральным </w:t>
      </w:r>
      <w:hyperlink w:history="0" r:id="rId29" w:tooltip="Федеральный закон от 24.07.2007 N 209-ФЗ (ред. от 29.12.2025)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и доход которого не превышает предельного значения, установленного Правительством Российской Федерации для субъектов малого предпринимательства (за исключением граждан, ведущих личное подсобное хозяйство и применяющих специальный налоговый режим "Налог на профессиональный доход").</w:t>
      </w:r>
    </w:p>
    <w:bookmarkStart w:id="151" w:name="P151"/>
    <w:bookmarkEnd w:id="151"/>
    <w:p>
      <w:pPr>
        <w:pStyle w:val="0"/>
        <w:spacing w:before="240" w:lineRule="auto"/>
        <w:ind w:firstLine="540"/>
        <w:jc w:val="both"/>
      </w:pPr>
      <w:r>
        <w:rPr>
          <w:sz w:val="24"/>
        </w:rPr>
        <w:t xml:space="preserve">2.14. За 10 календарных дней до окончания срока подачи заявок, установленного в объявлении о проведении отбора получателей субсидий, в системе "Электронный бюджет" Министерству открывается доступ к поданным участниками отбора заявкам для их рассмотрения.</w:t>
      </w:r>
    </w:p>
    <w:p>
      <w:pPr>
        <w:pStyle w:val="0"/>
        <w:spacing w:before="240" w:lineRule="auto"/>
        <w:ind w:firstLine="540"/>
        <w:jc w:val="both"/>
      </w:pPr>
      <w:r>
        <w:rPr>
          <w:sz w:val="24"/>
        </w:rPr>
        <w:t xml:space="preserve">2.15. Министр (уполномоченное им лицо)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pPr>
        <w:pStyle w:val="0"/>
        <w:spacing w:before="240" w:lineRule="auto"/>
        <w:ind w:firstLine="540"/>
        <w:jc w:val="both"/>
      </w:pPr>
      <w:r>
        <w:rPr>
          <w:sz w:val="24"/>
        </w:rPr>
        <w:t xml:space="preserve">а) регистрационный номер заявки;</w:t>
      </w:r>
    </w:p>
    <w:p>
      <w:pPr>
        <w:pStyle w:val="0"/>
        <w:spacing w:before="240" w:lineRule="auto"/>
        <w:ind w:firstLine="540"/>
        <w:jc w:val="both"/>
      </w:pPr>
      <w:r>
        <w:rPr>
          <w:sz w:val="24"/>
        </w:rPr>
        <w:t xml:space="preserve">б) дата и время поступления заявки;</w:t>
      </w:r>
    </w:p>
    <w:p>
      <w:pPr>
        <w:pStyle w:val="0"/>
        <w:spacing w:before="240" w:lineRule="auto"/>
        <w:ind w:firstLine="540"/>
        <w:jc w:val="both"/>
      </w:pPr>
      <w:r>
        <w:rPr>
          <w:sz w:val="24"/>
        </w:rPr>
        <w:t xml:space="preserve">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pStyle w:val="0"/>
        <w:spacing w:before="240" w:lineRule="auto"/>
        <w:ind w:firstLine="540"/>
        <w:jc w:val="both"/>
      </w:pPr>
      <w:r>
        <w:rPr>
          <w:sz w:val="24"/>
        </w:rPr>
        <w:t xml:space="preserve">г) адрес юридического лица;</w:t>
      </w:r>
    </w:p>
    <w:p>
      <w:pPr>
        <w:pStyle w:val="0"/>
        <w:spacing w:before="240" w:lineRule="auto"/>
        <w:ind w:firstLine="540"/>
        <w:jc w:val="both"/>
      </w:pPr>
      <w:r>
        <w:rPr>
          <w:sz w:val="24"/>
        </w:rPr>
        <w:t xml:space="preserve">д) запрашиваемый участником отбора размер субсидии.</w:t>
      </w:r>
    </w:p>
    <w:p>
      <w:pPr>
        <w:pStyle w:val="0"/>
        <w:spacing w:before="240" w:lineRule="auto"/>
        <w:ind w:firstLine="540"/>
        <w:jc w:val="both"/>
      </w:pPr>
      <w:r>
        <w:rPr>
          <w:sz w:val="24"/>
        </w:rPr>
        <w:t xml:space="preserve">2.16.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2.17. Министерство не позднее 10 рабочих дней со дня подписания протокола вскрытия заявок осуществляет рассмотрение заявок и предоставленных участниками отбора документов.</w:t>
      </w:r>
    </w:p>
    <w:p>
      <w:pPr>
        <w:pStyle w:val="0"/>
        <w:spacing w:before="240" w:lineRule="auto"/>
        <w:ind w:firstLine="540"/>
        <w:jc w:val="both"/>
      </w:pPr>
      <w:r>
        <w:rPr>
          <w:sz w:val="24"/>
        </w:rPr>
        <w:t xml:space="preserve">Проверка участников отбора на соответствие требованиям, указанным в </w:t>
      </w:r>
      <w:hyperlink w:history="0" w:anchor="P131"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
        <w:r>
          <w:rPr>
            <w:sz w:val="24"/>
            <w:color w:val="0000ff"/>
          </w:rPr>
          <w:t xml:space="preserve">абзацах втором</w:t>
        </w:r>
      </w:hyperlink>
      <w:r>
        <w:rPr>
          <w:sz w:val="24"/>
        </w:rPr>
        <w:t xml:space="preserve"> - </w:t>
      </w:r>
      <w:hyperlink w:history="0" w:anchor="P138" w:tooltip="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
        <w:r>
          <w:rPr>
            <w:sz w:val="24"/>
            <w:color w:val="0000ff"/>
          </w:rPr>
          <w:t xml:space="preserve">девятом пункта 2.13</w:t>
        </w:r>
      </w:hyperlink>
      <w:r>
        <w:rPr>
          <w:sz w:val="24"/>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Подтверждение соответствия участника отбора требованиям, указанным в </w:t>
      </w:r>
      <w:hyperlink w:history="0" w:anchor="P131"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
        <w:r>
          <w:rPr>
            <w:sz w:val="24"/>
            <w:color w:val="0000ff"/>
          </w:rPr>
          <w:t xml:space="preserve">абзацах втором</w:t>
        </w:r>
      </w:hyperlink>
      <w:r>
        <w:rPr>
          <w:sz w:val="24"/>
        </w:rPr>
        <w:t xml:space="preserve"> - </w:t>
      </w:r>
      <w:hyperlink w:history="0" w:anchor="P138" w:tooltip="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
        <w:r>
          <w:rPr>
            <w:sz w:val="24"/>
            <w:color w:val="0000ff"/>
          </w:rPr>
          <w:t xml:space="preserve">девятом пункта 2.13</w:t>
        </w:r>
      </w:hyperlink>
      <w:r>
        <w:rPr>
          <w:sz w:val="24"/>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Министерство в целях подтверждения соответствия участника отбора требованиям, установленным </w:t>
      </w:r>
      <w:hyperlink w:history="0" w:anchor="P131" w:tooltip="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
        <w:r>
          <w:rPr>
            <w:sz w:val="24"/>
            <w:color w:val="0000ff"/>
          </w:rPr>
          <w:t xml:space="preserve">абзацами вторым</w:t>
        </w:r>
      </w:hyperlink>
      <w:r>
        <w:rPr>
          <w:sz w:val="24"/>
        </w:rPr>
        <w:t xml:space="preserve"> - </w:t>
      </w:r>
      <w:hyperlink w:history="0" w:anchor="P138" w:tooltip="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
        <w:r>
          <w:rPr>
            <w:sz w:val="24"/>
            <w:color w:val="0000ff"/>
          </w:rPr>
          <w:t xml:space="preserve">девятым пункта 2.13</w:t>
        </w:r>
      </w:hyperlink>
      <w:r>
        <w:rPr>
          <w:sz w:val="24"/>
        </w:rPr>
        <w:t xml:space="preserve"> настоящих Правил,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В целях подтверждения соответствия участника отбора требованию, установленному </w:t>
      </w:r>
      <w:hyperlink w:history="0" w:anchor="P150" w:tooltip="включение участника отбора (получателя субсидии) в единый реестр субъектов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и доход которого не превышает предельного значения, установленного Правительством Российской Федерации для субъектов малого предпринимательства (за исключением граждан, ведущих личное подсобное хозяйство и применяющих специальный налоговый режим &quot;Налог н...">
        <w:r>
          <w:rPr>
            <w:sz w:val="24"/>
            <w:color w:val="0000ff"/>
          </w:rPr>
          <w:t xml:space="preserve">абзацем двадцать первым пункта 2.13</w:t>
        </w:r>
      </w:hyperlink>
      <w:r>
        <w:rPr>
          <w:sz w:val="24"/>
        </w:rPr>
        <w:t xml:space="preserve"> настоящих Правил, Министерство направляет запрос в Федеральное государственное бюджетное учреждение "Управление мелиорации земель и сельскохозяйственного водоснабжения по Курской области" о предоставлении справки об отсутствии (наличии)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 с участника отбора (получателя субсидии) задолженности по договору оказания услуг по подаче (отводу) воды в размере, превышающем 50 тыс. рублей.</w:t>
      </w:r>
    </w:p>
    <w:bookmarkStart w:id="164" w:name="P164"/>
    <w:bookmarkEnd w:id="164"/>
    <w:p>
      <w:pPr>
        <w:pStyle w:val="0"/>
        <w:spacing w:before="240" w:lineRule="auto"/>
        <w:ind w:firstLine="540"/>
        <w:jc w:val="both"/>
      </w:pPr>
      <w:r>
        <w:rPr>
          <w:sz w:val="24"/>
        </w:rPr>
        <w:t xml:space="preserve">2.18.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pPr>
        <w:pStyle w:val="0"/>
        <w:spacing w:before="240" w:lineRule="auto"/>
        <w:ind w:firstLine="540"/>
        <w:jc w:val="both"/>
      </w:pPr>
      <w:r>
        <w:rPr>
          <w:sz w:val="24"/>
        </w:rPr>
        <w:t xml:space="preserve">Решение о соответствии заявки требованиям, указанным в объявлении о проведении отбора получателей субсидий,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bookmarkStart w:id="166" w:name="P166"/>
    <w:bookmarkEnd w:id="166"/>
    <w:p>
      <w:pPr>
        <w:pStyle w:val="0"/>
        <w:spacing w:before="240" w:lineRule="auto"/>
        <w:ind w:firstLine="540"/>
        <w:jc w:val="both"/>
      </w:pPr>
      <w:r>
        <w:rPr>
          <w:sz w:val="24"/>
        </w:rPr>
        <w:t xml:space="preserve">2.19. Заявка отклоняется при наличии следующих оснований для отклонения заявки:</w:t>
      </w:r>
    </w:p>
    <w:p>
      <w:pPr>
        <w:pStyle w:val="0"/>
        <w:spacing w:before="240" w:lineRule="auto"/>
        <w:ind w:firstLine="540"/>
        <w:jc w:val="both"/>
      </w:pPr>
      <w:r>
        <w:rPr>
          <w:sz w:val="24"/>
        </w:rPr>
        <w:t xml:space="preserve">а) несоответствие участника отбора требованиям, установленным в </w:t>
      </w:r>
      <w:hyperlink w:history="0" w:anchor="P130" w:tooltip="2.13. Участник отбора на даты рассмотрения заявки и заключения соглашения о предоставлении субсидии должен соответствовать следующим требованиям:">
        <w:r>
          <w:rPr>
            <w:sz w:val="24"/>
            <w:color w:val="0000ff"/>
          </w:rPr>
          <w:t xml:space="preserve">пункте 2.13</w:t>
        </w:r>
      </w:hyperlink>
      <w:r>
        <w:rPr>
          <w:sz w:val="24"/>
        </w:rPr>
        <w:t xml:space="preserve"> настоящих Правил;</w:t>
      </w:r>
    </w:p>
    <w:p>
      <w:pPr>
        <w:pStyle w:val="0"/>
        <w:spacing w:before="240" w:lineRule="auto"/>
        <w:ind w:firstLine="540"/>
        <w:jc w:val="both"/>
      </w:pPr>
      <w:r>
        <w:rPr>
          <w:sz w:val="24"/>
        </w:rPr>
        <w:t xml:space="preserve">б) непредоставление (предоставление не в полном объеме) документов, указанных в объявлении о проведении отбора и приложении к настоящим Правилам;</w:t>
      </w:r>
    </w:p>
    <w:p>
      <w:pPr>
        <w:pStyle w:val="0"/>
        <w:spacing w:before="240" w:lineRule="auto"/>
        <w:ind w:firstLine="540"/>
        <w:jc w:val="both"/>
      </w:pPr>
      <w:r>
        <w:rPr>
          <w:sz w:val="24"/>
        </w:rPr>
        <w:t xml:space="preserve">в) несоответствие предоставленных участником отбора заявок и (или) документов требованиям, установленным в объявлении о проведении отбора;</w:t>
      </w:r>
    </w:p>
    <w:p>
      <w:pPr>
        <w:pStyle w:val="0"/>
        <w:spacing w:before="240" w:lineRule="auto"/>
        <w:ind w:firstLine="540"/>
        <w:jc w:val="both"/>
      </w:pPr>
      <w:r>
        <w:rPr>
          <w:sz w:val="24"/>
        </w:rPr>
        <w:t xml:space="preserve">г) недостоверность информации, содержащейся в документах, предоставленных участником отбора в целях подтверждения соответствия требованиям, указанным в </w:t>
      </w:r>
      <w:hyperlink w:history="0" w:anchor="P130" w:tooltip="2.13. Участник отбора на даты рассмотрения заявки и заключения соглашения о предоставлении субсидии должен соответствовать следующим требованиям:">
        <w:r>
          <w:rPr>
            <w:sz w:val="24"/>
            <w:color w:val="0000ff"/>
          </w:rPr>
          <w:t xml:space="preserve">пункте 2.13</w:t>
        </w:r>
      </w:hyperlink>
      <w:r>
        <w:rPr>
          <w:sz w:val="24"/>
        </w:rPr>
        <w:t xml:space="preserve"> настоящих Правил;</w:t>
      </w:r>
    </w:p>
    <w:p>
      <w:pPr>
        <w:pStyle w:val="0"/>
        <w:spacing w:before="240" w:lineRule="auto"/>
        <w:ind w:firstLine="540"/>
        <w:jc w:val="both"/>
      </w:pPr>
      <w:r>
        <w:rPr>
          <w:sz w:val="24"/>
        </w:rPr>
        <w:t xml:space="preserve">д) 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2.20.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40" w:lineRule="auto"/>
        <w:ind w:firstLine="540"/>
        <w:jc w:val="both"/>
      </w:pPr>
      <w:r>
        <w:rPr>
          <w:sz w:val="24"/>
        </w:rPr>
        <w:t xml:space="preserve">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формирует и представляет в систему "Электронный бюджет" запрашиваемые информацию и документы.</w:t>
      </w:r>
    </w:p>
    <w:p>
      <w:pPr>
        <w:pStyle w:val="0"/>
        <w:spacing w:before="240" w:lineRule="auto"/>
        <w:ind w:firstLine="540"/>
        <w:jc w:val="both"/>
      </w:pPr>
      <w:r>
        <w:rPr>
          <w:sz w:val="24"/>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получателей субсидий.</w:t>
      </w:r>
    </w:p>
    <w:p>
      <w:pPr>
        <w:pStyle w:val="0"/>
        <w:spacing w:before="240" w:lineRule="auto"/>
        <w:ind w:firstLine="540"/>
        <w:jc w:val="both"/>
      </w:pPr>
      <w:r>
        <w:rPr>
          <w:sz w:val="24"/>
        </w:rPr>
        <w:t xml:space="preserve">2.21. Отбор получателей субсидий признается несостоявшимся в следующих случаях:</w:t>
      </w:r>
    </w:p>
    <w:p>
      <w:pPr>
        <w:pStyle w:val="0"/>
        <w:spacing w:before="240" w:lineRule="auto"/>
        <w:ind w:firstLine="540"/>
        <w:jc w:val="both"/>
      </w:pPr>
      <w:r>
        <w:rPr>
          <w:sz w:val="24"/>
        </w:rPr>
        <w:t xml:space="preserve">а) по окончании срока подачи заявок подана только одна заявка;</w:t>
      </w:r>
    </w:p>
    <w:p>
      <w:pPr>
        <w:pStyle w:val="0"/>
        <w:spacing w:before="240" w:lineRule="auto"/>
        <w:ind w:firstLine="540"/>
        <w:jc w:val="both"/>
      </w:pPr>
      <w:r>
        <w:rPr>
          <w:sz w:val="24"/>
        </w:rPr>
        <w:t xml:space="preserve">б) по результатам рассмотрения заявок только одна заявка соответствует требованиям, установленным в объявлении о проведении отбора;</w:t>
      </w:r>
    </w:p>
    <w:p>
      <w:pPr>
        <w:pStyle w:val="0"/>
        <w:spacing w:before="240" w:lineRule="auto"/>
        <w:ind w:firstLine="540"/>
        <w:jc w:val="both"/>
      </w:pPr>
      <w:r>
        <w:rPr>
          <w:sz w:val="24"/>
        </w:rPr>
        <w:t xml:space="preserve">в) по окончании срока подачи заявок не подано ни одной заявки;</w:t>
      </w:r>
    </w:p>
    <w:p>
      <w:pPr>
        <w:pStyle w:val="0"/>
        <w:spacing w:before="240" w:lineRule="auto"/>
        <w:ind w:firstLine="540"/>
        <w:jc w:val="both"/>
      </w:pPr>
      <w:r>
        <w:rPr>
          <w:sz w:val="24"/>
        </w:rPr>
        <w:t xml:space="preserve">г) по результатам рассмотрения заявок отклонены все заявки.</w:t>
      </w:r>
    </w:p>
    <w:p>
      <w:pPr>
        <w:pStyle w:val="0"/>
        <w:spacing w:before="240" w:lineRule="auto"/>
        <w:ind w:firstLine="540"/>
        <w:jc w:val="both"/>
      </w:pPr>
      <w:r>
        <w:rPr>
          <w:sz w:val="24"/>
        </w:rPr>
        <w:t xml:space="preserve">2.22. Соглашение о предоставлении субсидии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pPr>
        <w:pStyle w:val="0"/>
        <w:spacing w:before="240" w:lineRule="auto"/>
        <w:ind w:firstLine="540"/>
        <w:jc w:val="both"/>
      </w:pPr>
      <w:r>
        <w:rPr>
          <w:sz w:val="24"/>
        </w:rPr>
        <w:t xml:space="preserve">2.23. Ранжирование поступивших заявок осуществляется исходя из соответствия участников отбора категориям отбора и очередности их поступления.</w:t>
      </w:r>
    </w:p>
    <w:bookmarkStart w:id="182" w:name="P182"/>
    <w:bookmarkEnd w:id="182"/>
    <w:p>
      <w:pPr>
        <w:pStyle w:val="0"/>
        <w:spacing w:before="240" w:lineRule="auto"/>
        <w:ind w:firstLine="540"/>
        <w:jc w:val="both"/>
      </w:pPr>
      <w:r>
        <w:rPr>
          <w:sz w:val="24"/>
        </w:rPr>
        <w:t xml:space="preserve">2.24. Категориями отбора являются:</w:t>
      </w:r>
    </w:p>
    <w:p>
      <w:pPr>
        <w:pStyle w:val="0"/>
        <w:spacing w:before="240" w:lineRule="auto"/>
        <w:ind w:firstLine="540"/>
        <w:jc w:val="both"/>
      </w:pPr>
      <w:r>
        <w:rPr>
          <w:sz w:val="24"/>
        </w:rPr>
        <w:t xml:space="preserve">участник отбора является сельскохозяйственным товаропроизводителем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в соответствии с Федеральным </w:t>
      </w:r>
      <w:hyperlink w:history="0" r:id="rId30" w:tooltip="Федеральный закон от 24.07.2007 N 209-ФЗ (ред. от 29.12.2025) &quot;О развитии малого и среднего предпринимательства в Российской Федерации&quot; ------------ Недействующая редакция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у которого доход не превышает предельного значения, установленного Правительством Российской Федерации для субъектов малого предпринимательства, или гражданином, ведущим личное подсобное хозяйство и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соответствие участника отбора требованиям, указанным в </w:t>
      </w:r>
      <w:hyperlink w:history="0" w:anchor="P130" w:tooltip="2.13. Участник отбора на даты рассмотрения заявки и заключения соглашения о предоставлении субсидии должен соответствовать следующим требованиям:">
        <w:r>
          <w:rPr>
            <w:sz w:val="24"/>
            <w:color w:val="0000ff"/>
          </w:rPr>
          <w:t xml:space="preserve">пункте 2.13</w:t>
        </w:r>
      </w:hyperlink>
      <w:r>
        <w:rPr>
          <w:sz w:val="24"/>
        </w:rPr>
        <w:t xml:space="preserve"> настоящих Правил.</w:t>
      </w:r>
    </w:p>
    <w:p>
      <w:pPr>
        <w:pStyle w:val="0"/>
        <w:spacing w:before="240" w:lineRule="auto"/>
        <w:ind w:firstLine="540"/>
        <w:jc w:val="both"/>
      </w:pPr>
      <w:r>
        <w:rPr>
          <w:sz w:val="24"/>
        </w:rPr>
        <w:t xml:space="preserve">2.25. 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w:t>
      </w:r>
    </w:p>
    <w:bookmarkStart w:id="186" w:name="P186"/>
    <w:bookmarkEnd w:id="186"/>
    <w:p>
      <w:pPr>
        <w:pStyle w:val="0"/>
        <w:spacing w:before="240" w:lineRule="auto"/>
        <w:ind w:firstLine="540"/>
        <w:jc w:val="both"/>
      </w:pPr>
      <w:r>
        <w:rPr>
          <w:sz w:val="24"/>
        </w:rPr>
        <w:t xml:space="preserve">2.26. В целях завершения отбора получателей субсидий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bookmarkStart w:id="187" w:name="P187"/>
    <w:bookmarkEnd w:id="187"/>
    <w:p>
      <w:pPr>
        <w:pStyle w:val="0"/>
        <w:spacing w:before="240" w:lineRule="auto"/>
        <w:ind w:firstLine="540"/>
        <w:jc w:val="both"/>
      </w:pPr>
      <w:r>
        <w:rPr>
          <w:sz w:val="24"/>
        </w:rPr>
        <w:t xml:space="preserve">2.27. Субсидия, распределяемая в рамках отбора, распределяется между участниками отбора, включенными в рейтинг, одним из следующих способов:</w:t>
      </w:r>
    </w:p>
    <w:p>
      <w:pPr>
        <w:pStyle w:val="0"/>
        <w:spacing w:before="240" w:lineRule="auto"/>
        <w:ind w:firstLine="540"/>
        <w:jc w:val="both"/>
      </w:pPr>
      <w:r>
        <w:rPr>
          <w:sz w:val="24"/>
        </w:rPr>
        <w:t xml:space="preserve">а) в случае если общий объем производства молока, указанный победителями отбора в заявках, не превышает значение результата, установленное соглашением о предоставлении субсидии из федерального бюджета бюджету субъекта Российской Федерации, то 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pPr>
        <w:pStyle w:val="0"/>
        <w:spacing w:before="240" w:lineRule="auto"/>
        <w:ind w:firstLine="540"/>
        <w:jc w:val="both"/>
      </w:pPr>
      <w:r>
        <w:rPr>
          <w:sz w:val="24"/>
        </w:rPr>
        <w:t xml:space="preserve">В случае если объем субсидии, распределяемый в рамках отбора, больше размера субсидии, указанного в заявке участника отбора, которому присвоен первый порядковый номер, оставшийся объем субсидии распределяется между остальными участниками отбора, включенными в рейтинг.</w:t>
      </w:r>
    </w:p>
    <w:p>
      <w:pPr>
        <w:pStyle w:val="0"/>
        <w:spacing w:before="240" w:lineRule="auto"/>
        <w:ind w:firstLine="540"/>
        <w:jc w:val="both"/>
      </w:pPr>
      <w:r>
        <w:rPr>
          <w:sz w:val="24"/>
        </w:rPr>
        <w:t xml:space="preserve">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w:t>
      </w:r>
    </w:p>
    <w:p>
      <w:pPr>
        <w:pStyle w:val="0"/>
        <w:spacing w:before="240" w:lineRule="auto"/>
        <w:ind w:firstLine="540"/>
        <w:jc w:val="both"/>
      </w:pPr>
      <w:r>
        <w:rPr>
          <w:sz w:val="24"/>
        </w:rPr>
        <w:t xml:space="preserve">б) в случае если общий объем производства молока, указанный победителями отбора в заявках, превышает значение результата, установленное соглашением о предоставлении субсидии из федерального бюджета бюджету субъекта Российской Федерации, то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w:t>
      </w:r>
    </w:p>
    <w:p>
      <w:pPr>
        <w:pStyle w:val="0"/>
        <w:spacing w:before="240" w:lineRule="auto"/>
        <w:ind w:firstLine="540"/>
        <w:jc w:val="both"/>
      </w:pPr>
      <w:r>
        <w:rPr>
          <w:sz w:val="24"/>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w:t>
      </w:r>
      <w:hyperlink w:history="0" w:anchor="P186" w:tooltip="2.26. В целях завершения отбора получателей субсидий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
        <w:r>
          <w:rPr>
            <w:sz w:val="24"/>
            <w:color w:val="0000ff"/>
          </w:rPr>
          <w:t xml:space="preserve">пунктом 2.26</w:t>
        </w:r>
      </w:hyperlink>
      <w:r>
        <w:rPr>
          <w:sz w:val="24"/>
        </w:rPr>
        <w:t xml:space="preserve"> настоящих Правил,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bookmarkStart w:id="193" w:name="P193"/>
    <w:bookmarkEnd w:id="193"/>
    <w:p>
      <w:pPr>
        <w:pStyle w:val="0"/>
        <w:spacing w:before="240" w:lineRule="auto"/>
        <w:ind w:firstLine="540"/>
        <w:jc w:val="both"/>
      </w:pPr>
      <w:r>
        <w:rPr>
          <w:sz w:val="24"/>
        </w:rPr>
        <w:t xml:space="preserve">2.28.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субсидий.</w:t>
      </w:r>
    </w:p>
    <w:p>
      <w:pPr>
        <w:pStyle w:val="0"/>
        <w:spacing w:before="240" w:lineRule="auto"/>
        <w:ind w:firstLine="540"/>
        <w:jc w:val="both"/>
      </w:pPr>
      <w:r>
        <w:rPr>
          <w:sz w:val="24"/>
        </w:rPr>
        <w:t xml:space="preserve">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w:t>
      </w:r>
    </w:p>
    <w:bookmarkStart w:id="195" w:name="P195"/>
    <w:bookmarkEnd w:id="195"/>
    <w:p>
      <w:pPr>
        <w:pStyle w:val="0"/>
        <w:spacing w:before="240" w:lineRule="auto"/>
        <w:ind w:firstLine="540"/>
        <w:jc w:val="both"/>
      </w:pPr>
      <w:r>
        <w:rPr>
          <w:sz w:val="24"/>
        </w:rPr>
        <w:t xml:space="preserve">2.29. Министерство в течение 10 рабочих дней со дня подписания протокола вскрытия заявок осуществляет подведение итогов отбора получателей субсидий.</w:t>
      </w:r>
    </w:p>
    <w:p>
      <w:pPr>
        <w:pStyle w:val="0"/>
        <w:spacing w:before="240" w:lineRule="auto"/>
        <w:ind w:firstLine="540"/>
        <w:jc w:val="both"/>
      </w:pPr>
      <w:r>
        <w:rPr>
          <w:sz w:val="24"/>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и на официальном сайте Министерства в информационно-телекоммуникационной сети "Интернет" в разделе "Документы" не позднее 1-го рабочего дня, следующего за днем его подписания, и включает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Министерство направляет участнику отбора письменное уведомление о предоставлении субсидии или об отклонении заявки в течение 5 календарных дней со дня подписания протокола подведения итогов отбора получателей субсидий.</w:t>
      </w:r>
    </w:p>
    <w:p>
      <w:pPr>
        <w:pStyle w:val="0"/>
        <w:spacing w:before="240" w:lineRule="auto"/>
        <w:ind w:firstLine="540"/>
        <w:jc w:val="both"/>
      </w:pPr>
      <w:r>
        <w:rPr>
          <w:sz w:val="24"/>
        </w:rPr>
        <w:t xml:space="preserve">2.30.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r>
    </w:p>
    <w:p>
      <w:pPr>
        <w:pStyle w:val="0"/>
        <w:jc w:val="center"/>
      </w:pPr>
      <w:r>
        <w:rPr>
          <w:sz w:val="24"/>
        </w:rPr>
        <w:t xml:space="preserve">III. Условия и порядок предоставления субсидий</w:t>
      </w:r>
    </w:p>
    <w:p>
      <w:pPr>
        <w:pStyle w:val="0"/>
        <w:jc w:val="both"/>
      </w:pPr>
      <w:r>
        <w:rPr>
          <w:sz w:val="24"/>
        </w:rPr>
      </w:r>
    </w:p>
    <w:p>
      <w:pPr>
        <w:pStyle w:val="0"/>
        <w:ind w:firstLine="540"/>
        <w:jc w:val="both"/>
      </w:pPr>
      <w:r>
        <w:rPr>
          <w:sz w:val="24"/>
        </w:rPr>
        <w:t xml:space="preserve">3.1. Субсидии предоставляются победителям отбора на возмещение части затрат (без учета налога на добавленную стоимость) на поддержку производства молока по ставке на 1 килограмм реализованного и (или) отгруженного сельскохозяйственными товаропроизводителями на собственную переработку коровьего и (или) козьего молока (далее - молоко), но не более 90 процентов фактических затрат. Возмещению подлежат затраты текущего года, а также затраты отчетного года, направленные в производство в текущем финансовом году.</w:t>
      </w:r>
    </w:p>
    <w:p>
      <w:pPr>
        <w:pStyle w:val="0"/>
        <w:spacing w:before="240" w:lineRule="auto"/>
        <w:ind w:firstLine="540"/>
        <w:jc w:val="both"/>
      </w:pPr>
      <w:r>
        <w:rPr>
          <w:sz w:val="24"/>
        </w:rPr>
        <w:t xml:space="preserve">Для победителей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40" w:lineRule="auto"/>
        <w:ind w:firstLine="540"/>
        <w:jc w:val="both"/>
      </w:pPr>
      <w:r>
        <w:rPr>
          <w:sz w:val="24"/>
        </w:rPr>
        <w:t xml:space="preserve">Информацию об исполнении обязанности налогоплательщика, связанной с исчислением и уплатой налога на добавленную стоимость, победитель отбора предоставляет по форме, установленной Министерством, одновременно с подачей заявки на участие в отборе.</w:t>
      </w:r>
    </w:p>
    <w:p>
      <w:pPr>
        <w:pStyle w:val="0"/>
        <w:spacing w:before="240" w:lineRule="auto"/>
        <w:ind w:firstLine="540"/>
        <w:jc w:val="both"/>
      </w:pPr>
      <w:r>
        <w:rPr>
          <w:sz w:val="24"/>
        </w:rPr>
        <w:t xml:space="preserve">3.2. Средства субсидии предоставляются на возмещение фактически понесенных затрат по следующим статьям затрат:</w:t>
      </w:r>
    </w:p>
    <w:p>
      <w:pPr>
        <w:pStyle w:val="0"/>
        <w:spacing w:before="240" w:lineRule="auto"/>
        <w:ind w:firstLine="540"/>
        <w:jc w:val="both"/>
      </w:pPr>
      <w:r>
        <w:rPr>
          <w:sz w:val="24"/>
        </w:rPr>
        <w:t xml:space="preserve">оплата труда работников, отчисления на социальные нужды;</w:t>
      </w:r>
    </w:p>
    <w:p>
      <w:pPr>
        <w:pStyle w:val="0"/>
        <w:spacing w:before="240" w:lineRule="auto"/>
        <w:ind w:firstLine="540"/>
        <w:jc w:val="both"/>
      </w:pPr>
      <w:r>
        <w:rPr>
          <w:sz w:val="24"/>
        </w:rPr>
        <w:t xml:space="preserve">корма;</w:t>
      </w:r>
    </w:p>
    <w:p>
      <w:pPr>
        <w:pStyle w:val="0"/>
        <w:spacing w:before="240" w:lineRule="auto"/>
        <w:ind w:firstLine="540"/>
        <w:jc w:val="both"/>
      </w:pPr>
      <w:r>
        <w:rPr>
          <w:sz w:val="24"/>
        </w:rPr>
        <w:t xml:space="preserve">ветеринарные препараты, ветеринарное обслуживание, средства защиты животных;</w:t>
      </w:r>
    </w:p>
    <w:p>
      <w:pPr>
        <w:pStyle w:val="0"/>
        <w:spacing w:before="240" w:lineRule="auto"/>
        <w:ind w:firstLine="540"/>
        <w:jc w:val="both"/>
      </w:pPr>
      <w:r>
        <w:rPr>
          <w:sz w:val="24"/>
        </w:rPr>
        <w:t xml:space="preserve">искусственное осеменение;</w:t>
      </w:r>
    </w:p>
    <w:p>
      <w:pPr>
        <w:pStyle w:val="0"/>
        <w:spacing w:before="240" w:lineRule="auto"/>
        <w:ind w:firstLine="540"/>
        <w:jc w:val="both"/>
      </w:pPr>
      <w:r>
        <w:rPr>
          <w:sz w:val="24"/>
        </w:rPr>
        <w:t xml:space="preserve">работы и услуги сторонних организаций;</w:t>
      </w:r>
    </w:p>
    <w:p>
      <w:pPr>
        <w:pStyle w:val="0"/>
        <w:spacing w:before="240" w:lineRule="auto"/>
        <w:ind w:firstLine="540"/>
        <w:jc w:val="both"/>
      </w:pPr>
      <w:r>
        <w:rPr>
          <w:sz w:val="24"/>
        </w:rPr>
        <w:t xml:space="preserve">материальные запасы (малоценные быстроизнашивающиеся предметы).</w:t>
      </w:r>
    </w:p>
    <w:p>
      <w:pPr>
        <w:pStyle w:val="0"/>
        <w:spacing w:before="240" w:lineRule="auto"/>
        <w:ind w:firstLine="540"/>
        <w:jc w:val="both"/>
      </w:pPr>
      <w:r>
        <w:rPr>
          <w:sz w:val="24"/>
        </w:rPr>
        <w:t xml:space="preserve">Перечень кормов, ветеринарных препаратов, средств защиты животных, искусственного осеменения, работ, услуг определяется Министерством.</w:t>
      </w:r>
    </w:p>
    <w:p>
      <w:pPr>
        <w:pStyle w:val="0"/>
        <w:spacing w:before="240" w:lineRule="auto"/>
        <w:ind w:firstLine="540"/>
        <w:jc w:val="both"/>
      </w:pPr>
      <w:r>
        <w:rPr>
          <w:sz w:val="24"/>
        </w:rPr>
        <w:t xml:space="preserve">3.3. Субсидии предоставляются при соблюдении следующих условий:</w:t>
      </w:r>
    </w:p>
    <w:p>
      <w:pPr>
        <w:pStyle w:val="0"/>
        <w:spacing w:before="240" w:lineRule="auto"/>
        <w:ind w:firstLine="540"/>
        <w:jc w:val="both"/>
      </w:pPr>
      <w:r>
        <w:rPr>
          <w:sz w:val="24"/>
        </w:rPr>
        <w:t xml:space="preserve">а) признание участника отбора победителем отбора;</w:t>
      </w:r>
    </w:p>
    <w:p>
      <w:pPr>
        <w:pStyle w:val="0"/>
        <w:spacing w:before="240" w:lineRule="auto"/>
        <w:ind w:firstLine="540"/>
        <w:jc w:val="both"/>
      </w:pPr>
      <w:r>
        <w:rPr>
          <w:sz w:val="24"/>
        </w:rPr>
        <w:t xml:space="preserve">б) соответствие победителя отбора требованиям, определенным </w:t>
      </w:r>
      <w:hyperlink w:history="0" w:anchor="P130" w:tooltip="2.13. Участник отбора на даты рассмотрения заявки и заключения соглашения о предоставлении субсидии должен соответствовать следующим требованиям:">
        <w:r>
          <w:rPr>
            <w:sz w:val="24"/>
            <w:color w:val="0000ff"/>
          </w:rPr>
          <w:t xml:space="preserve">пунктом 2.13</w:t>
        </w:r>
      </w:hyperlink>
      <w:r>
        <w:rPr>
          <w:sz w:val="24"/>
        </w:rPr>
        <w:t xml:space="preserve"> настоящих Правил;</w:t>
      </w:r>
    </w:p>
    <w:p>
      <w:pPr>
        <w:pStyle w:val="0"/>
        <w:spacing w:before="240" w:lineRule="auto"/>
        <w:ind w:firstLine="540"/>
        <w:jc w:val="both"/>
      </w:pPr>
      <w:r>
        <w:rPr>
          <w:sz w:val="24"/>
        </w:rPr>
        <w:t xml:space="preserve">в) предоставление документов согласно приложению к настоящим Правилам;</w:t>
      </w:r>
    </w:p>
    <w:p>
      <w:pPr>
        <w:pStyle w:val="0"/>
        <w:spacing w:before="240" w:lineRule="auto"/>
        <w:ind w:firstLine="540"/>
        <w:jc w:val="both"/>
      </w:pPr>
      <w:r>
        <w:rPr>
          <w:sz w:val="24"/>
        </w:rPr>
        <w:t xml:space="preserve">г) достоверность представленной информации;</w:t>
      </w:r>
    </w:p>
    <w:p>
      <w:pPr>
        <w:pStyle w:val="0"/>
        <w:spacing w:before="240" w:lineRule="auto"/>
        <w:ind w:firstLine="540"/>
        <w:jc w:val="both"/>
      </w:pPr>
      <w:r>
        <w:rPr>
          <w:sz w:val="24"/>
        </w:rPr>
        <w:t xml:space="preserve">д) наличие у лица, уполномоченного на подписание соглашения в государственной интегрированной информационной системе управления общественными финансами "Электронный бюджет", усиленной квалифицированной электронной подписи;</w:t>
      </w:r>
    </w:p>
    <w:p>
      <w:pPr>
        <w:pStyle w:val="0"/>
        <w:spacing w:before="240" w:lineRule="auto"/>
        <w:ind w:firstLine="540"/>
        <w:jc w:val="both"/>
      </w:pPr>
      <w:r>
        <w:rPr>
          <w:sz w:val="24"/>
        </w:rPr>
        <w:t xml:space="preserve">е) заключение с Министерством соглашения о предоставлении субсидии, дополнительного соглашения к соглашению о предоставлении субсидии в государственной интегрированной информационной системе управления общественными финансами "Электронный бюджет";</w:t>
      </w:r>
    </w:p>
    <w:p>
      <w:pPr>
        <w:pStyle w:val="0"/>
        <w:spacing w:before="240" w:lineRule="auto"/>
        <w:ind w:firstLine="540"/>
        <w:jc w:val="both"/>
      </w:pPr>
      <w:r>
        <w:rPr>
          <w:sz w:val="24"/>
        </w:rPr>
        <w:t xml:space="preserve">ж) принятие победителем отбора обязательств по достижению в году получения субсидии значения результата предоставления субсидии в соответствии с заключенным соглашением о предоставлении субсидии;</w:t>
      </w:r>
    </w:p>
    <w:p>
      <w:pPr>
        <w:pStyle w:val="0"/>
        <w:spacing w:before="240" w:lineRule="auto"/>
        <w:ind w:firstLine="540"/>
        <w:jc w:val="both"/>
      </w:pPr>
      <w:r>
        <w:rPr>
          <w:sz w:val="24"/>
        </w:rPr>
        <w:t xml:space="preserve">з) согласие победителя отбора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31"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2"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 Субсидия предоставляется по ставке, определяемой Министерством.</w:t>
      </w:r>
    </w:p>
    <w:p>
      <w:pPr>
        <w:pStyle w:val="0"/>
        <w:spacing w:before="240" w:lineRule="auto"/>
        <w:ind w:firstLine="540"/>
        <w:jc w:val="both"/>
      </w:pPr>
      <w:r>
        <w:rPr>
          <w:sz w:val="24"/>
        </w:rPr>
        <w:t xml:space="preserve">Размер субсидии, предоставляемый победителю отбора, определяется по формуле:</w:t>
      </w:r>
    </w:p>
    <w:p>
      <w:pPr>
        <w:pStyle w:val="0"/>
        <w:jc w:val="both"/>
      </w:pPr>
      <w:r>
        <w:rPr>
          <w:sz w:val="24"/>
        </w:rPr>
      </w:r>
    </w:p>
    <w:p>
      <w:pPr>
        <w:pStyle w:val="0"/>
        <w:jc w:val="center"/>
      </w:pPr>
      <w:r>
        <w:rPr>
          <w:sz w:val="24"/>
        </w:rPr>
        <w:t xml:space="preserve">P</w:t>
      </w:r>
      <w:r>
        <w:rPr>
          <w:sz w:val="24"/>
          <w:vertAlign w:val="subscript"/>
        </w:rPr>
        <w:t xml:space="preserve">суб.</w:t>
      </w:r>
      <w:r>
        <w:rPr>
          <w:sz w:val="24"/>
        </w:rPr>
        <w:t xml:space="preserve"> </w:t>
      </w:r>
      <w:r>
        <w:rPr>
          <w:sz w:val="24"/>
          <w:vertAlign w:val="superscript"/>
        </w:rPr>
        <w:t xml:space="preserve">=</w:t>
      </w:r>
      <w:r>
        <w:rPr>
          <w:sz w:val="24"/>
        </w:rPr>
        <w:t xml:space="preserve"> V</w:t>
      </w:r>
      <w:r>
        <w:rPr>
          <w:sz w:val="24"/>
          <w:vertAlign w:val="subscript"/>
        </w:rPr>
        <w:t xml:space="preserve">реал. и (или) отгр. мол.</w:t>
      </w:r>
      <w:r>
        <w:rPr>
          <w:sz w:val="24"/>
        </w:rPr>
        <w:t xml:space="preserve"> x C</w:t>
      </w:r>
      <w:r>
        <w:rPr>
          <w:sz w:val="24"/>
          <w:vertAlign w:val="subscript"/>
        </w:rPr>
        <w:t xml:space="preserve">суб.</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w:t>
      </w:r>
      <w:r>
        <w:rPr>
          <w:sz w:val="24"/>
          <w:vertAlign w:val="subscript"/>
        </w:rPr>
        <w:t xml:space="preserve">суб</w:t>
      </w:r>
      <w:r>
        <w:rPr>
          <w:sz w:val="24"/>
        </w:rPr>
        <w:t xml:space="preserve">. - размер субсидии, рублей;</w:t>
      </w:r>
    </w:p>
    <w:p>
      <w:pPr>
        <w:pStyle w:val="0"/>
        <w:spacing w:before="240" w:lineRule="auto"/>
        <w:ind w:firstLine="540"/>
        <w:jc w:val="both"/>
      </w:pPr>
      <w:r>
        <w:rPr>
          <w:sz w:val="24"/>
        </w:rPr>
        <w:t xml:space="preserve">V</w:t>
      </w:r>
      <w:r>
        <w:rPr>
          <w:sz w:val="24"/>
          <w:vertAlign w:val="subscript"/>
        </w:rPr>
        <w:t xml:space="preserve">реал. и (или) отгр. мол.</w:t>
      </w:r>
      <w:r>
        <w:rPr>
          <w:sz w:val="24"/>
        </w:rPr>
        <w:t xml:space="preserve"> - объем реализованного и (или) отгруженного на собственную переработку молока в текущем году, указанного победителем отбора в заявлении на участие в отборе на предоставление субсидии;</w:t>
      </w:r>
    </w:p>
    <w:p>
      <w:pPr>
        <w:pStyle w:val="0"/>
        <w:spacing w:before="240" w:lineRule="auto"/>
        <w:ind w:firstLine="540"/>
        <w:jc w:val="both"/>
      </w:pPr>
      <w:r>
        <w:rPr>
          <w:sz w:val="24"/>
        </w:rPr>
        <w:t xml:space="preserve">C</w:t>
      </w:r>
      <w:r>
        <w:rPr>
          <w:sz w:val="24"/>
          <w:vertAlign w:val="subscript"/>
        </w:rPr>
        <w:t xml:space="preserve">суб.</w:t>
      </w:r>
      <w:r>
        <w:rPr>
          <w:sz w:val="24"/>
        </w:rPr>
        <w:t xml:space="preserve"> - ставка субсидии на 1 килограмм реализованного и (или) отгруженного на собственную переработку молока (рублей).</w:t>
      </w:r>
    </w:p>
    <w:p>
      <w:pPr>
        <w:pStyle w:val="0"/>
        <w:spacing w:before="240" w:lineRule="auto"/>
        <w:ind w:firstLine="540"/>
        <w:jc w:val="both"/>
      </w:pPr>
      <w:r>
        <w:rPr>
          <w:sz w:val="24"/>
        </w:rPr>
        <w:t xml:space="preserve">В случае выполнения победителем отбора условия по достижению в году, предшествующем году получения субсидии, результата предоставления субсидии, предусмотренного </w:t>
      </w:r>
      <w:hyperlink w:history="0" w:anchor="P240" w:tooltip="3.5. Результатом предоставления субсидии является &quot;Произведено молока (тысяч тонн)&quot;, значение которого устанавливается в соглашении о предоставлении субсидии.">
        <w:r>
          <w:rPr>
            <w:sz w:val="24"/>
            <w:color w:val="0000ff"/>
          </w:rPr>
          <w:t xml:space="preserve">пунктом 3.5</w:t>
        </w:r>
      </w:hyperlink>
      <w:r>
        <w:rPr>
          <w:sz w:val="24"/>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более 1,2.</w:t>
      </w:r>
    </w:p>
    <w:p>
      <w:pPr>
        <w:pStyle w:val="0"/>
        <w:spacing w:before="240" w:lineRule="auto"/>
        <w:ind w:firstLine="540"/>
        <w:jc w:val="both"/>
      </w:pPr>
      <w:r>
        <w:rPr>
          <w:sz w:val="24"/>
        </w:rPr>
        <w:t xml:space="preserve">В случае невыполнения победителем отбора условия по достижению в отчетном финансовом году результата предоставления субсидии, предусмотренного </w:t>
      </w:r>
      <w:hyperlink w:history="0" w:anchor="P240" w:tooltip="3.5. Результатом предоставления субсидии является &quot;Произведено молока (тысяч тонн)&quot;, значение которого устанавливается в соглашении о предоставлении субсидии.">
        <w:r>
          <w:rPr>
            <w:sz w:val="24"/>
            <w:color w:val="0000ff"/>
          </w:rPr>
          <w:t xml:space="preserve">пунктом 3.5</w:t>
        </w:r>
      </w:hyperlink>
      <w:r>
        <w:rPr>
          <w:sz w:val="24"/>
        </w:rPr>
        <w:t xml:space="preserve"> настоящих Правил, к ставке применяется коэффициент в размере, равном отношению фактического значения за отчетный год к установленному, но не менее 0,8.</w:t>
      </w:r>
    </w:p>
    <w:p>
      <w:pPr>
        <w:pStyle w:val="0"/>
        <w:spacing w:before="240" w:lineRule="auto"/>
        <w:ind w:firstLine="540"/>
        <w:jc w:val="both"/>
      </w:pPr>
      <w:r>
        <w:rPr>
          <w:sz w:val="24"/>
        </w:rPr>
        <w:t xml:space="preserve">В случае достижения средней молочной продуктивности коров за отчетный финансовый год продуктивности более 5000 килограммов применяется коэффициент в размере 1,2.</w:t>
      </w:r>
    </w:p>
    <w:p>
      <w:pPr>
        <w:pStyle w:val="0"/>
        <w:spacing w:before="240" w:lineRule="auto"/>
        <w:ind w:firstLine="540"/>
        <w:jc w:val="both"/>
      </w:pPr>
      <w:r>
        <w:rPr>
          <w:sz w:val="24"/>
        </w:rPr>
        <w:t xml:space="preserve">При наличии у победителя отбора застрахованного с государственной поддержкой в отчетном финансовом году поголовья крупного и (или) мелкого рогатого скота молочной продуктивности применяется коэффициент 1,2.</w:t>
      </w:r>
    </w:p>
    <w:p>
      <w:pPr>
        <w:pStyle w:val="0"/>
        <w:spacing w:before="240" w:lineRule="auto"/>
        <w:ind w:firstLine="540"/>
        <w:jc w:val="both"/>
      </w:pPr>
      <w:r>
        <w:rPr>
          <w:sz w:val="24"/>
        </w:rPr>
        <w:t xml:space="preserve">Окончательный размер субсидии определяется с учетом положений </w:t>
      </w:r>
      <w:hyperlink w:history="0" w:anchor="P187" w:tooltip="2.27. Субсидия, распределяемая в рамках отбора, распределяется между участниками отбора, включенными в рейтинг, одним из следующих способов:">
        <w:r>
          <w:rPr>
            <w:sz w:val="24"/>
            <w:color w:val="0000ff"/>
          </w:rPr>
          <w:t xml:space="preserve">пункта 2.27</w:t>
        </w:r>
      </w:hyperlink>
      <w:r>
        <w:rPr>
          <w:sz w:val="24"/>
        </w:rPr>
        <w:t xml:space="preserve"> настоящих Правил.</w:t>
      </w:r>
    </w:p>
    <w:bookmarkStart w:id="240" w:name="P240"/>
    <w:bookmarkEnd w:id="240"/>
    <w:p>
      <w:pPr>
        <w:pStyle w:val="0"/>
        <w:spacing w:before="240" w:lineRule="auto"/>
        <w:ind w:firstLine="540"/>
        <w:jc w:val="both"/>
      </w:pPr>
      <w:r>
        <w:rPr>
          <w:sz w:val="24"/>
        </w:rPr>
        <w:t xml:space="preserve">3.5. Результатом предоставления субсидии является "Произведено молока (тысяч тонн)", значение которого устанавливается в соглашении о предоставлении субсидии.</w:t>
      </w:r>
    </w:p>
    <w:bookmarkStart w:id="241" w:name="P241"/>
    <w:bookmarkEnd w:id="241"/>
    <w:p>
      <w:pPr>
        <w:pStyle w:val="0"/>
        <w:spacing w:before="240" w:lineRule="auto"/>
        <w:ind w:firstLine="540"/>
        <w:jc w:val="both"/>
      </w:pPr>
      <w:r>
        <w:rPr>
          <w:sz w:val="24"/>
        </w:rPr>
        <w:t xml:space="preserve">3.6. 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системы "Электронный бюджет" (при наличии технической возможности) в течение 20 рабочих дней со дня подписания протокола подведения итогов отбора.</w:t>
      </w:r>
    </w:p>
    <w:p>
      <w:pPr>
        <w:pStyle w:val="0"/>
        <w:spacing w:before="240" w:lineRule="auto"/>
        <w:ind w:firstLine="540"/>
        <w:jc w:val="both"/>
      </w:pPr>
      <w:r>
        <w:rPr>
          <w:sz w:val="24"/>
        </w:rPr>
        <w:t xml:space="preserve">Соглашения в системе "Электронный бюджет" подписываются лицами усиленной квалифицированной электронной подписью.</w:t>
      </w:r>
    </w:p>
    <w:p>
      <w:pPr>
        <w:pStyle w:val="0"/>
        <w:spacing w:before="240" w:lineRule="auto"/>
        <w:ind w:firstLine="540"/>
        <w:jc w:val="both"/>
      </w:pPr>
      <w:r>
        <w:rPr>
          <w:sz w:val="24"/>
        </w:rPr>
        <w:t xml:space="preserve">3.7. В соглашение о предоставлении субсидий включаются:</w:t>
      </w:r>
    </w:p>
    <w:p>
      <w:pPr>
        <w:pStyle w:val="0"/>
        <w:spacing w:before="240" w:lineRule="auto"/>
        <w:ind w:firstLine="540"/>
        <w:jc w:val="both"/>
      </w:pPr>
      <w:r>
        <w:rPr>
          <w:sz w:val="24"/>
        </w:rPr>
        <w:t xml:space="preserve">значение результата предоставления субсидии, предусмотренного </w:t>
      </w:r>
      <w:hyperlink w:history="0" w:anchor="P240" w:tooltip="3.5. Результатом предоставления субсидии является &quot;Произведено молока (тысяч тонн)&quot;, значение которого устанавливается в соглашении о предоставлении субсидии.">
        <w:r>
          <w:rPr>
            <w:sz w:val="24"/>
            <w:color w:val="0000ff"/>
          </w:rPr>
          <w:t xml:space="preserve">пунктом 3.5</w:t>
        </w:r>
      </w:hyperlink>
      <w:r>
        <w:rPr>
          <w:sz w:val="24"/>
        </w:rPr>
        <w:t xml:space="preserve"> настоящих Правил;</w:t>
      </w:r>
    </w:p>
    <w:p>
      <w:pPr>
        <w:pStyle w:val="0"/>
        <w:spacing w:before="240" w:lineRule="auto"/>
        <w:ind w:firstLine="540"/>
        <w:jc w:val="both"/>
      </w:pPr>
      <w:r>
        <w:rPr>
          <w:sz w:val="24"/>
        </w:rPr>
        <w:t xml:space="preserve">порядок, сроки и формы предоставления отчета о достижении значения результата предоставления субсидии;</w:t>
      </w:r>
    </w:p>
    <w:p>
      <w:pPr>
        <w:pStyle w:val="0"/>
        <w:spacing w:before="240" w:lineRule="auto"/>
        <w:ind w:firstLine="540"/>
        <w:jc w:val="both"/>
      </w:pPr>
      <w:r>
        <w:rPr>
          <w:sz w:val="24"/>
        </w:rPr>
        <w:t xml:space="preserve">меры ответственности за нарушение условий и порядка предоставления субсидии;</w:t>
      </w:r>
    </w:p>
    <w:p>
      <w:pPr>
        <w:pStyle w:val="0"/>
        <w:spacing w:before="240" w:lineRule="auto"/>
        <w:ind w:firstLine="540"/>
        <w:jc w:val="both"/>
      </w:pPr>
      <w:r>
        <w:rPr>
          <w:sz w:val="24"/>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pPr>
        <w:pStyle w:val="0"/>
        <w:spacing w:before="240" w:lineRule="auto"/>
        <w:ind w:firstLine="540"/>
        <w:jc w:val="both"/>
      </w:pPr>
      <w:r>
        <w:rPr>
          <w:sz w:val="24"/>
        </w:rPr>
        <w:t xml:space="preserve">обязательство о достижении в отчетном финансовом году результата предоставления субсидии;</w:t>
      </w:r>
    </w:p>
    <w:p>
      <w:pPr>
        <w:pStyle w:val="0"/>
        <w:spacing w:before="240" w:lineRule="auto"/>
        <w:ind w:firstLine="540"/>
        <w:jc w:val="both"/>
      </w:pPr>
      <w:r>
        <w:rPr>
          <w:sz w:val="24"/>
        </w:rPr>
        <w:t xml:space="preserve">согласие победителя отбора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33"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4"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При первом обращении в текущем финансовом году в Министерство за предоставлением субсидии с победителем отбора заключается соглашение о предоставлении субсидий. При последующих обращениях в текущем финансовом году с победителем отбора заключаются дополнительные соглашения к соглашению о предоставлении субсидии.</w:t>
      </w:r>
    </w:p>
    <w:p>
      <w:pPr>
        <w:pStyle w:val="0"/>
        <w:spacing w:before="240" w:lineRule="auto"/>
        <w:ind w:firstLine="540"/>
        <w:jc w:val="both"/>
      </w:pPr>
      <w:r>
        <w:rPr>
          <w:sz w:val="24"/>
        </w:rPr>
        <w:t xml:space="preserve">3.8.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получателей субсидий, или представления победителем отбора недостоверной информации.</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 основаниям, предусмотренным абзацем первым настоящего пункта, отказа победителя отбора от заключения соглашения, неподписания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pStyle w:val="0"/>
        <w:spacing w:before="240" w:lineRule="auto"/>
        <w:ind w:firstLine="540"/>
        <w:jc w:val="both"/>
      </w:pPr>
      <w:r>
        <w:rPr>
          <w:sz w:val="24"/>
        </w:rPr>
        <w:t xml:space="preserve">3.9. Для перечисления субсидии победителю отбора Министерство направляет в Управление Федерального казначейства по Курской области соглашение о предоставлении субсидии (дополнительное соглашение), платежный документ.</w:t>
      </w:r>
    </w:p>
    <w:p>
      <w:pPr>
        <w:pStyle w:val="0"/>
        <w:spacing w:before="240" w:lineRule="auto"/>
        <w:ind w:firstLine="540"/>
        <w:jc w:val="both"/>
      </w:pPr>
      <w:r>
        <w:rPr>
          <w:sz w:val="24"/>
        </w:rPr>
        <w:t xml:space="preserve">Средства субсидии перечисляются Министерством на расчетный счет победителя отбора (далее - получатель субсидии), открытый в российской кредитной организации, не позднее десятого рабочего дня, следующего за днем принятия Министерством решения о предоставлении субсидии. Днем принятия Министерством решения о предоставлении субсидии является дата заключения соглашения о предоставлении субсидии (дополнительного соглашения).</w:t>
      </w:r>
    </w:p>
    <w:bookmarkStart w:id="255" w:name="P255"/>
    <w:bookmarkEnd w:id="255"/>
    <w:p>
      <w:pPr>
        <w:pStyle w:val="0"/>
        <w:spacing w:before="240" w:lineRule="auto"/>
        <w:ind w:firstLine="540"/>
        <w:jc w:val="both"/>
      </w:pPr>
      <w:r>
        <w:rPr>
          <w:sz w:val="24"/>
        </w:rPr>
        <w:t xml:space="preserve">3.10. Победитель отбора признается уклонившимся от заключения соглашения о предоставлении субсидии в следующих случаях:</w:t>
      </w:r>
    </w:p>
    <w:p>
      <w:pPr>
        <w:pStyle w:val="0"/>
        <w:spacing w:before="240" w:lineRule="auto"/>
        <w:ind w:firstLine="540"/>
        <w:jc w:val="both"/>
      </w:pPr>
      <w:r>
        <w:rPr>
          <w:sz w:val="24"/>
        </w:rPr>
        <w:t xml:space="preserve">поступление в Министерство заявления об отказе от подписания соглашения о предоставлении субсидии;</w:t>
      </w:r>
    </w:p>
    <w:p>
      <w:pPr>
        <w:pStyle w:val="0"/>
        <w:spacing w:before="240" w:lineRule="auto"/>
        <w:ind w:firstLine="540"/>
        <w:jc w:val="both"/>
      </w:pPr>
      <w:r>
        <w:rPr>
          <w:sz w:val="24"/>
        </w:rPr>
        <w:t xml:space="preserve">неподписание соглашения о предоставлении субсидии в системе "Электронный бюджет" в течение 20 рабочих дней со дня определения победителей отбора.</w:t>
      </w:r>
    </w:p>
    <w:p>
      <w:pPr>
        <w:pStyle w:val="0"/>
        <w:spacing w:before="240" w:lineRule="auto"/>
        <w:ind w:firstLine="540"/>
        <w:jc w:val="both"/>
      </w:pPr>
      <w:r>
        <w:rPr>
          <w:sz w:val="24"/>
        </w:rPr>
        <w:t xml:space="preserve">3.11. 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3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3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37"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 июня 2003 года N 74-ФЗ "О крестьянском (фермерском) хозяйстве",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стороны в соглашении о предоставлении субсидии иного лица, являющегося правопреемником.</w:t>
      </w:r>
    </w:p>
    <w:p>
      <w:pPr>
        <w:pStyle w:val="0"/>
        <w:jc w:val="both"/>
      </w:pPr>
      <w:r>
        <w:rPr>
          <w:sz w:val="24"/>
        </w:rPr>
      </w:r>
    </w:p>
    <w:p>
      <w:pPr>
        <w:pStyle w:val="0"/>
        <w:jc w:val="center"/>
      </w:pPr>
      <w:r>
        <w:rPr>
          <w:sz w:val="24"/>
        </w:rPr>
        <w:t xml:space="preserve">IV. Порядок предоставления отчетности</w:t>
      </w:r>
    </w:p>
    <w:p>
      <w:pPr>
        <w:pStyle w:val="0"/>
        <w:jc w:val="both"/>
      </w:pPr>
      <w:r>
        <w:rPr>
          <w:sz w:val="24"/>
        </w:rPr>
      </w:r>
    </w:p>
    <w:p>
      <w:pPr>
        <w:pStyle w:val="0"/>
        <w:ind w:firstLine="540"/>
        <w:jc w:val="both"/>
      </w:pPr>
      <w:r>
        <w:rPr>
          <w:sz w:val="24"/>
        </w:rPr>
        <w:t xml:space="preserve">4.1. Отчет о достижении значения результата предоставления субсидии (далее - отчет), подготавливаемый (формируемый) с использованием системы "Электронный бюджет", предоставляется получателем субсидии не позднее 20-го календарного дня, следующего за кварталом, в котором получена субсидия, а также не позднее 20 календарного дня, следующего за годом предоставления субсидии.</w:t>
      </w:r>
    </w:p>
    <w:p>
      <w:pPr>
        <w:pStyle w:val="0"/>
        <w:spacing w:before="240" w:lineRule="auto"/>
        <w:ind w:firstLine="540"/>
        <w:jc w:val="both"/>
      </w:pPr>
      <w:r>
        <w:rPr>
          <w:sz w:val="24"/>
        </w:rPr>
        <w:t xml:space="preserve">4.2. Министерство осуществляет проверку и принятие отчетов, представленных получателем субсидии, в срок, не превышающий 30 рабочих дней со дня представления таких отчетов.</w:t>
      </w:r>
    </w:p>
    <w:p>
      <w:pPr>
        <w:pStyle w:val="0"/>
        <w:jc w:val="both"/>
      </w:pPr>
      <w:r>
        <w:rPr>
          <w:sz w:val="24"/>
        </w:rPr>
      </w:r>
    </w:p>
    <w:p>
      <w:pPr>
        <w:pStyle w:val="0"/>
        <w:jc w:val="center"/>
      </w:pPr>
      <w:r>
        <w:rPr>
          <w:sz w:val="24"/>
        </w:rPr>
        <w:t xml:space="preserve">V. Порядок осуществления контроля за соблюдением условий</w:t>
      </w:r>
    </w:p>
    <w:p>
      <w:pPr>
        <w:pStyle w:val="0"/>
        <w:jc w:val="center"/>
      </w:pPr>
      <w:r>
        <w:rPr>
          <w:sz w:val="24"/>
        </w:rPr>
        <w:t xml:space="preserve">и порядка предоставления субсидии и ответственность</w:t>
      </w:r>
    </w:p>
    <w:p>
      <w:pPr>
        <w:pStyle w:val="0"/>
        <w:jc w:val="center"/>
      </w:pPr>
      <w:r>
        <w:rPr>
          <w:sz w:val="24"/>
        </w:rPr>
        <w:t xml:space="preserve">за их нарушение</w:t>
      </w:r>
    </w:p>
    <w:p>
      <w:pPr>
        <w:pStyle w:val="0"/>
        <w:jc w:val="both"/>
      </w:pPr>
      <w:r>
        <w:rPr>
          <w:sz w:val="24"/>
        </w:rPr>
      </w:r>
    </w:p>
    <w:p>
      <w:pPr>
        <w:pStyle w:val="0"/>
        <w:ind w:firstLine="540"/>
        <w:jc w:val="both"/>
      </w:pPr>
      <w:r>
        <w:rPr>
          <w:sz w:val="24"/>
        </w:rPr>
        <w:t xml:space="preserve">5.1. Проверка соблюдения получателями субсидий условий и порядка предоставления субсидии, в том числе в части достижения результата предоставления субсидии, осуществляется Министерством, а также органами государственного финансового контроля в соответствии со </w:t>
      </w:r>
      <w:hyperlink w:history="0" r:id="rId38"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39"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bookmarkStart w:id="272" w:name="P272"/>
    <w:bookmarkEnd w:id="272"/>
    <w:p>
      <w:pPr>
        <w:pStyle w:val="0"/>
        <w:spacing w:before="240" w:lineRule="auto"/>
        <w:ind w:firstLine="540"/>
        <w:jc w:val="both"/>
      </w:pPr>
      <w:r>
        <w:rPr>
          <w:sz w:val="24"/>
        </w:rP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недостижения результата предоставления субсидии, направляет получателю субсидии требование:</w:t>
      </w:r>
    </w:p>
    <w:p>
      <w:pPr>
        <w:pStyle w:val="0"/>
        <w:spacing w:before="240" w:lineRule="auto"/>
        <w:ind w:firstLine="540"/>
        <w:jc w:val="both"/>
      </w:pPr>
      <w:r>
        <w:rPr>
          <w:sz w:val="24"/>
        </w:rPr>
        <w:t xml:space="preserve">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 за исключением недостижения результата предоставления субсидии;</w:t>
      </w:r>
    </w:p>
    <w:p>
      <w:pPr>
        <w:pStyle w:val="0"/>
        <w:spacing w:before="240" w:lineRule="auto"/>
        <w:ind w:firstLine="540"/>
        <w:jc w:val="both"/>
      </w:pPr>
      <w:r>
        <w:rPr>
          <w:sz w:val="24"/>
        </w:rPr>
        <w:t xml:space="preserve">о возврате средств субсидии на лицевой счет Министерства в течение 10 рабочих дней со дня получения указанного требования в случае недостижения результата предоставления субсидии, установленного в том числе при предоставлении отчета о достижении результата предоставления субсидии, исходя из расчета:</w:t>
      </w:r>
    </w:p>
    <w:p>
      <w:pPr>
        <w:pStyle w:val="0"/>
        <w:jc w:val="both"/>
      </w:pPr>
      <w:r>
        <w:rPr>
          <w:sz w:val="24"/>
        </w:rPr>
      </w:r>
    </w:p>
    <w:p>
      <w:pPr>
        <w:pStyle w:val="0"/>
        <w:jc w:val="center"/>
      </w:pPr>
      <w:r>
        <w:rPr>
          <w:sz w:val="24"/>
        </w:rPr>
        <w:t xml:space="preserve">B</w:t>
      </w:r>
      <w:r>
        <w:rPr>
          <w:sz w:val="24"/>
          <w:vertAlign w:val="subscript"/>
        </w:rPr>
        <w:t xml:space="preserve">субсидии</w:t>
      </w:r>
      <w:r>
        <w:rPr>
          <w:sz w:val="24"/>
        </w:rPr>
        <w:t xml:space="preserve"> </w:t>
      </w:r>
      <w:r>
        <w:rPr>
          <w:sz w:val="24"/>
          <w:vertAlign w:val="superscript"/>
        </w:rPr>
        <w:t xml:space="preserve">=</w:t>
      </w:r>
      <w:r>
        <w:rPr>
          <w:sz w:val="24"/>
        </w:rPr>
        <w:t xml:space="preserve"> P</w:t>
      </w:r>
      <w:r>
        <w:rPr>
          <w:sz w:val="24"/>
          <w:vertAlign w:val="subscript"/>
        </w:rPr>
        <w:t xml:space="preserve">субсидии</w:t>
      </w:r>
      <w:r>
        <w:rPr>
          <w:sz w:val="24"/>
        </w:rPr>
        <w:t xml:space="preserve"> x (1 - (P</w:t>
      </w:r>
      <w:r>
        <w:rPr>
          <w:sz w:val="24"/>
          <w:vertAlign w:val="subscript"/>
        </w:rPr>
        <w:t xml:space="preserve">д</w:t>
      </w:r>
      <w:r>
        <w:rPr>
          <w:sz w:val="24"/>
        </w:rPr>
        <w:t xml:space="preserve"> / P</w:t>
      </w:r>
      <w:r>
        <w:rPr>
          <w:sz w:val="24"/>
          <w:vertAlign w:val="subscript"/>
        </w:rPr>
        <w:t xml:space="preserve">п</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w:t>
      </w:r>
      <w:r>
        <w:rPr>
          <w:sz w:val="24"/>
          <w:vertAlign w:val="subscript"/>
        </w:rPr>
        <w:t xml:space="preserve">субсидии</w:t>
      </w:r>
      <w:r>
        <w:rPr>
          <w:sz w:val="24"/>
        </w:rPr>
        <w:t xml:space="preserve"> - размер возврата субсидии, рублей;</w:t>
      </w:r>
    </w:p>
    <w:p>
      <w:pPr>
        <w:pStyle w:val="0"/>
        <w:spacing w:before="240" w:lineRule="auto"/>
        <w:ind w:firstLine="540"/>
        <w:jc w:val="both"/>
      </w:pPr>
      <w:r>
        <w:rPr>
          <w:sz w:val="24"/>
        </w:rPr>
        <w:t xml:space="preserve">P</w:t>
      </w:r>
      <w:r>
        <w:rPr>
          <w:sz w:val="24"/>
          <w:vertAlign w:val="subscript"/>
        </w:rPr>
        <w:t xml:space="preserve">д</w:t>
      </w:r>
      <w:r>
        <w:rPr>
          <w:sz w:val="24"/>
        </w:rPr>
        <w:t xml:space="preserve"> - достигнутое значение результата предоставления субсидии;</w:t>
      </w:r>
    </w:p>
    <w:p>
      <w:pPr>
        <w:pStyle w:val="0"/>
        <w:spacing w:before="240" w:lineRule="auto"/>
        <w:ind w:firstLine="540"/>
        <w:jc w:val="both"/>
      </w:pPr>
      <w:r>
        <w:rPr>
          <w:sz w:val="24"/>
        </w:rPr>
        <w:t xml:space="preserve">P</w:t>
      </w:r>
      <w:r>
        <w:rPr>
          <w:sz w:val="24"/>
          <w:vertAlign w:val="subscript"/>
        </w:rPr>
        <w:t xml:space="preserve">п</w:t>
      </w:r>
      <w:r>
        <w:rPr>
          <w:sz w:val="24"/>
        </w:rPr>
        <w:t xml:space="preserve"> - плановое значение результата предоставления субсидии;</w:t>
      </w:r>
    </w:p>
    <w:p>
      <w:pPr>
        <w:pStyle w:val="0"/>
        <w:spacing w:before="240" w:lineRule="auto"/>
        <w:ind w:firstLine="540"/>
        <w:jc w:val="both"/>
      </w:pPr>
      <w:r>
        <w:rPr>
          <w:sz w:val="24"/>
        </w:rPr>
        <w:t xml:space="preserve">P</w:t>
      </w:r>
      <w:r>
        <w:rPr>
          <w:sz w:val="24"/>
          <w:vertAlign w:val="subscript"/>
        </w:rPr>
        <w:t xml:space="preserve">субсидии</w:t>
      </w:r>
      <w:r>
        <w:rPr>
          <w:sz w:val="24"/>
        </w:rPr>
        <w:t xml:space="preserve"> - размер полученной субсидии, рублей.</w:t>
      </w:r>
    </w:p>
    <w:p>
      <w:pPr>
        <w:pStyle w:val="0"/>
        <w:spacing w:before="240" w:lineRule="auto"/>
        <w:ind w:firstLine="540"/>
        <w:jc w:val="both"/>
      </w:pPr>
      <w:r>
        <w:rPr>
          <w:sz w:val="24"/>
        </w:rPr>
        <w:t xml:space="preserve">5.3. Требование о возврате средств субсидии за недостижение результата предоставления субсидии не применяется в случае, если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pPr>
        <w:pStyle w:val="0"/>
        <w:spacing w:before="240" w:lineRule="auto"/>
        <w:ind w:firstLine="540"/>
        <w:jc w:val="both"/>
      </w:pPr>
      <w:r>
        <w:rPr>
          <w:sz w:val="24"/>
        </w:rPr>
        <w:t xml:space="preserve">Под обстоятельствами непреодолимой силы понимаются чрезвычайные, непредвиденные и непредотвратимые обстоятельства, возникшие в процессе исполнения соглашения о предоставлении субсидии, которые нельзя было разумно ожидать либо избежать или преодолеть.</w:t>
      </w:r>
    </w:p>
    <w:p>
      <w:pPr>
        <w:pStyle w:val="0"/>
        <w:spacing w:before="240" w:lineRule="auto"/>
        <w:ind w:firstLine="540"/>
        <w:jc w:val="both"/>
      </w:pPr>
      <w:r>
        <w:rPr>
          <w:sz w:val="24"/>
        </w:rPr>
        <w:t xml:space="preserve">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не зависящие от воли получателя субсидии обстоятельства.</w:t>
      </w:r>
    </w:p>
    <w:p>
      <w:pPr>
        <w:pStyle w:val="0"/>
        <w:spacing w:before="240" w:lineRule="auto"/>
        <w:ind w:firstLine="540"/>
        <w:jc w:val="both"/>
      </w:pPr>
      <w:r>
        <w:rPr>
          <w:sz w:val="24"/>
        </w:rPr>
        <w:t xml:space="preserve">При недостижении результата предоставления субсидии в результате наступления обстоятельства непреодолимой силы - действий вооруженных формирований Украины с 6 августа 2024 года на территории Курской области, получателями субсидии, осуществляющими деятельность на территории Беловского, Большесолдатского, Глушковского, Кореневского, Льговского, Рыльского, Суджанского, Хомутовского районов, города Льгова, одновременно с годовым отчетом о достижении результата предоставления субсидии представляются копии постановления о признании получателя субсидии потерпевшим по уголовному делу, возбужденному по </w:t>
      </w:r>
      <w:hyperlink w:history="0" r:id="rId40" w:tooltip="&quot;Уголовный кодекс Российской Федерации&quot; от 13.06.1996 N 63-ФЗ (ред. от 20.02.2026) ------------ Недействующая редакция {КонсультантПлюс}">
        <w:r>
          <w:rPr>
            <w:sz w:val="24"/>
            <w:color w:val="0000ff"/>
          </w:rPr>
          <w:t xml:space="preserve">статье 205</w:t>
        </w:r>
      </w:hyperlink>
      <w:r>
        <w:rPr>
          <w:sz w:val="24"/>
        </w:rPr>
        <w:t xml:space="preserve"> Уголовного кодекса Российской Федерации, и (или) локального акта о временной приостановке работы (простое) или о приостановлении деятельности по </w:t>
      </w:r>
      <w:hyperlink w:history="0" r:id="rId41"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 Утратил силу или отменен {КонсультантПлюс}">
        <w:r>
          <w:rPr>
            <w:sz w:val="24"/>
            <w:color w:val="0000ff"/>
          </w:rPr>
          <w:t xml:space="preserve">Постановлению</w:t>
        </w:r>
      </w:hyperlink>
      <w:r>
        <w:rPr>
          <w:sz w:val="24"/>
        </w:rPr>
        <w:t xml:space="preserve"> Правительства Российской Федерации от 30 марта 2022 г. N 511 и (или) </w:t>
      </w:r>
      <w:hyperlink w:history="0" r:id="rId42" w:tooltip="Постановление Правительства РФ от 25.12.2025 N 2131 &quot;Об особенностях регулирования трудовых и иных непосредственно связанных с ними отношений&quot; {КонсультантПлюс}">
        <w:r>
          <w:rPr>
            <w:sz w:val="24"/>
            <w:color w:val="0000ff"/>
          </w:rPr>
          <w:t xml:space="preserve">Постановлению</w:t>
        </w:r>
      </w:hyperlink>
      <w:r>
        <w:rPr>
          <w:sz w:val="24"/>
        </w:rPr>
        <w:t xml:space="preserve"> Правительства Российской Федерации от 25.12.2025 N 2131, документ,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отношений "Работа в России" (</w:t>
      </w:r>
      <w:hyperlink w:history="0" r:id="rId43">
        <w:r>
          <w:rPr>
            <w:sz w:val="24"/>
            <w:color w:val="0000ff"/>
          </w:rPr>
          <w:t xml:space="preserve">www.trudvsem.ru</w:t>
        </w:r>
      </w:hyperlink>
      <w:r>
        <w:rPr>
          <w:sz w:val="24"/>
        </w:rPr>
        <w:t xml:space="preserve">), а также письменные пояснения получателя субсидии, содержащие информацию об обстоятельствах недостижения результата предоставления субсидии, сроках их наступления, причинно-следственной связи между наступлением указанных обстоятельств и недостижением значения результата предоставления субсидии, с указанием документов, подтверждающих возникновение соответствующих обстоятельств; документы, указанные в пояснении получателя субсидии.</w:t>
      </w:r>
    </w:p>
    <w:p>
      <w:pPr>
        <w:pStyle w:val="0"/>
        <w:spacing w:before="240" w:lineRule="auto"/>
        <w:ind w:firstLine="540"/>
        <w:jc w:val="both"/>
      </w:pPr>
      <w:r>
        <w:rPr>
          <w:sz w:val="24"/>
        </w:rP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pPr>
        <w:pStyle w:val="0"/>
        <w:spacing w:before="240" w:lineRule="auto"/>
        <w:ind w:firstLine="540"/>
        <w:jc w:val="both"/>
      </w:pPr>
      <w:r>
        <w:rPr>
          <w:sz w:val="24"/>
        </w:rPr>
        <w:t xml:space="preserve">5.4. В случае неперечисления средств субсидии в сроки, установленные в </w:t>
      </w:r>
      <w:hyperlink w:history="0" w:anchor="P272" w:tooltip="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недостижения результата предоставления субсидии, направляет получателю субсидии требование:">
        <w:r>
          <w:rPr>
            <w:sz w:val="24"/>
            <w:color w:val="0000ff"/>
          </w:rPr>
          <w:t xml:space="preserve">пункте 5.2</w:t>
        </w:r>
      </w:hyperlink>
      <w:r>
        <w:rPr>
          <w:sz w:val="24"/>
        </w:rPr>
        <w:t xml:space="preserve"> настоящих Правил, они подлежат взысканию в судебном порядке.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Приложение</w:t>
      </w:r>
    </w:p>
    <w:p>
      <w:pPr>
        <w:pStyle w:val="0"/>
        <w:jc w:val="right"/>
      </w:pPr>
      <w:r>
        <w:rPr>
          <w:sz w:val="24"/>
        </w:rPr>
        <w:t xml:space="preserve">к Правилам предоставления субсидии</w:t>
      </w:r>
    </w:p>
    <w:p>
      <w:pPr>
        <w:pStyle w:val="0"/>
        <w:jc w:val="right"/>
      </w:pPr>
      <w:r>
        <w:rPr>
          <w:sz w:val="24"/>
        </w:rPr>
        <w:t xml:space="preserve">из областного бюджета сельскохозяйственным</w:t>
      </w:r>
    </w:p>
    <w:p>
      <w:pPr>
        <w:pStyle w:val="0"/>
        <w:jc w:val="right"/>
      </w:pPr>
      <w:r>
        <w:rPr>
          <w:sz w:val="24"/>
        </w:rPr>
        <w:t xml:space="preserve">товаропроизводителям на возмещение части</w:t>
      </w:r>
    </w:p>
    <w:p>
      <w:pPr>
        <w:pStyle w:val="0"/>
        <w:jc w:val="right"/>
      </w:pPr>
      <w:r>
        <w:rPr>
          <w:sz w:val="24"/>
        </w:rPr>
        <w:t xml:space="preserve">затрат на поддержку производства молока</w:t>
      </w:r>
    </w:p>
    <w:p>
      <w:pPr>
        <w:pStyle w:val="0"/>
        <w:jc w:val="both"/>
      </w:pPr>
      <w:r>
        <w:rPr>
          <w:sz w:val="24"/>
        </w:rPr>
      </w:r>
    </w:p>
    <w:p>
      <w:pPr>
        <w:pStyle w:val="0"/>
        <w:jc w:val="center"/>
      </w:pPr>
      <w:r>
        <w:rPr>
          <w:sz w:val="24"/>
        </w:rPr>
        <w:t xml:space="preserve">ПЕРЕЧЕНЬ</w:t>
      </w:r>
    </w:p>
    <w:p>
      <w:pPr>
        <w:pStyle w:val="0"/>
        <w:jc w:val="center"/>
      </w:pPr>
      <w:r>
        <w:rPr>
          <w:sz w:val="24"/>
        </w:rPr>
        <w:t xml:space="preserve">ДОКУМЕНТОВ, ПРЕДОСТАВЛЯЕМЫХ СЕЛЬСКОХОЗЯЙСТВЕННЫМИ</w:t>
      </w:r>
    </w:p>
    <w:p>
      <w:pPr>
        <w:pStyle w:val="0"/>
        <w:jc w:val="center"/>
      </w:pPr>
      <w:r>
        <w:rPr>
          <w:sz w:val="24"/>
        </w:rPr>
        <w:t xml:space="preserve">ТОВАРОПРОИЗВОДИТЕЛЯМИ НА ОТБОР ДЛЯ ПРЕДОСТАВЛЕНИЯ СУБСИДИЙ</w:t>
      </w:r>
    </w:p>
    <w:p>
      <w:pPr>
        <w:pStyle w:val="0"/>
        <w:jc w:val="center"/>
      </w:pPr>
      <w:r>
        <w:rPr>
          <w:sz w:val="24"/>
        </w:rPr>
        <w:t xml:space="preserve">НА ВОЗМЕЩЕНИЕ ЧАСТИ ЗАТРАТ НА ПОДДЕРЖКУ ПРОИЗВОДСТВА МОЛОКА</w:t>
      </w:r>
    </w:p>
    <w:p>
      <w:pPr>
        <w:pStyle w:val="0"/>
        <w:jc w:val="both"/>
      </w:pPr>
      <w:r>
        <w:rPr>
          <w:sz w:val="24"/>
        </w:rPr>
      </w:r>
    </w:p>
    <w:p>
      <w:pPr>
        <w:pStyle w:val="0"/>
        <w:ind w:firstLine="540"/>
        <w:jc w:val="both"/>
      </w:pPr>
      <w:r>
        <w:rPr>
          <w:sz w:val="24"/>
        </w:rPr>
        <w:t xml:space="preserve">Заявка, формируемая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1. Заявление о предоставлении субсидии по форме, установленной Министерством сельского хозяйства Курской области (далее - Министерство).</w:t>
      </w:r>
    </w:p>
    <w:p>
      <w:pPr>
        <w:pStyle w:val="0"/>
        <w:spacing w:before="240" w:lineRule="auto"/>
        <w:ind w:firstLine="540"/>
        <w:jc w:val="both"/>
      </w:pPr>
      <w:r>
        <w:rPr>
          <w:sz w:val="24"/>
        </w:rPr>
        <w:t xml:space="preserve">2. Расчет размера субсидии по форме, установленной Министерством.</w:t>
      </w:r>
    </w:p>
    <w:p>
      <w:pPr>
        <w:pStyle w:val="0"/>
        <w:spacing w:before="240" w:lineRule="auto"/>
        <w:ind w:firstLine="540"/>
        <w:jc w:val="both"/>
      </w:pPr>
      <w:r>
        <w:rPr>
          <w:sz w:val="24"/>
        </w:rPr>
        <w:t xml:space="preserve">3. Реестр документов, подтверждающих фактические затраты на производство молока, за период, заявленный для предоставления субсидии, по форме, установленной Министерством.</w:t>
      </w:r>
    </w:p>
    <w:p>
      <w:pPr>
        <w:pStyle w:val="0"/>
        <w:spacing w:before="240" w:lineRule="auto"/>
        <w:ind w:firstLine="540"/>
        <w:jc w:val="both"/>
      </w:pPr>
      <w:r>
        <w:rPr>
          <w:sz w:val="24"/>
        </w:rPr>
        <w:t xml:space="preserve">4. Производственные показатели в молочном животноводстве по форме, установленной Министерством.</w:t>
      </w:r>
    </w:p>
    <w:p>
      <w:pPr>
        <w:pStyle w:val="0"/>
        <w:spacing w:before="240" w:lineRule="auto"/>
        <w:ind w:firstLine="540"/>
        <w:jc w:val="both"/>
      </w:pPr>
      <w:r>
        <w:rPr>
          <w:sz w:val="24"/>
        </w:rPr>
        <w:t xml:space="preserve">5. Реестр документов, подтверждающих факт реализации и (или) отгрузки на собственную переработку молока коров и (или) коз, по форме, установленной Министерством.</w:t>
      </w:r>
    </w:p>
    <w:p>
      <w:pPr>
        <w:pStyle w:val="0"/>
        <w:spacing w:before="240" w:lineRule="auto"/>
        <w:ind w:firstLine="540"/>
        <w:jc w:val="both"/>
      </w:pPr>
      <w:r>
        <w:rPr>
          <w:sz w:val="24"/>
        </w:rPr>
        <w:t xml:space="preserve">6.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 подтверждающие информацию об объеме реализованного молока.</w:t>
      </w:r>
    </w:p>
    <w:p>
      <w:pPr>
        <w:pStyle w:val="0"/>
        <w:spacing w:before="240" w:lineRule="auto"/>
        <w:ind w:firstLine="540"/>
        <w:jc w:val="both"/>
      </w:pPr>
      <w:r>
        <w:rPr>
          <w:sz w:val="24"/>
        </w:rPr>
        <w:t xml:space="preserve">7. Статистика по текущему поголовью на дату подачи заявки на участие в отборе, полученная из Федеральной государственной информационной системы в области ветеринарии и заверенная участником отбора.</w:t>
      </w:r>
    </w:p>
    <w:p>
      <w:pPr>
        <w:pStyle w:val="0"/>
        <w:spacing w:before="240" w:lineRule="auto"/>
        <w:ind w:firstLine="540"/>
        <w:jc w:val="both"/>
      </w:pPr>
      <w:r>
        <w:rPr>
          <w:sz w:val="24"/>
        </w:rPr>
        <w:t xml:space="preserve">8. Справка о постановке на учет (снятии с учета) физического лица в качестве налогоплательщика налога на профессиональный доход (КНД 1122035), полученная с использованием мобильного приложения "Мой налог" или в веб-кабинете "Мой налог", размещенном на сайте </w:t>
      </w:r>
      <w:hyperlink w:history="0" r:id="rId44">
        <w:r>
          <w:rPr>
            <w:sz w:val="24"/>
            <w:color w:val="0000ff"/>
          </w:rPr>
          <w:t xml:space="preserve">www.npd.nalog.ru</w:t>
        </w:r>
      </w:hyperlink>
      <w:r>
        <w:rPr>
          <w:sz w:val="24"/>
        </w:rPr>
        <w:t xml:space="preserve"> (применяется для граждан, ведущих личное подсобное хозяйство и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9. Выписка из похозяйственной книги за отчетный финансовый год, за год, предшествующий отчетному финансовому году, по форме листов похозяйственной книги, заверенная органами местного самоуправления поселений или органами местного самоуправления городских округов, подтверждающая ведение производственной деятельности не менее чем в течение 12 месяцев, предшествующих году предоставления субсидии (применяется для граждан, ведущих личное подсобное хозяйство и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10. Согласие на обработку персональных данных по форме, установленной Министерством.</w:t>
      </w:r>
    </w:p>
    <w:p>
      <w:pPr>
        <w:pStyle w:val="0"/>
        <w:spacing w:before="240" w:lineRule="auto"/>
        <w:ind w:firstLine="540"/>
        <w:jc w:val="both"/>
      </w:pPr>
      <w:r>
        <w:rPr>
          <w:sz w:val="24"/>
        </w:rPr>
        <w:t xml:space="preserve">11. Копия договора страхования с государственной поддержкой поголовья молочного крупного рогатого скота и коз в году, предшествующем году получения субсидии (при наличии).</w:t>
      </w:r>
    </w:p>
    <w:p>
      <w:pPr>
        <w:pStyle w:val="0"/>
        <w:spacing w:before="240" w:lineRule="auto"/>
        <w:ind w:firstLine="540"/>
        <w:jc w:val="both"/>
      </w:pPr>
      <w:r>
        <w:rPr>
          <w:sz w:val="24"/>
        </w:rPr>
        <w:t xml:space="preserve">12. Информация об исполнении обязанности налогоплательщика, связанной с исчислением и уплатой налога на добавленную стоимость, по форме, установленной Министерством.</w:t>
      </w:r>
    </w:p>
    <w:p>
      <w:pPr>
        <w:pStyle w:val="0"/>
        <w:spacing w:before="240" w:lineRule="auto"/>
        <w:ind w:firstLine="540"/>
        <w:jc w:val="both"/>
      </w:pPr>
      <w:r>
        <w:rPr>
          <w:sz w:val="24"/>
        </w:rPr>
        <w:t xml:space="preserve">13. Перечень земельных участков, на которых расположены животноводческие комплексы (фермы), необходимые для производства животноводческой продукции, сведения о которых внесены в государственный реестр земель сельскохозяйственного назначения в соответствии с </w:t>
      </w:r>
      <w:hyperlink w:history="0" r:id="rId45"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пунктами 1</w:t>
        </w:r>
      </w:hyperlink>
      <w:r>
        <w:rPr>
          <w:sz w:val="24"/>
        </w:rPr>
        <w:t xml:space="preserve">, </w:t>
      </w:r>
      <w:hyperlink w:history="0" r:id="rId46"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2</w:t>
        </w:r>
      </w:hyperlink>
      <w:r>
        <w:rPr>
          <w:sz w:val="24"/>
        </w:rPr>
        <w:t xml:space="preserve">, </w:t>
      </w:r>
      <w:hyperlink w:history="0" r:id="rId47"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11</w:t>
        </w:r>
      </w:hyperlink>
      <w:r>
        <w:rPr>
          <w:sz w:val="24"/>
        </w:rPr>
        <w:t xml:space="preserve"> и </w:t>
      </w:r>
      <w:hyperlink w:history="0" r:id="rId48" w:tooltip="Постановление Правительства РФ от 02.02.2023 N 154 (ред. от 29.11.2025)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14</w:t>
        </w:r>
      </w:hyperlink>
      <w:r>
        <w:rPr>
          <w:sz w:val="24"/>
        </w:rP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 по форме, установленной Министерством.</w:t>
      </w:r>
    </w:p>
    <w:p>
      <w:pPr>
        <w:pStyle w:val="0"/>
        <w:spacing w:before="240" w:lineRule="auto"/>
        <w:ind w:firstLine="540"/>
        <w:jc w:val="both"/>
      </w:pPr>
      <w:r>
        <w:rPr>
          <w:sz w:val="24"/>
        </w:rPr>
        <w:t xml:space="preserve">14. Копия постановления следователя (дознавателя, судьи) или определения суда о признании участника отбора потерпевшим по уголовному делу о преступлении, предусмотренном </w:t>
      </w:r>
      <w:hyperlink w:history="0" r:id="rId49" w:tooltip="&quot;Уголовный кодекс Российской Федерации&quot; от 13.06.1996 N 63-ФЗ (ред. от 20.02.2026) ------------ Недействующая редакция {КонсультантПлюс}">
        <w:r>
          <w:rPr>
            <w:sz w:val="24"/>
            <w:color w:val="0000ff"/>
          </w:rPr>
          <w:t xml:space="preserve">статьей 205</w:t>
        </w:r>
      </w:hyperlink>
      <w:r>
        <w:rPr>
          <w:sz w:val="24"/>
        </w:rPr>
        <w:t xml:space="preserve"> Уголовного кодекса Российской Федерации, в результате действий вооруженных формирований Украины, содержащего информацию о причинении ущерба имуществу, которое используется для производства сельскохозяйственной продукции. В случае, если в постановлении следователя (дознавателя, судьи) или определении суда о признании потерпевшим отсутствует информация о причинении ущерба имуществу, которое используется для производства сельскохозяйственной продукции, дополнительно представляется копия протокола (или выписки из протокола) допроса участника отбора в качестве потерпевшего, содержащего указанную информацию (применяется сельскохозяйственными товаропроизводителями, которые пострадали в результате действий вооруженных формирований Украины и (или) террористических актов и которые по итогам отчетного финансового года утратили статус сельскохозяйственного товаропроизводителя).</w:t>
      </w:r>
    </w:p>
    <w:p>
      <w:pPr>
        <w:pStyle w:val="0"/>
        <w:spacing w:before="240" w:lineRule="auto"/>
        <w:ind w:firstLine="540"/>
        <w:jc w:val="both"/>
      </w:pPr>
      <w:r>
        <w:rPr>
          <w:sz w:val="24"/>
        </w:rPr>
        <w:t xml:space="preserve">Копия локального акта о временной приостановке работы (простое) или о приостановлении деятельности, документ,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отношений "Работа в России" (</w:t>
      </w:r>
      <w:hyperlink w:history="0" r:id="rId50">
        <w:r>
          <w:rPr>
            <w:sz w:val="24"/>
            <w:color w:val="0000ff"/>
          </w:rPr>
          <w:t xml:space="preserve">www.trudvsem.ru</w:t>
        </w:r>
      </w:hyperlink>
      <w:r>
        <w:rPr>
          <w:sz w:val="24"/>
        </w:rPr>
        <w:t xml:space="preserve">) (применяется сельскохозяйственными товаропроизводителями, осуществление хозяйственной деятельности которых невозможно в результате действий вооруженных формирований и (или) террористических актов и которые по итогам отчетного финансового года утратили статус сельскохозяйственного товаропроизводителя).".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Курской области от 25.03.2026 N 203-пп</w:t>
            <w:br/>
            <w:t>"О внесении изменений в постановление Администрации 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17&amp;n=132314&amp;date=24.04.2026" TargetMode = "External"/><Relationship Id="rId9" Type="http://schemas.openxmlformats.org/officeDocument/2006/relationships/hyperlink" Target="https://login.consultant.ru/link/?req=doc&amp;base=RLAW417&amp;n=132314&amp;date=24.04.2026&amp;dst=100390&amp;field=134" TargetMode = "External"/><Relationship Id="rId10" Type="http://schemas.openxmlformats.org/officeDocument/2006/relationships/hyperlink" Target="https://login.consultant.ru/link/?req=doc&amp;base=RLAW417&amp;n=132314&amp;date=24.04.2026&amp;dst=100392&amp;field=134" TargetMode = "External"/><Relationship Id="rId11" Type="http://schemas.openxmlformats.org/officeDocument/2006/relationships/hyperlink" Target="https://login.consultant.ru/link/?req=doc&amp;base=RLAW417&amp;n=132314&amp;date=24.04.2026&amp;dst=100394&amp;field=134" TargetMode = "External"/><Relationship Id="rId12" Type="http://schemas.openxmlformats.org/officeDocument/2006/relationships/hyperlink" Target="https://login.consultant.ru/link/?req=doc&amp;base=RLAW417&amp;n=140413&amp;date=24.04.2026&amp;dst=246751&amp;field=134" TargetMode = "External"/><Relationship Id="rId13" Type="http://schemas.openxmlformats.org/officeDocument/2006/relationships/hyperlink" Target="https://login.consultant.ru/link/?req=doc&amp;base=LAW&amp;n=523239&amp;date=24.04.2026" TargetMode = "External"/><Relationship Id="rId14" Type="http://schemas.openxmlformats.org/officeDocument/2006/relationships/hyperlink" Target="https://login.consultant.ru/link/?req=doc&amp;base=LAW&amp;n=508490&amp;date=24.04.2026&amp;dst=101922&amp;field=134" TargetMode = "External"/><Relationship Id="rId15" Type="http://schemas.openxmlformats.org/officeDocument/2006/relationships/hyperlink" Target="https://login.consultant.ru/link/?req=doc&amp;base=LAW&amp;n=121087&amp;date=24.04.2026&amp;dst=100142&amp;field=134" TargetMode = "External"/><Relationship Id="rId16" Type="http://schemas.openxmlformats.org/officeDocument/2006/relationships/hyperlink" Target="https://login.consultant.ru/link/?req=doc&amp;base=LAW&amp;n=503698&amp;date=24.04.2026" TargetMode = "External"/><Relationship Id="rId17" Type="http://schemas.openxmlformats.org/officeDocument/2006/relationships/hyperlink" Target="https://login.consultant.ru/link/?req=doc&amp;base=LAW&amp;n=495617&amp;date=24.04.2026&amp;dst=5769&amp;field=134" TargetMode = "External"/><Relationship Id="rId18" Type="http://schemas.openxmlformats.org/officeDocument/2006/relationships/hyperlink" Target="https://login.consultant.ru/link/?req=doc&amp;base=LAW&amp;n=514692&amp;date=24.04.2026&amp;dst=62&amp;field=134" TargetMode = "External"/><Relationship Id="rId19" Type="http://schemas.openxmlformats.org/officeDocument/2006/relationships/hyperlink" Target="https://login.consultant.ru/link/?req=doc&amp;base=LAW&amp;n=514692&amp;date=24.04.2026&amp;dst=62&amp;field=134" TargetMode = "External"/><Relationship Id="rId20" Type="http://schemas.openxmlformats.org/officeDocument/2006/relationships/hyperlink" Target="https://login.consultant.ru/link/?req=doc&amp;base=LAW&amp;n=498201&amp;date=24.04.2026&amp;dst=100009&amp;field=134" TargetMode = "External"/><Relationship Id="rId21" Type="http://schemas.openxmlformats.org/officeDocument/2006/relationships/hyperlink" Target="https://login.consultant.ru/link/?req=doc&amp;base=LAW&amp;n=500465&amp;date=24.04.2026&amp;dst=100011&amp;field=134" TargetMode = "External"/><Relationship Id="rId22" Type="http://schemas.openxmlformats.org/officeDocument/2006/relationships/hyperlink" Target="https://login.consultant.ru/link/?req=doc&amp;base=LAW&amp;n=527088&amp;date=24.04.2026&amp;dst=103226&amp;field=134" TargetMode = "External"/><Relationship Id="rId23" Type="http://schemas.openxmlformats.org/officeDocument/2006/relationships/hyperlink" Target="https://login.consultant.ru/link/?req=doc&amp;base=LAW&amp;n=495165&amp;date=24.04.2026" TargetMode = "External"/><Relationship Id="rId24" Type="http://schemas.openxmlformats.org/officeDocument/2006/relationships/hyperlink" Target="www.trudvsem.ru" TargetMode = "External"/><Relationship Id="rId25" Type="http://schemas.openxmlformats.org/officeDocument/2006/relationships/hyperlink" Target="https://login.consultant.ru/link/?req=doc&amp;base=LAW&amp;n=520424&amp;date=24.04.2026&amp;dst=100128&amp;field=134" TargetMode = "External"/><Relationship Id="rId26" Type="http://schemas.openxmlformats.org/officeDocument/2006/relationships/hyperlink" Target="https://login.consultant.ru/link/?req=doc&amp;base=LAW&amp;n=520424&amp;date=24.04.2026&amp;dst=100129&amp;field=134" TargetMode = "External"/><Relationship Id="rId27" Type="http://schemas.openxmlformats.org/officeDocument/2006/relationships/hyperlink" Target="https://login.consultant.ru/link/?req=doc&amp;base=LAW&amp;n=520424&amp;date=24.04.2026&amp;dst=100138&amp;field=134" TargetMode = "External"/><Relationship Id="rId28" Type="http://schemas.openxmlformats.org/officeDocument/2006/relationships/hyperlink" Target="https://login.consultant.ru/link/?req=doc&amp;base=LAW&amp;n=520424&amp;date=24.04.2026&amp;dst=100141&amp;field=134" TargetMode = "External"/><Relationship Id="rId29" Type="http://schemas.openxmlformats.org/officeDocument/2006/relationships/hyperlink" Target="https://login.consultant.ru/link/?req=doc&amp;base=LAW&amp;n=523239&amp;date=24.04.2026" TargetMode = "External"/><Relationship Id="rId30" Type="http://schemas.openxmlformats.org/officeDocument/2006/relationships/hyperlink" Target="https://login.consultant.ru/link/?req=doc&amp;base=LAW&amp;n=523239&amp;date=24.04.2026" TargetMode = "External"/><Relationship Id="rId31" Type="http://schemas.openxmlformats.org/officeDocument/2006/relationships/hyperlink" Target="https://login.consultant.ru/link/?req=doc&amp;base=LAW&amp;n=495710&amp;date=24.04.2026&amp;dst=3704&amp;field=134" TargetMode = "External"/><Relationship Id="rId32" Type="http://schemas.openxmlformats.org/officeDocument/2006/relationships/hyperlink" Target="https://login.consultant.ru/link/?req=doc&amp;base=LAW&amp;n=495710&amp;date=24.04.2026&amp;dst=3722&amp;field=134" TargetMode = "External"/><Relationship Id="rId33" Type="http://schemas.openxmlformats.org/officeDocument/2006/relationships/hyperlink" Target="https://login.consultant.ru/link/?req=doc&amp;base=LAW&amp;n=495710&amp;date=24.04.2026&amp;dst=3704&amp;field=134" TargetMode = "External"/><Relationship Id="rId34" Type="http://schemas.openxmlformats.org/officeDocument/2006/relationships/hyperlink" Target="https://login.consultant.ru/link/?req=doc&amp;base=LAW&amp;n=495710&amp;date=24.04.2026&amp;dst=3722&amp;field=134" TargetMode = "External"/><Relationship Id="rId35" Type="http://schemas.openxmlformats.org/officeDocument/2006/relationships/hyperlink" Target="https://login.consultant.ru/link/?req=doc&amp;base=LAW&amp;n=508490&amp;date=24.04.2026&amp;dst=217&amp;field=134" TargetMode = "External"/><Relationship Id="rId36" Type="http://schemas.openxmlformats.org/officeDocument/2006/relationships/hyperlink" Target="https://login.consultant.ru/link/?req=doc&amp;base=LAW&amp;n=508490&amp;date=24.04.2026&amp;dst=217&amp;field=134" TargetMode = "External"/><Relationship Id="rId37" Type="http://schemas.openxmlformats.org/officeDocument/2006/relationships/hyperlink" Target="https://login.consultant.ru/link/?req=doc&amp;base=LAW&amp;n=511356&amp;date=24.04.2026&amp;dst=73&amp;field=134" TargetMode = "External"/><Relationship Id="rId38" Type="http://schemas.openxmlformats.org/officeDocument/2006/relationships/hyperlink" Target="https://login.consultant.ru/link/?req=doc&amp;base=LAW&amp;n=495710&amp;date=24.04.2026&amp;dst=3704&amp;field=134" TargetMode = "External"/><Relationship Id="rId39" Type="http://schemas.openxmlformats.org/officeDocument/2006/relationships/hyperlink" Target="https://login.consultant.ru/link/?req=doc&amp;base=LAW&amp;n=495710&amp;date=24.04.2026&amp;dst=3722&amp;field=134" TargetMode = "External"/><Relationship Id="rId40" Type="http://schemas.openxmlformats.org/officeDocument/2006/relationships/hyperlink" Target="https://login.consultant.ru/link/?req=doc&amp;base=LAW&amp;n=527088&amp;date=24.04.2026&amp;dst=103226&amp;field=134" TargetMode = "External"/><Relationship Id="rId41" Type="http://schemas.openxmlformats.org/officeDocument/2006/relationships/hyperlink" Target="https://login.consultant.ru/link/?req=doc&amp;base=LAW&amp;n=495165&amp;date=24.04.2026" TargetMode = "External"/><Relationship Id="rId42" Type="http://schemas.openxmlformats.org/officeDocument/2006/relationships/hyperlink" Target="https://login.consultant.ru/link/?req=doc&amp;base=LAW&amp;n=522934&amp;date=24.04.2026" TargetMode = "External"/><Relationship Id="rId43" Type="http://schemas.openxmlformats.org/officeDocument/2006/relationships/hyperlink" Target="www.trudvsem.ru" TargetMode = "External"/><Relationship Id="rId44" Type="http://schemas.openxmlformats.org/officeDocument/2006/relationships/hyperlink" Target="www.npd.nalog.ru" TargetMode = "External"/><Relationship Id="rId45" Type="http://schemas.openxmlformats.org/officeDocument/2006/relationships/hyperlink" Target="https://login.consultant.ru/link/?req=doc&amp;base=LAW&amp;n=520424&amp;date=24.04.2026&amp;dst=100128&amp;field=134" TargetMode = "External"/><Relationship Id="rId46" Type="http://schemas.openxmlformats.org/officeDocument/2006/relationships/hyperlink" Target="https://login.consultant.ru/link/?req=doc&amp;base=LAW&amp;n=520424&amp;date=24.04.2026&amp;dst=100129&amp;field=134" TargetMode = "External"/><Relationship Id="rId47" Type="http://schemas.openxmlformats.org/officeDocument/2006/relationships/hyperlink" Target="https://login.consultant.ru/link/?req=doc&amp;base=LAW&amp;n=520424&amp;date=24.04.2026&amp;dst=100138&amp;field=134" TargetMode = "External"/><Relationship Id="rId48" Type="http://schemas.openxmlformats.org/officeDocument/2006/relationships/hyperlink" Target="https://login.consultant.ru/link/?req=doc&amp;base=LAW&amp;n=520424&amp;date=24.04.2026&amp;dst=100141&amp;field=134" TargetMode = "External"/><Relationship Id="rId49" Type="http://schemas.openxmlformats.org/officeDocument/2006/relationships/hyperlink" Target="https://login.consultant.ru/link/?req=doc&amp;base=LAW&amp;n=527088&amp;date=24.04.2026&amp;dst=103226&amp;field=134" TargetMode = "External"/><Relationship Id="rId50" Type="http://schemas.openxmlformats.org/officeDocument/2006/relationships/hyperlink" Target="www.trudvsem.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Курской области от 25.03.2026 N 203-пп
"О внесении изменений в постановление Администрации Курской области от 24.03.2020 N 279-па "Об утверждении 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производства молока"</dc:title>
  <dcterms:created xsi:type="dcterms:W3CDTF">2026-04-24T14:21:46Z</dcterms:created>
</cp:coreProperties>
</file>