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236CB287" w:rsidR="002D4251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96368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96368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023A8E" w14:paraId="59B8C7D1" w14:textId="77777777" w:rsidTr="00023A8E">
        <w:tc>
          <w:tcPr>
            <w:tcW w:w="4672" w:type="dxa"/>
          </w:tcPr>
          <w:p w14:paraId="6F0446F3" w14:textId="3A446C4B" w:rsidR="00023A8E" w:rsidRDefault="00B61E9F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FB5E9F" wp14:editId="3F35C892">
                  <wp:extent cx="2952703" cy="1811886"/>
                  <wp:effectExtent l="0" t="0" r="635" b="0"/>
                  <wp:docPr id="3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789" cy="182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222BCFC" w14:textId="265B9BDD" w:rsidR="00023A8E" w:rsidRDefault="00B61E9F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774747" wp14:editId="0BAD964E">
                  <wp:extent cx="1790700" cy="179070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AE335" w14:textId="77777777" w:rsidR="001F0885" w:rsidRDefault="001F0885" w:rsidP="0002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1668545F" w14:textId="66087089" w:rsidR="0096368A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</w:t>
      </w:r>
      <w:r w:rsidR="0096368A">
        <w:rPr>
          <w:rFonts w:ascii="Times New Roman" w:hAnsi="Times New Roman" w:cs="Times New Roman"/>
          <w:sz w:val="26"/>
          <w:szCs w:val="26"/>
        </w:rPr>
        <w:t>ам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96368A">
        <w:rPr>
          <w:rFonts w:ascii="Times New Roman" w:hAnsi="Times New Roman" w:cs="Times New Roman"/>
          <w:sz w:val="26"/>
          <w:szCs w:val="26"/>
        </w:rPr>
        <w:t>й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</w:t>
      </w:r>
    </w:p>
    <w:p w14:paraId="21109E20" w14:textId="335BED50" w:rsidR="0028596E" w:rsidRDefault="00566275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6275">
        <w:rPr>
          <w:rFonts w:ascii="Times New Roman" w:hAnsi="Times New Roman" w:cs="Times New Roman"/>
          <w:sz w:val="26"/>
          <w:szCs w:val="26"/>
        </w:rPr>
        <w:t>«</w:t>
      </w:r>
      <w:r w:rsidR="003F0D4B" w:rsidRPr="003F0D4B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Курской области от 15.11.2022 № 1300-па «Об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Курской области</w:t>
      </w:r>
      <w:r w:rsidR="0028596E">
        <w:rPr>
          <w:rFonts w:ascii="Times New Roman" w:hAnsi="Times New Roman" w:cs="Times New Roman"/>
          <w:sz w:val="26"/>
          <w:szCs w:val="26"/>
        </w:rPr>
        <w:t>»</w:t>
      </w:r>
    </w:p>
    <w:p w14:paraId="64B06BBA" w14:textId="77777777" w:rsidR="003F0D4B" w:rsidRDefault="003F0D4B" w:rsidP="003F0D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368A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6368A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21B0E9" w14:textId="77777777" w:rsidR="003F0D4B" w:rsidRDefault="003F0D4B" w:rsidP="003F0D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административной нагрузки на субъекты предпринимательства;</w:t>
      </w:r>
    </w:p>
    <w:p w14:paraId="2A8CBB87" w14:textId="0A73E2F4" w:rsidR="003F0D4B" w:rsidRDefault="003F0D4B" w:rsidP="003F0D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минимизация рисков, связанных с травматизмом граждан региона при </w:t>
      </w:r>
      <w:r>
        <w:rPr>
          <w:rFonts w:ascii="Times New Roman" w:hAnsi="Times New Roman" w:cs="Times New Roman"/>
          <w:sz w:val="26"/>
          <w:szCs w:val="26"/>
        </w:rPr>
        <w:t>эксплуатации самоходной техники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1ECAFF5" w14:textId="666F8A62" w:rsidR="003F0D4B" w:rsidRDefault="003F0D4B" w:rsidP="003F0D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внедрение </w:t>
      </w:r>
      <w:r>
        <w:rPr>
          <w:rFonts w:ascii="Times New Roman" w:hAnsi="Times New Roman" w:cs="Times New Roman"/>
          <w:sz w:val="26"/>
          <w:szCs w:val="26"/>
        </w:rPr>
        <w:t>цифровых технологий</w:t>
      </w:r>
      <w:r>
        <w:rPr>
          <w:rFonts w:ascii="Times New Roman" w:hAnsi="Times New Roman" w:cs="Times New Roman"/>
          <w:sz w:val="26"/>
          <w:szCs w:val="26"/>
        </w:rPr>
        <w:t xml:space="preserve"> в контрольно-надзорную деятельность, включая возможность взаимодействия через ЕПГУ</w:t>
      </w:r>
      <w:r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EBB02F" w14:textId="04F9E7D5" w:rsidR="00EF2D11" w:rsidRDefault="00023A8E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A8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6368A">
        <w:rPr>
          <w:rFonts w:ascii="Times New Roman" w:hAnsi="Times New Roman" w:cs="Times New Roman"/>
          <w:sz w:val="26"/>
          <w:szCs w:val="26"/>
        </w:rPr>
        <w:t>«</w:t>
      </w:r>
      <w:r w:rsidR="003F0D4B" w:rsidRPr="003F0D4B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Курской области от 08.09.2023 № 980-пп «Об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Курской области</w:t>
      </w:r>
      <w:r w:rsidR="0096368A" w:rsidRPr="0096368A">
        <w:rPr>
          <w:rFonts w:ascii="Times New Roman" w:hAnsi="Times New Roman" w:cs="Times New Roman"/>
          <w:sz w:val="26"/>
          <w:szCs w:val="26"/>
        </w:rPr>
        <w:t>»</w:t>
      </w:r>
    </w:p>
    <w:p w14:paraId="3AB81380" w14:textId="77777777" w:rsidR="003F0D4B" w:rsidRDefault="0096368A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24722129"/>
      <w:r w:rsidRPr="0096368A">
        <w:rPr>
          <w:rFonts w:ascii="Times New Roman" w:hAnsi="Times New Roman" w:cs="Times New Roman"/>
          <w:sz w:val="26"/>
          <w:szCs w:val="26"/>
        </w:rPr>
        <w:t>Цел</w:t>
      </w:r>
      <w:r w:rsidR="003F0D4B">
        <w:rPr>
          <w:rFonts w:ascii="Times New Roman" w:hAnsi="Times New Roman" w:cs="Times New Roman"/>
          <w:sz w:val="26"/>
          <w:szCs w:val="26"/>
        </w:rPr>
        <w:t>и</w:t>
      </w:r>
      <w:r w:rsidRPr="0096368A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регулирования:</w:t>
      </w:r>
      <w:r w:rsidR="00023A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A35912" w14:textId="0E6B0554" w:rsidR="003F0D4B" w:rsidRDefault="003F0D4B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административной нагрузки на субъекты предпринимательства;</w:t>
      </w:r>
    </w:p>
    <w:p w14:paraId="543A56C2" w14:textId="2E66DE49" w:rsidR="003F0D4B" w:rsidRDefault="003F0D4B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минимизация рисков, связанных с травматизмом граждан региона при получении развлекательных услуг на аттракционах;</w:t>
      </w:r>
    </w:p>
    <w:p w14:paraId="3B6A692B" w14:textId="509297A2" w:rsidR="003F0D4B" w:rsidRDefault="003F0D4B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внедрение цифровых  технологий в контрольно-надзорную деятельность, включая возможность взаимодействия через ЕПГУ </w:t>
      </w:r>
    </w:p>
    <w:bookmarkEnd w:id="1"/>
    <w:p w14:paraId="4CADC005" w14:textId="77777777" w:rsidR="009B1C42" w:rsidRPr="0028596E" w:rsidRDefault="009B1C42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5BBAA83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37A88A25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023A8E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023A8E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023A8E">
        <w:rPr>
          <w:rFonts w:ascii="Times New Roman" w:hAnsi="Times New Roman" w:cs="Times New Roman"/>
          <w:i/>
          <w:iCs/>
          <w:sz w:val="28"/>
          <w:szCs w:val="28"/>
        </w:rPr>
        <w:lastRenderedPageBreak/>
        <w:t>23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23A8E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F0885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3F0D4B"/>
    <w:rsid w:val="00417DD3"/>
    <w:rsid w:val="0046080F"/>
    <w:rsid w:val="004B7520"/>
    <w:rsid w:val="004D1B4D"/>
    <w:rsid w:val="004E66E6"/>
    <w:rsid w:val="00507C65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956023"/>
    <w:rsid w:val="0096368A"/>
    <w:rsid w:val="0098052D"/>
    <w:rsid w:val="00986681"/>
    <w:rsid w:val="009B1C42"/>
    <w:rsid w:val="009F6A0E"/>
    <w:rsid w:val="00A904D0"/>
    <w:rsid w:val="00B55FD2"/>
    <w:rsid w:val="00B61E9F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2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37</cp:revision>
  <cp:lastPrinted>2025-05-27T09:20:00Z</cp:lastPrinted>
  <dcterms:created xsi:type="dcterms:W3CDTF">2025-05-27T09:18:00Z</dcterms:created>
  <dcterms:modified xsi:type="dcterms:W3CDTF">2026-03-18T07:29:00Z</dcterms:modified>
</cp:coreProperties>
</file>