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F1" w:rsidRPr="00D930C5" w:rsidRDefault="00201CF1" w:rsidP="00253768">
      <w:pPr>
        <w:spacing w:before="120" w:after="0" w:line="240" w:lineRule="auto"/>
        <w:ind w:left="5400"/>
        <w:jc w:val="center"/>
        <w:rPr>
          <w:rFonts w:ascii="Times New Roman" w:hAnsi="Times New Roman"/>
          <w:color w:val="auto"/>
          <w:sz w:val="28"/>
        </w:rPr>
      </w:pPr>
      <w:r w:rsidRPr="00D930C5">
        <w:rPr>
          <w:rFonts w:ascii="Times New Roman" w:hAnsi="Times New Roman"/>
          <w:color w:val="auto"/>
          <w:sz w:val="28"/>
        </w:rPr>
        <w:t xml:space="preserve">УТВЕРЖДЕНЫ </w:t>
      </w:r>
    </w:p>
    <w:p w:rsidR="0094575C" w:rsidRPr="00D930C5" w:rsidRDefault="00201CF1" w:rsidP="00253768">
      <w:pPr>
        <w:spacing w:before="120" w:after="0" w:line="240" w:lineRule="auto"/>
        <w:ind w:left="5400"/>
        <w:jc w:val="center"/>
        <w:rPr>
          <w:rFonts w:ascii="Times New Roman" w:hAnsi="Times New Roman"/>
          <w:color w:val="auto"/>
          <w:sz w:val="28"/>
        </w:rPr>
      </w:pPr>
      <w:r w:rsidRPr="00D930C5">
        <w:rPr>
          <w:rFonts w:ascii="Times New Roman" w:hAnsi="Times New Roman"/>
          <w:color w:val="auto"/>
          <w:sz w:val="28"/>
        </w:rPr>
        <w:t>приказом</w:t>
      </w:r>
      <w:r w:rsidR="006F46A2" w:rsidRPr="00D930C5">
        <w:rPr>
          <w:rFonts w:ascii="Times New Roman" w:hAnsi="Times New Roman"/>
          <w:color w:val="auto"/>
          <w:sz w:val="28"/>
        </w:rPr>
        <w:t xml:space="preserve"> Министерства</w:t>
      </w:r>
    </w:p>
    <w:p w:rsidR="0094575C" w:rsidRPr="00D930C5" w:rsidRDefault="006F46A2" w:rsidP="00253768">
      <w:pPr>
        <w:spacing w:before="120" w:after="0" w:line="240" w:lineRule="auto"/>
        <w:ind w:left="5400"/>
        <w:jc w:val="center"/>
        <w:rPr>
          <w:rFonts w:ascii="Times New Roman" w:hAnsi="Times New Roman"/>
          <w:caps/>
          <w:color w:val="auto"/>
          <w:sz w:val="28"/>
        </w:rPr>
      </w:pPr>
      <w:r w:rsidRPr="00D930C5">
        <w:rPr>
          <w:rFonts w:ascii="Times New Roman" w:hAnsi="Times New Roman"/>
          <w:color w:val="auto"/>
          <w:sz w:val="28"/>
        </w:rPr>
        <w:t>имущества Курской области</w:t>
      </w:r>
    </w:p>
    <w:p w:rsidR="0094575C" w:rsidRPr="00D930C5" w:rsidRDefault="006F46A2" w:rsidP="00253768">
      <w:pPr>
        <w:spacing w:before="120" w:after="0" w:line="240" w:lineRule="auto"/>
        <w:ind w:left="5400"/>
        <w:jc w:val="center"/>
        <w:rPr>
          <w:rFonts w:ascii="Times New Roman" w:hAnsi="Times New Roman"/>
          <w:color w:val="auto"/>
          <w:sz w:val="28"/>
        </w:rPr>
      </w:pPr>
      <w:r w:rsidRPr="00D930C5">
        <w:rPr>
          <w:rFonts w:ascii="Times New Roman" w:hAnsi="Times New Roman"/>
          <w:color w:val="auto"/>
          <w:sz w:val="28"/>
        </w:rPr>
        <w:t xml:space="preserve">от </w:t>
      </w:r>
      <w:r w:rsidR="005379C1">
        <w:rPr>
          <w:rFonts w:ascii="Times New Roman" w:hAnsi="Times New Roman"/>
          <w:color w:val="auto"/>
          <w:sz w:val="28"/>
        </w:rPr>
        <w:t>«</w:t>
      </w:r>
      <w:r w:rsidR="00CD6470">
        <w:rPr>
          <w:rFonts w:ascii="Times New Roman" w:hAnsi="Times New Roman"/>
          <w:color w:val="auto"/>
          <w:sz w:val="28"/>
        </w:rPr>
        <w:t>___</w:t>
      </w:r>
      <w:r w:rsidR="005379C1">
        <w:rPr>
          <w:rFonts w:ascii="Times New Roman" w:hAnsi="Times New Roman"/>
          <w:color w:val="auto"/>
          <w:sz w:val="28"/>
        </w:rPr>
        <w:t>»</w:t>
      </w:r>
      <w:r w:rsidR="00CD6470">
        <w:rPr>
          <w:rFonts w:ascii="Times New Roman" w:hAnsi="Times New Roman"/>
          <w:color w:val="auto"/>
          <w:sz w:val="28"/>
        </w:rPr>
        <w:t>__________</w:t>
      </w:r>
      <w:r w:rsidRPr="00D930C5">
        <w:rPr>
          <w:rFonts w:ascii="Times New Roman" w:hAnsi="Times New Roman"/>
          <w:color w:val="auto"/>
          <w:sz w:val="28"/>
        </w:rPr>
        <w:t>202</w:t>
      </w:r>
      <w:r w:rsidR="00DB569B">
        <w:rPr>
          <w:rFonts w:ascii="Times New Roman" w:hAnsi="Times New Roman"/>
          <w:color w:val="auto"/>
          <w:sz w:val="28"/>
        </w:rPr>
        <w:t>6</w:t>
      </w:r>
      <w:r w:rsidRPr="00D930C5">
        <w:rPr>
          <w:rFonts w:ascii="Times New Roman" w:hAnsi="Times New Roman"/>
          <w:color w:val="auto"/>
          <w:sz w:val="28"/>
        </w:rPr>
        <w:t xml:space="preserve"> г.</w:t>
      </w:r>
    </w:p>
    <w:p w:rsidR="0094575C" w:rsidRPr="00D930C5" w:rsidRDefault="006F46A2" w:rsidP="00253768">
      <w:pPr>
        <w:spacing w:before="120" w:after="0" w:line="240" w:lineRule="auto"/>
        <w:ind w:left="5400"/>
        <w:jc w:val="center"/>
        <w:rPr>
          <w:rFonts w:ascii="Times New Roman" w:hAnsi="Times New Roman"/>
          <w:color w:val="auto"/>
          <w:sz w:val="28"/>
        </w:rPr>
      </w:pPr>
      <w:r w:rsidRPr="00D930C5">
        <w:rPr>
          <w:rFonts w:ascii="Times New Roman" w:hAnsi="Times New Roman"/>
          <w:color w:val="auto"/>
          <w:sz w:val="28"/>
        </w:rPr>
        <w:t xml:space="preserve">№ </w:t>
      </w:r>
      <w:r w:rsidR="00CD6470">
        <w:rPr>
          <w:rFonts w:ascii="Times New Roman" w:hAnsi="Times New Roman"/>
          <w:color w:val="auto"/>
          <w:sz w:val="28"/>
        </w:rPr>
        <w:t>___________</w:t>
      </w:r>
    </w:p>
    <w:p w:rsidR="0094575C" w:rsidRPr="00D930C5" w:rsidRDefault="0094575C" w:rsidP="00253768">
      <w:pPr>
        <w:spacing w:before="120" w:after="0" w:line="240" w:lineRule="auto"/>
        <w:ind w:firstLine="709"/>
        <w:jc w:val="both"/>
        <w:rPr>
          <w:rFonts w:ascii="Times New Roman" w:hAnsi="Times New Roman"/>
          <w:caps/>
          <w:color w:val="auto"/>
          <w:sz w:val="28"/>
        </w:rPr>
      </w:pPr>
    </w:p>
    <w:p w:rsidR="0094575C" w:rsidRPr="00D930C5" w:rsidRDefault="00201CF1" w:rsidP="00253768">
      <w:pPr>
        <w:spacing w:before="120" w:after="0" w:line="240" w:lineRule="auto"/>
        <w:ind w:firstLine="709"/>
        <w:jc w:val="both"/>
        <w:rPr>
          <w:rFonts w:ascii="Times New Roman" w:hAnsi="Times New Roman"/>
          <w:caps/>
          <w:color w:val="auto"/>
          <w:sz w:val="28"/>
        </w:rPr>
      </w:pPr>
      <w:r w:rsidRPr="00D930C5">
        <w:rPr>
          <w:rFonts w:ascii="Times New Roman" w:hAnsi="Times New Roman"/>
          <w:caps/>
          <w:color w:val="auto"/>
          <w:sz w:val="28"/>
        </w:rPr>
        <w:t xml:space="preserve"> </w:t>
      </w:r>
    </w:p>
    <w:p w:rsidR="0094575C" w:rsidRPr="00D930C5" w:rsidRDefault="0094575C" w:rsidP="00253768">
      <w:pPr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201CF1" w:rsidRPr="00D930C5" w:rsidRDefault="00201CF1" w:rsidP="00253768">
      <w:pPr>
        <w:tabs>
          <w:tab w:val="left" w:pos="1210"/>
        </w:tabs>
        <w:spacing w:before="120"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</w:rPr>
      </w:pPr>
      <w:r w:rsidRPr="00D930C5">
        <w:rPr>
          <w:rFonts w:ascii="Times New Roman" w:hAnsi="Times New Roman"/>
          <w:b/>
          <w:color w:val="auto"/>
          <w:sz w:val="28"/>
        </w:rPr>
        <w:t xml:space="preserve">ИЗМЕНЕНИЯ, </w:t>
      </w:r>
    </w:p>
    <w:p w:rsidR="0094575C" w:rsidRPr="00D930C5" w:rsidRDefault="00201CF1" w:rsidP="00253768">
      <w:pPr>
        <w:tabs>
          <w:tab w:val="left" w:pos="1210"/>
        </w:tabs>
        <w:spacing w:before="120"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</w:rPr>
      </w:pPr>
      <w:r w:rsidRPr="00D930C5">
        <w:rPr>
          <w:rFonts w:ascii="Times New Roman" w:hAnsi="Times New Roman"/>
          <w:b/>
          <w:color w:val="auto"/>
          <w:sz w:val="28"/>
        </w:rPr>
        <w:t xml:space="preserve">которые вносятся в </w:t>
      </w:r>
      <w:r w:rsidR="00593CDE">
        <w:rPr>
          <w:rFonts w:ascii="Times New Roman" w:hAnsi="Times New Roman"/>
          <w:b/>
          <w:color w:val="auto"/>
          <w:sz w:val="28"/>
        </w:rPr>
        <w:t>приказ</w:t>
      </w:r>
      <w:r w:rsidR="00593CDE" w:rsidRPr="00593CDE">
        <w:rPr>
          <w:rFonts w:ascii="Times New Roman" w:hAnsi="Times New Roman"/>
          <w:b/>
          <w:color w:val="auto"/>
          <w:sz w:val="28"/>
        </w:rPr>
        <w:t xml:space="preserve"> Министерства имущества Курской области от 01.09.2025 № 01.01-01/83 «Об утверждении Методических рекомендаций по организации и проведению совместных закупок охранных услуг для нужд заказчиков Курской области»</w:t>
      </w:r>
      <w:r w:rsidR="00CD6470">
        <w:rPr>
          <w:rFonts w:ascii="Times New Roman" w:hAnsi="Times New Roman"/>
          <w:b/>
          <w:color w:val="auto"/>
          <w:sz w:val="28"/>
        </w:rPr>
        <w:t xml:space="preserve"> </w:t>
      </w:r>
      <w:r w:rsidR="00CD6470" w:rsidRPr="00CD6470">
        <w:rPr>
          <w:rFonts w:ascii="Times New Roman" w:hAnsi="Times New Roman"/>
          <w:b/>
          <w:color w:val="auto"/>
          <w:sz w:val="28"/>
        </w:rPr>
        <w:t>(в ред. приказа Министерства имущества Курской области от 23.09.2025 № 01.01-01/91)</w:t>
      </w:r>
      <w:r w:rsidRPr="00D930C5">
        <w:rPr>
          <w:rFonts w:ascii="Times New Roman" w:hAnsi="Times New Roman"/>
          <w:b/>
          <w:color w:val="auto"/>
          <w:sz w:val="28"/>
        </w:rPr>
        <w:t xml:space="preserve"> </w:t>
      </w:r>
    </w:p>
    <w:p w:rsidR="0094575C" w:rsidRDefault="0094575C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D6470">
        <w:rPr>
          <w:rFonts w:ascii="Times New Roman" w:hAnsi="Times New Roman"/>
          <w:color w:val="auto"/>
          <w:sz w:val="28"/>
        </w:rPr>
        <w:t xml:space="preserve">1. В </w:t>
      </w:r>
      <w:r w:rsidR="00593CDE">
        <w:rPr>
          <w:rFonts w:ascii="Times New Roman" w:hAnsi="Times New Roman"/>
          <w:color w:val="auto"/>
          <w:sz w:val="28"/>
        </w:rPr>
        <w:t xml:space="preserve">преамбуле </w:t>
      </w:r>
      <w:r w:rsidRPr="00CD6470">
        <w:rPr>
          <w:rFonts w:ascii="Times New Roman" w:hAnsi="Times New Roman"/>
          <w:color w:val="auto"/>
          <w:sz w:val="28"/>
        </w:rPr>
        <w:t xml:space="preserve">слова </w:t>
      </w:r>
      <w:r w:rsidR="005379C1">
        <w:rPr>
          <w:rFonts w:ascii="Times New Roman" w:hAnsi="Times New Roman"/>
          <w:color w:val="auto"/>
          <w:sz w:val="28"/>
        </w:rPr>
        <w:t>«</w:t>
      </w:r>
      <w:r w:rsidRPr="00CD6470">
        <w:rPr>
          <w:rFonts w:ascii="Times New Roman" w:hAnsi="Times New Roman"/>
          <w:color w:val="auto"/>
          <w:sz w:val="28"/>
        </w:rPr>
        <w:t>государственными заказчиками</w:t>
      </w:r>
      <w:r w:rsidR="005379C1">
        <w:rPr>
          <w:rFonts w:ascii="Times New Roman" w:hAnsi="Times New Roman"/>
          <w:color w:val="auto"/>
          <w:sz w:val="28"/>
        </w:rPr>
        <w:t>»</w:t>
      </w:r>
      <w:r w:rsidRPr="00CD6470">
        <w:rPr>
          <w:rFonts w:ascii="Times New Roman" w:hAnsi="Times New Roman"/>
          <w:color w:val="auto"/>
          <w:sz w:val="28"/>
        </w:rPr>
        <w:t xml:space="preserve"> заменить словами </w:t>
      </w:r>
      <w:r w:rsidR="005379C1">
        <w:rPr>
          <w:rFonts w:ascii="Times New Roman" w:hAnsi="Times New Roman"/>
          <w:color w:val="auto"/>
          <w:sz w:val="28"/>
        </w:rPr>
        <w:t>«</w:t>
      </w:r>
      <w:r w:rsidRPr="00CD6470">
        <w:rPr>
          <w:rFonts w:ascii="Times New Roman" w:hAnsi="Times New Roman"/>
          <w:color w:val="auto"/>
          <w:sz w:val="28"/>
        </w:rPr>
        <w:t>государственными и муниципальными заказчиками</w:t>
      </w:r>
      <w:r w:rsidR="005379C1">
        <w:rPr>
          <w:rFonts w:ascii="Times New Roman" w:hAnsi="Times New Roman"/>
          <w:color w:val="auto"/>
          <w:sz w:val="28"/>
        </w:rPr>
        <w:t>»</w:t>
      </w:r>
      <w:r w:rsidRPr="00CD6470">
        <w:rPr>
          <w:rFonts w:ascii="Times New Roman" w:hAnsi="Times New Roman"/>
          <w:color w:val="auto"/>
          <w:sz w:val="28"/>
        </w:rPr>
        <w:t>.</w:t>
      </w: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D6470">
        <w:rPr>
          <w:rFonts w:ascii="Times New Roman" w:hAnsi="Times New Roman"/>
          <w:color w:val="auto"/>
          <w:sz w:val="28"/>
        </w:rPr>
        <w:t xml:space="preserve">2. </w:t>
      </w:r>
      <w:r w:rsidR="00593CDE">
        <w:rPr>
          <w:rFonts w:ascii="Times New Roman" w:hAnsi="Times New Roman"/>
          <w:color w:val="auto"/>
          <w:sz w:val="28"/>
        </w:rPr>
        <w:t xml:space="preserve">В </w:t>
      </w:r>
      <w:r w:rsidR="00593CDE" w:rsidRPr="00CD6470">
        <w:rPr>
          <w:rFonts w:ascii="Times New Roman" w:hAnsi="Times New Roman"/>
          <w:color w:val="auto"/>
          <w:sz w:val="28"/>
        </w:rPr>
        <w:t>пункт</w:t>
      </w:r>
      <w:r w:rsidR="00593CDE">
        <w:rPr>
          <w:rFonts w:ascii="Times New Roman" w:hAnsi="Times New Roman"/>
          <w:color w:val="auto"/>
          <w:sz w:val="28"/>
        </w:rPr>
        <w:t>е</w:t>
      </w:r>
      <w:r w:rsidR="00593CDE" w:rsidRPr="00CD6470">
        <w:rPr>
          <w:rFonts w:ascii="Times New Roman" w:hAnsi="Times New Roman"/>
          <w:color w:val="auto"/>
          <w:sz w:val="28"/>
        </w:rPr>
        <w:t xml:space="preserve"> </w:t>
      </w:r>
      <w:r w:rsidRPr="00CD6470">
        <w:rPr>
          <w:rFonts w:ascii="Times New Roman" w:hAnsi="Times New Roman"/>
          <w:color w:val="auto"/>
          <w:sz w:val="28"/>
        </w:rPr>
        <w:t>2:</w:t>
      </w:r>
    </w:p>
    <w:p w:rsidR="00593CDE" w:rsidRDefault="00593CDE" w:rsidP="005F2FED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1)</w:t>
      </w:r>
      <w:r w:rsidR="005F2FED">
        <w:rPr>
          <w:rFonts w:ascii="Times New Roman" w:hAnsi="Times New Roman"/>
          <w:color w:val="auto"/>
          <w:sz w:val="28"/>
        </w:rPr>
        <w:tab/>
        <w:t xml:space="preserve">Слова </w:t>
      </w:r>
      <w:r>
        <w:rPr>
          <w:rFonts w:ascii="Times New Roman" w:hAnsi="Times New Roman"/>
          <w:color w:val="auto"/>
          <w:sz w:val="28"/>
        </w:rPr>
        <w:t>«государственным заказчикам»</w:t>
      </w:r>
      <w:r w:rsidRPr="00CD6470">
        <w:rPr>
          <w:rFonts w:ascii="Times New Roman" w:hAnsi="Times New Roman"/>
          <w:color w:val="auto"/>
          <w:sz w:val="28"/>
        </w:rPr>
        <w:t xml:space="preserve"> заменить словами </w:t>
      </w:r>
      <w:r>
        <w:rPr>
          <w:rFonts w:ascii="Times New Roman" w:hAnsi="Times New Roman"/>
          <w:color w:val="auto"/>
          <w:sz w:val="28"/>
        </w:rPr>
        <w:t>«государственным и муниципальным заказчикам»</w:t>
      </w:r>
      <w:r w:rsidR="005F2FED">
        <w:rPr>
          <w:rFonts w:ascii="Times New Roman" w:hAnsi="Times New Roman"/>
          <w:color w:val="auto"/>
          <w:sz w:val="28"/>
        </w:rPr>
        <w:t>.</w:t>
      </w:r>
    </w:p>
    <w:p w:rsidR="00593CDE" w:rsidRDefault="005F2FED" w:rsidP="005F2FED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2)</w:t>
      </w:r>
      <w:r>
        <w:rPr>
          <w:rFonts w:ascii="Times New Roman" w:hAnsi="Times New Roman"/>
          <w:color w:val="auto"/>
          <w:sz w:val="28"/>
        </w:rPr>
        <w:tab/>
        <w:t xml:space="preserve">Дополнить </w:t>
      </w:r>
      <w:r w:rsidR="00593CDE">
        <w:rPr>
          <w:rFonts w:ascii="Times New Roman" w:hAnsi="Times New Roman"/>
          <w:color w:val="auto"/>
          <w:sz w:val="28"/>
        </w:rPr>
        <w:t>абзацем вторым следующего содержания:</w:t>
      </w:r>
    </w:p>
    <w:p w:rsidR="00CD6470" w:rsidRPr="00CD6470" w:rsidRDefault="005379C1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CD6470" w:rsidRPr="00CD6470">
        <w:rPr>
          <w:rFonts w:ascii="Times New Roman" w:hAnsi="Times New Roman"/>
          <w:color w:val="auto"/>
          <w:sz w:val="28"/>
        </w:rPr>
        <w:t>Муниципальные заказчики Курско</w:t>
      </w:r>
      <w:r w:rsidR="005F2FED">
        <w:rPr>
          <w:rFonts w:ascii="Times New Roman" w:hAnsi="Times New Roman"/>
          <w:color w:val="auto"/>
          <w:sz w:val="28"/>
        </w:rPr>
        <w:t>й области</w:t>
      </w:r>
      <w:r w:rsidR="00CD6470" w:rsidRPr="00CD6470">
        <w:rPr>
          <w:rFonts w:ascii="Times New Roman" w:hAnsi="Times New Roman"/>
          <w:color w:val="auto"/>
          <w:sz w:val="28"/>
        </w:rPr>
        <w:t xml:space="preserve"> руководств</w:t>
      </w:r>
      <w:r w:rsidR="00253768">
        <w:rPr>
          <w:rFonts w:ascii="Times New Roman" w:hAnsi="Times New Roman"/>
          <w:color w:val="auto"/>
          <w:sz w:val="28"/>
        </w:rPr>
        <w:t>уются</w:t>
      </w:r>
      <w:r w:rsidR="00CD6470" w:rsidRPr="00CD6470">
        <w:rPr>
          <w:rFonts w:ascii="Times New Roman" w:hAnsi="Times New Roman"/>
          <w:color w:val="auto"/>
          <w:sz w:val="28"/>
        </w:rPr>
        <w:t xml:space="preserve"> </w:t>
      </w:r>
      <w:r w:rsidR="00D61465" w:rsidRPr="00CD6470">
        <w:rPr>
          <w:rFonts w:ascii="Times New Roman" w:hAnsi="Times New Roman"/>
          <w:color w:val="auto"/>
          <w:sz w:val="28"/>
        </w:rPr>
        <w:t>Методическими рекомендациями</w:t>
      </w:r>
      <w:r w:rsidR="00D61465">
        <w:rPr>
          <w:rFonts w:ascii="Times New Roman" w:hAnsi="Times New Roman"/>
          <w:color w:val="auto"/>
          <w:sz w:val="28"/>
        </w:rPr>
        <w:t>,</w:t>
      </w:r>
      <w:r w:rsidR="00D61465" w:rsidRPr="00CD6470">
        <w:rPr>
          <w:rFonts w:ascii="Times New Roman" w:hAnsi="Times New Roman"/>
          <w:color w:val="auto"/>
          <w:sz w:val="28"/>
        </w:rPr>
        <w:t xml:space="preserve"> </w:t>
      </w:r>
      <w:r w:rsidR="00CD6470" w:rsidRPr="00CD6470">
        <w:rPr>
          <w:rFonts w:ascii="Times New Roman" w:hAnsi="Times New Roman"/>
          <w:color w:val="auto"/>
          <w:sz w:val="28"/>
        </w:rPr>
        <w:t>утвержденными настоящим приказом</w:t>
      </w:r>
      <w:r w:rsidR="00D61465">
        <w:rPr>
          <w:rFonts w:ascii="Times New Roman" w:hAnsi="Times New Roman"/>
          <w:color w:val="auto"/>
          <w:sz w:val="28"/>
        </w:rPr>
        <w:t>,</w:t>
      </w:r>
      <w:r w:rsidR="00CD6470" w:rsidRPr="00CD6470">
        <w:rPr>
          <w:rFonts w:ascii="Times New Roman" w:hAnsi="Times New Roman"/>
          <w:color w:val="auto"/>
          <w:sz w:val="28"/>
        </w:rPr>
        <w:t xml:space="preserve"> при планировании и осуществлении закупок охранных услуг частных охранных организаций в целях обеспечения безопасности в учреждениях образования, физкультуры и спорта, здравоохранения, культуры, на иных социально значимых объектах муниципальной собственности на 2026 год и последующие периоды.</w:t>
      </w:r>
      <w:r w:rsidR="005F2FED">
        <w:rPr>
          <w:rFonts w:ascii="Times New Roman" w:hAnsi="Times New Roman"/>
          <w:color w:val="auto"/>
          <w:sz w:val="28"/>
        </w:rPr>
        <w:t>».</w:t>
      </w: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D6470">
        <w:rPr>
          <w:rFonts w:ascii="Times New Roman" w:hAnsi="Times New Roman"/>
          <w:color w:val="auto"/>
          <w:sz w:val="28"/>
        </w:rPr>
        <w:t>3. В Методических рекомендациях по организации и проведению совместных закупок охранных услуг для нужд заказчиков Курской области, утвержденных указанным приказом (далее - Методические рекомендации):</w:t>
      </w:r>
    </w:p>
    <w:p w:rsidR="00286706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D6470">
        <w:rPr>
          <w:rFonts w:ascii="Times New Roman" w:hAnsi="Times New Roman"/>
          <w:color w:val="auto"/>
          <w:sz w:val="28"/>
        </w:rPr>
        <w:t xml:space="preserve">1)  </w:t>
      </w:r>
      <w:r w:rsidR="005F2FED">
        <w:rPr>
          <w:rFonts w:ascii="Times New Roman" w:hAnsi="Times New Roman"/>
          <w:color w:val="auto"/>
          <w:sz w:val="28"/>
        </w:rPr>
        <w:t>В</w:t>
      </w:r>
      <w:r w:rsidR="00593CDE">
        <w:rPr>
          <w:rFonts w:ascii="Times New Roman" w:hAnsi="Times New Roman"/>
          <w:color w:val="auto"/>
          <w:sz w:val="28"/>
        </w:rPr>
        <w:t xml:space="preserve"> п</w:t>
      </w:r>
      <w:r w:rsidRPr="00CD6470">
        <w:rPr>
          <w:rFonts w:ascii="Times New Roman" w:hAnsi="Times New Roman"/>
          <w:color w:val="auto"/>
          <w:sz w:val="28"/>
        </w:rPr>
        <w:t>ункт</w:t>
      </w:r>
      <w:r w:rsidR="00593CDE">
        <w:rPr>
          <w:rFonts w:ascii="Times New Roman" w:hAnsi="Times New Roman"/>
          <w:color w:val="auto"/>
          <w:sz w:val="28"/>
        </w:rPr>
        <w:t>е</w:t>
      </w:r>
      <w:r w:rsidRPr="00CD6470">
        <w:rPr>
          <w:rFonts w:ascii="Times New Roman" w:hAnsi="Times New Roman"/>
          <w:color w:val="auto"/>
          <w:sz w:val="28"/>
        </w:rPr>
        <w:t xml:space="preserve"> 1.3</w:t>
      </w:r>
      <w:r w:rsidR="00286706">
        <w:rPr>
          <w:rFonts w:ascii="Times New Roman" w:hAnsi="Times New Roman"/>
          <w:color w:val="auto"/>
          <w:sz w:val="28"/>
        </w:rPr>
        <w:t>:</w:t>
      </w:r>
    </w:p>
    <w:p w:rsidR="00CD6470" w:rsidRPr="00CD6470" w:rsidRDefault="00593CDE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слова «</w:t>
      </w:r>
      <w:r w:rsidRPr="00CD6470">
        <w:rPr>
          <w:rFonts w:ascii="Times New Roman" w:hAnsi="Times New Roman"/>
          <w:color w:val="auto"/>
          <w:sz w:val="28"/>
        </w:rPr>
        <w:t>государственных заказчиков</w:t>
      </w:r>
      <w:r>
        <w:rPr>
          <w:rFonts w:ascii="Times New Roman" w:hAnsi="Times New Roman"/>
          <w:color w:val="auto"/>
          <w:sz w:val="28"/>
        </w:rPr>
        <w:t>» заменить словами «</w:t>
      </w:r>
      <w:r w:rsidRPr="00CD6470">
        <w:rPr>
          <w:rFonts w:ascii="Times New Roman" w:hAnsi="Times New Roman"/>
          <w:color w:val="auto"/>
          <w:sz w:val="28"/>
        </w:rPr>
        <w:t>государственных и муниципальных заказчиков</w:t>
      </w:r>
      <w:r>
        <w:rPr>
          <w:rFonts w:ascii="Times New Roman" w:hAnsi="Times New Roman"/>
          <w:color w:val="auto"/>
          <w:sz w:val="28"/>
        </w:rPr>
        <w:t>»</w:t>
      </w:r>
      <w:r w:rsidR="005F2FED">
        <w:rPr>
          <w:rFonts w:ascii="Times New Roman" w:hAnsi="Times New Roman"/>
          <w:color w:val="auto"/>
          <w:sz w:val="28"/>
        </w:rPr>
        <w:t>;</w:t>
      </w:r>
    </w:p>
    <w:p w:rsidR="00593CDE" w:rsidRDefault="00593CDE" w:rsidP="00593CDE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дополнить абзацем вторым следующего содержания:</w:t>
      </w:r>
    </w:p>
    <w:p w:rsidR="00CD6470" w:rsidRPr="00CD6470" w:rsidRDefault="00593CDE" w:rsidP="00253768">
      <w:pPr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CD6470" w:rsidRPr="00CD6470">
        <w:rPr>
          <w:rFonts w:ascii="Times New Roman" w:hAnsi="Times New Roman"/>
          <w:color w:val="auto"/>
          <w:sz w:val="28"/>
        </w:rPr>
        <w:t xml:space="preserve">Муниципальные заказчики Курской области вправе </w:t>
      </w:r>
      <w:r w:rsidR="00286706">
        <w:rPr>
          <w:rFonts w:ascii="Times New Roman" w:hAnsi="Times New Roman"/>
          <w:color w:val="auto"/>
          <w:sz w:val="28"/>
        </w:rPr>
        <w:t>руководствоваться настоящими</w:t>
      </w:r>
      <w:r w:rsidR="00CD6470" w:rsidRPr="00CD6470">
        <w:rPr>
          <w:rFonts w:ascii="Times New Roman" w:hAnsi="Times New Roman"/>
          <w:color w:val="auto"/>
          <w:sz w:val="28"/>
        </w:rPr>
        <w:t xml:space="preserve"> Методические рекомендации при планировании и осуществлении </w:t>
      </w:r>
      <w:r w:rsidR="00CD6470" w:rsidRPr="00CD6470">
        <w:rPr>
          <w:rFonts w:ascii="Times New Roman" w:hAnsi="Times New Roman"/>
          <w:color w:val="auto"/>
          <w:sz w:val="28"/>
        </w:rPr>
        <w:lastRenderedPageBreak/>
        <w:t>закупок охранных услуг в целях обеспечения безопасности социально значимых объектов муниципальной собственности.</w:t>
      </w:r>
      <w:r w:rsidR="005379C1">
        <w:rPr>
          <w:rFonts w:ascii="Times New Roman" w:hAnsi="Times New Roman"/>
          <w:color w:val="auto"/>
          <w:sz w:val="28"/>
        </w:rPr>
        <w:t>»</w:t>
      </w:r>
      <w:r w:rsidR="00082DB8">
        <w:rPr>
          <w:rFonts w:ascii="Times New Roman" w:hAnsi="Times New Roman"/>
          <w:color w:val="auto"/>
          <w:sz w:val="28"/>
        </w:rPr>
        <w:t>.</w:t>
      </w: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D6470">
        <w:rPr>
          <w:rFonts w:ascii="Times New Roman" w:hAnsi="Times New Roman"/>
          <w:color w:val="auto"/>
          <w:sz w:val="28"/>
        </w:rPr>
        <w:t>2) Пункт 1.4 изложить в следующей редакции:</w:t>
      </w:r>
    </w:p>
    <w:p w:rsidR="00CD6470" w:rsidRPr="00CD6470" w:rsidRDefault="005379C1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CD6470" w:rsidRPr="00CD6470">
        <w:rPr>
          <w:rFonts w:ascii="Times New Roman" w:hAnsi="Times New Roman"/>
          <w:color w:val="auto"/>
          <w:sz w:val="28"/>
        </w:rPr>
        <w:t>1.4. В настоящих Методических рекомендациях используются следующие основные понятия:</w:t>
      </w: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D6470">
        <w:rPr>
          <w:rFonts w:ascii="Times New Roman" w:hAnsi="Times New Roman"/>
          <w:b/>
          <w:color w:val="auto"/>
          <w:sz w:val="28"/>
        </w:rPr>
        <w:t>Заказчики</w:t>
      </w:r>
      <w:r w:rsidRPr="00CD6470">
        <w:rPr>
          <w:rFonts w:ascii="Times New Roman" w:hAnsi="Times New Roman"/>
          <w:color w:val="auto"/>
          <w:sz w:val="28"/>
        </w:rPr>
        <w:t xml:space="preserve"> — государственные и муниципальные заказчики Курской области, осуществляющие закупки в соответствии с требованиями Федерального закона № 44-ФЗ.</w:t>
      </w: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D6470">
        <w:rPr>
          <w:rFonts w:ascii="Times New Roman" w:hAnsi="Times New Roman"/>
          <w:b/>
          <w:color w:val="auto"/>
          <w:sz w:val="28"/>
        </w:rPr>
        <w:t>Организатор</w:t>
      </w:r>
      <w:r w:rsidRPr="00CD6470">
        <w:rPr>
          <w:rFonts w:ascii="Times New Roman" w:hAnsi="Times New Roman"/>
          <w:color w:val="auto"/>
          <w:sz w:val="28"/>
        </w:rPr>
        <w:t xml:space="preserve"> </w:t>
      </w:r>
      <w:r w:rsidRPr="00CD6470">
        <w:rPr>
          <w:rFonts w:ascii="Times New Roman" w:hAnsi="Times New Roman"/>
          <w:b/>
          <w:color w:val="auto"/>
          <w:sz w:val="28"/>
        </w:rPr>
        <w:t>совместной закупки</w:t>
      </w:r>
      <w:r w:rsidRPr="00CD6470">
        <w:rPr>
          <w:rFonts w:ascii="Times New Roman" w:hAnsi="Times New Roman"/>
          <w:color w:val="auto"/>
          <w:sz w:val="28"/>
        </w:rPr>
        <w:t xml:space="preserve"> — исполнительный орган Курской области или областное казенное учреждение,</w:t>
      </w:r>
      <w:r w:rsidR="007051EC">
        <w:rPr>
          <w:rFonts w:ascii="Times New Roman" w:hAnsi="Times New Roman"/>
          <w:color w:val="auto"/>
          <w:sz w:val="28"/>
        </w:rPr>
        <w:t xml:space="preserve"> </w:t>
      </w:r>
      <w:r w:rsidR="007051EC" w:rsidRPr="004165C1">
        <w:rPr>
          <w:rFonts w:ascii="Times New Roman" w:hAnsi="Times New Roman"/>
          <w:color w:val="auto"/>
          <w:sz w:val="28"/>
        </w:rPr>
        <w:t>орган местного самоуправления (муниципальное учреждение)</w:t>
      </w:r>
      <w:r w:rsidR="004165C1">
        <w:rPr>
          <w:rFonts w:ascii="Times New Roman" w:hAnsi="Times New Roman"/>
          <w:color w:val="auto"/>
          <w:sz w:val="28"/>
        </w:rPr>
        <w:t>,</w:t>
      </w:r>
      <w:r w:rsidR="007051EC" w:rsidRPr="004165C1">
        <w:rPr>
          <w:rFonts w:ascii="Times New Roman" w:hAnsi="Times New Roman"/>
          <w:color w:val="auto"/>
          <w:sz w:val="28"/>
        </w:rPr>
        <w:t xml:space="preserve"> </w:t>
      </w:r>
      <w:r w:rsidRPr="00CD6470">
        <w:rPr>
          <w:rFonts w:ascii="Times New Roman" w:hAnsi="Times New Roman"/>
          <w:color w:val="auto"/>
          <w:sz w:val="28"/>
        </w:rPr>
        <w:t>уполномоченные на организацию и проведение совместных закупок для заказчиков Курской области в электронной форме в соответствии с законодательством Курской области</w:t>
      </w:r>
      <w:r w:rsidR="007051EC">
        <w:rPr>
          <w:rFonts w:ascii="Times New Roman" w:hAnsi="Times New Roman"/>
          <w:color w:val="auto"/>
          <w:sz w:val="28"/>
        </w:rPr>
        <w:t xml:space="preserve"> или </w:t>
      </w:r>
      <w:r w:rsidR="004165C1">
        <w:rPr>
          <w:rFonts w:ascii="Times New Roman" w:hAnsi="Times New Roman"/>
          <w:color w:val="auto"/>
          <w:sz w:val="28"/>
        </w:rPr>
        <w:t>соответствующего</w:t>
      </w:r>
      <w:r w:rsidR="007051EC">
        <w:rPr>
          <w:rFonts w:ascii="Times New Roman" w:hAnsi="Times New Roman"/>
          <w:color w:val="auto"/>
          <w:sz w:val="28"/>
        </w:rPr>
        <w:t xml:space="preserve"> муниципального образования</w:t>
      </w:r>
      <w:r w:rsidRPr="00CD6470">
        <w:rPr>
          <w:rFonts w:ascii="Times New Roman" w:hAnsi="Times New Roman"/>
          <w:color w:val="auto"/>
          <w:sz w:val="28"/>
        </w:rPr>
        <w:t>.</w:t>
      </w: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D6470">
        <w:rPr>
          <w:rFonts w:ascii="Times New Roman" w:hAnsi="Times New Roman"/>
          <w:b/>
          <w:color w:val="auto"/>
          <w:sz w:val="28"/>
        </w:rPr>
        <w:t>Совместная закупка</w:t>
      </w:r>
      <w:r w:rsidRPr="00CD6470">
        <w:rPr>
          <w:rFonts w:ascii="Times New Roman" w:hAnsi="Times New Roman"/>
          <w:color w:val="auto"/>
          <w:sz w:val="28"/>
        </w:rPr>
        <w:t xml:space="preserve"> — закупка охранных услуг ЧОО, осуществляемая двумя и более заказчиками на основании соглашения между ними и организатором совместной закупки в соответствии с положениями статьи 26 Федерального закона № 44-ФЗ и настоящими Методическими рекомендациями. Рекомендуемая форма соглашения приведена в приложении 8 к настоящим Методическим рекомендациям.</w:t>
      </w: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D6470">
        <w:rPr>
          <w:rFonts w:ascii="Times New Roman" w:hAnsi="Times New Roman"/>
          <w:b/>
          <w:color w:val="auto"/>
          <w:sz w:val="28"/>
        </w:rPr>
        <w:t>ЕИС</w:t>
      </w:r>
      <w:r w:rsidRPr="00CD6470">
        <w:rPr>
          <w:rFonts w:ascii="Times New Roman" w:hAnsi="Times New Roman"/>
          <w:color w:val="auto"/>
          <w:sz w:val="28"/>
        </w:rPr>
        <w:t xml:space="preserve"> — Единая информационная система в сфере закупок.</w:t>
      </w: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D6470">
        <w:rPr>
          <w:rFonts w:ascii="Times New Roman" w:hAnsi="Times New Roman"/>
          <w:b/>
          <w:color w:val="auto"/>
          <w:sz w:val="28"/>
        </w:rPr>
        <w:t xml:space="preserve">РИС </w:t>
      </w:r>
      <w:r w:rsidR="005379C1">
        <w:rPr>
          <w:rFonts w:ascii="Times New Roman" w:hAnsi="Times New Roman"/>
          <w:b/>
          <w:color w:val="auto"/>
          <w:sz w:val="28"/>
        </w:rPr>
        <w:t>«</w:t>
      </w:r>
      <w:r w:rsidRPr="00CD6470">
        <w:rPr>
          <w:rFonts w:ascii="Times New Roman" w:hAnsi="Times New Roman"/>
          <w:b/>
          <w:color w:val="auto"/>
          <w:sz w:val="28"/>
        </w:rPr>
        <w:t>Торги Курской области</w:t>
      </w:r>
      <w:r w:rsidR="005379C1">
        <w:rPr>
          <w:rFonts w:ascii="Times New Roman" w:hAnsi="Times New Roman"/>
          <w:b/>
          <w:color w:val="auto"/>
          <w:sz w:val="28"/>
        </w:rPr>
        <w:t>»</w:t>
      </w:r>
      <w:r w:rsidRPr="00CD6470">
        <w:rPr>
          <w:rFonts w:ascii="Times New Roman" w:hAnsi="Times New Roman"/>
          <w:color w:val="auto"/>
          <w:sz w:val="28"/>
        </w:rPr>
        <w:t xml:space="preserve"> — Региональная информационная система в сфере закупок </w:t>
      </w:r>
      <w:r w:rsidR="005379C1">
        <w:rPr>
          <w:rFonts w:ascii="Times New Roman" w:hAnsi="Times New Roman"/>
          <w:color w:val="auto"/>
          <w:sz w:val="28"/>
        </w:rPr>
        <w:t>«</w:t>
      </w:r>
      <w:r w:rsidRPr="00CD6470">
        <w:rPr>
          <w:rFonts w:ascii="Times New Roman" w:hAnsi="Times New Roman"/>
          <w:color w:val="auto"/>
          <w:sz w:val="28"/>
        </w:rPr>
        <w:t>Торги Курской области</w:t>
      </w:r>
      <w:r w:rsidR="005379C1">
        <w:rPr>
          <w:rFonts w:ascii="Times New Roman" w:hAnsi="Times New Roman"/>
          <w:color w:val="auto"/>
          <w:sz w:val="28"/>
        </w:rPr>
        <w:t>»</w:t>
      </w:r>
      <w:r w:rsidRPr="00CD6470">
        <w:rPr>
          <w:rFonts w:ascii="Times New Roman" w:hAnsi="Times New Roman"/>
          <w:color w:val="auto"/>
          <w:sz w:val="28"/>
        </w:rPr>
        <w:t>.</w:t>
      </w: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D6470">
        <w:rPr>
          <w:rFonts w:ascii="Times New Roman" w:hAnsi="Times New Roman"/>
          <w:b/>
          <w:color w:val="auto"/>
          <w:sz w:val="28"/>
        </w:rPr>
        <w:t>ГРБС</w:t>
      </w:r>
      <w:r w:rsidRPr="00CD6470">
        <w:rPr>
          <w:rFonts w:ascii="Times New Roman" w:hAnsi="Times New Roman"/>
          <w:color w:val="auto"/>
          <w:sz w:val="28"/>
        </w:rPr>
        <w:t xml:space="preserve"> — главный распорядитель бюджетных средств.</w:t>
      </w: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82DB8">
        <w:rPr>
          <w:rFonts w:ascii="Times New Roman" w:hAnsi="Times New Roman"/>
          <w:b/>
          <w:color w:val="auto"/>
          <w:sz w:val="28"/>
        </w:rPr>
        <w:t>НМЦК</w:t>
      </w:r>
      <w:r w:rsidRPr="00CD6470">
        <w:rPr>
          <w:rFonts w:ascii="Times New Roman" w:hAnsi="Times New Roman"/>
          <w:color w:val="auto"/>
          <w:sz w:val="28"/>
        </w:rPr>
        <w:t xml:space="preserve"> — начальная (максимальная) цена контракта.</w:t>
      </w: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82DB8">
        <w:rPr>
          <w:rFonts w:ascii="Times New Roman" w:hAnsi="Times New Roman"/>
          <w:b/>
          <w:color w:val="auto"/>
          <w:sz w:val="28"/>
        </w:rPr>
        <w:t>Участник закупки</w:t>
      </w:r>
      <w:r w:rsidRPr="00CD6470">
        <w:rPr>
          <w:rFonts w:ascii="Times New Roman" w:hAnsi="Times New Roman"/>
          <w:color w:val="auto"/>
          <w:sz w:val="28"/>
        </w:rPr>
        <w:t xml:space="preserve"> — лицо, отвечающее требованиям пункта 4 части 1 статьи 3 Федерального закона № 44-ФЗ.</w:t>
      </w: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82DB8">
        <w:rPr>
          <w:rFonts w:ascii="Times New Roman" w:hAnsi="Times New Roman"/>
          <w:b/>
          <w:color w:val="auto"/>
          <w:sz w:val="28"/>
        </w:rPr>
        <w:t>ЧОО</w:t>
      </w:r>
      <w:r w:rsidRPr="00CD6470">
        <w:rPr>
          <w:rFonts w:ascii="Times New Roman" w:hAnsi="Times New Roman"/>
          <w:color w:val="auto"/>
          <w:sz w:val="28"/>
        </w:rPr>
        <w:t xml:space="preserve"> — частная охранная организация, специально учрежденная с соблюдением законодательства Российской Федерации, регулирующего частную охранную деятельность, для оказания охранных услуг, зарегистрированная в установленном законом порядке и имеющая лицензию на осуществление частной охранной деятельности.</w:t>
      </w:r>
    </w:p>
    <w:p w:rsidR="00CD6470" w:rsidRPr="00CD6470" w:rsidRDefault="00CD6470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D6470">
        <w:rPr>
          <w:rFonts w:ascii="Times New Roman" w:hAnsi="Times New Roman"/>
          <w:color w:val="auto"/>
          <w:sz w:val="28"/>
        </w:rPr>
        <w:t>Иные понятия, применяемые в настоящих Методических рекомендациях, используются в значениях, определенных Федеральным законом № 44-ФЗ.</w:t>
      </w:r>
      <w:r w:rsidR="005379C1">
        <w:rPr>
          <w:rFonts w:ascii="Times New Roman" w:hAnsi="Times New Roman"/>
          <w:color w:val="auto"/>
          <w:sz w:val="28"/>
        </w:rPr>
        <w:t>»</w:t>
      </w:r>
      <w:r w:rsidR="00082DB8">
        <w:rPr>
          <w:rFonts w:ascii="Times New Roman" w:hAnsi="Times New Roman"/>
          <w:color w:val="auto"/>
          <w:sz w:val="28"/>
        </w:rPr>
        <w:t>.</w:t>
      </w:r>
    </w:p>
    <w:p w:rsidR="00CD6470" w:rsidRPr="00CD6470" w:rsidRDefault="00D9722D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4.</w:t>
      </w:r>
      <w:r w:rsidR="00CD6470" w:rsidRPr="00CD6470">
        <w:rPr>
          <w:rFonts w:ascii="Times New Roman" w:hAnsi="Times New Roman"/>
          <w:color w:val="auto"/>
          <w:sz w:val="28"/>
        </w:rPr>
        <w:t xml:space="preserve"> В пункте 26 Приложения 1 </w:t>
      </w:r>
      <w:r w:rsidR="005379C1">
        <w:rPr>
          <w:rFonts w:ascii="Times New Roman" w:hAnsi="Times New Roman"/>
          <w:color w:val="auto"/>
          <w:sz w:val="28"/>
        </w:rPr>
        <w:t>«</w:t>
      </w:r>
      <w:r w:rsidR="00CD6470" w:rsidRPr="00CD6470">
        <w:rPr>
          <w:rFonts w:ascii="Times New Roman" w:hAnsi="Times New Roman"/>
          <w:color w:val="auto"/>
          <w:sz w:val="28"/>
        </w:rPr>
        <w:t xml:space="preserve">Порядок формирования заявки на совместную закупку в РИС </w:t>
      </w:r>
      <w:r w:rsidR="005379C1">
        <w:rPr>
          <w:rFonts w:ascii="Times New Roman" w:hAnsi="Times New Roman"/>
          <w:color w:val="auto"/>
          <w:sz w:val="28"/>
        </w:rPr>
        <w:t>«</w:t>
      </w:r>
      <w:r w:rsidR="00CD6470" w:rsidRPr="00CD6470">
        <w:rPr>
          <w:rFonts w:ascii="Times New Roman" w:hAnsi="Times New Roman"/>
          <w:color w:val="auto"/>
          <w:sz w:val="28"/>
        </w:rPr>
        <w:t>Торги Курской области</w:t>
      </w:r>
      <w:r w:rsidR="005379C1">
        <w:rPr>
          <w:rFonts w:ascii="Times New Roman" w:hAnsi="Times New Roman"/>
          <w:color w:val="auto"/>
          <w:sz w:val="28"/>
        </w:rPr>
        <w:t>»</w:t>
      </w:r>
      <w:r w:rsidR="00CD6470" w:rsidRPr="00CD6470">
        <w:rPr>
          <w:rFonts w:ascii="Times New Roman" w:hAnsi="Times New Roman"/>
          <w:color w:val="auto"/>
          <w:sz w:val="28"/>
        </w:rPr>
        <w:t xml:space="preserve"> к Методическим рекомендациям слова </w:t>
      </w:r>
      <w:r w:rsidR="005379C1">
        <w:rPr>
          <w:rFonts w:ascii="Times New Roman" w:hAnsi="Times New Roman"/>
          <w:color w:val="auto"/>
          <w:sz w:val="28"/>
        </w:rPr>
        <w:t>«</w:t>
      </w:r>
      <w:r w:rsidR="00CD6470" w:rsidRPr="00CD6470">
        <w:rPr>
          <w:rFonts w:ascii="Times New Roman" w:hAnsi="Times New Roman"/>
          <w:color w:val="auto"/>
          <w:sz w:val="28"/>
        </w:rPr>
        <w:t>по ссылке: (https://helpgznext.keysystems.ru/ru/complex-operations/provedenie-sovmestnykh-torgov/formirovanie-svodnoi-zayavki-na-zakupku).</w:t>
      </w:r>
      <w:r w:rsidR="005379C1">
        <w:rPr>
          <w:rFonts w:ascii="Times New Roman" w:hAnsi="Times New Roman"/>
          <w:color w:val="auto"/>
          <w:sz w:val="28"/>
        </w:rPr>
        <w:t>»</w:t>
      </w:r>
      <w:r w:rsidR="00CD6470" w:rsidRPr="00CD6470">
        <w:rPr>
          <w:rFonts w:ascii="Times New Roman" w:hAnsi="Times New Roman"/>
          <w:color w:val="auto"/>
          <w:sz w:val="28"/>
        </w:rPr>
        <w:t xml:space="preserve"> заменить словами</w:t>
      </w:r>
      <w:r w:rsidR="00933343">
        <w:rPr>
          <w:rFonts w:ascii="Times New Roman" w:hAnsi="Times New Roman"/>
          <w:color w:val="auto"/>
          <w:sz w:val="28"/>
        </w:rPr>
        <w:t xml:space="preserve"> «</w:t>
      </w:r>
      <w:r w:rsidR="00CD6470" w:rsidRPr="00CD6470">
        <w:rPr>
          <w:rFonts w:ascii="Times New Roman" w:hAnsi="Times New Roman"/>
          <w:color w:val="auto"/>
          <w:sz w:val="28"/>
        </w:rPr>
        <w:t xml:space="preserve">по ссылке:  </w:t>
      </w:r>
      <w:r w:rsidR="00CD6470" w:rsidRPr="00CD6470">
        <w:rPr>
          <w:rFonts w:ascii="Times New Roman" w:hAnsi="Times New Roman"/>
          <w:color w:val="auto"/>
          <w:sz w:val="28"/>
        </w:rPr>
        <w:lastRenderedPageBreak/>
        <w:t>(https://helpgznext.keysystems.ru/ru/complex-operations/provedenie-sovmestnykh-torgov).</w:t>
      </w:r>
      <w:r w:rsidR="005379C1">
        <w:rPr>
          <w:rFonts w:ascii="Times New Roman" w:hAnsi="Times New Roman"/>
          <w:color w:val="auto"/>
          <w:sz w:val="28"/>
        </w:rPr>
        <w:t>»</w:t>
      </w:r>
      <w:r w:rsidR="00082DB8">
        <w:rPr>
          <w:rFonts w:ascii="Times New Roman" w:hAnsi="Times New Roman"/>
          <w:color w:val="auto"/>
          <w:sz w:val="28"/>
        </w:rPr>
        <w:t>.</w:t>
      </w:r>
    </w:p>
    <w:p w:rsidR="00082DB8" w:rsidRDefault="00D9722D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5. </w:t>
      </w:r>
      <w:r w:rsidR="00CD6470" w:rsidRPr="00CD6470">
        <w:rPr>
          <w:rFonts w:ascii="Times New Roman" w:hAnsi="Times New Roman"/>
          <w:color w:val="auto"/>
          <w:sz w:val="28"/>
        </w:rPr>
        <w:t>В Приложени</w:t>
      </w:r>
      <w:r w:rsidR="00082DB8">
        <w:rPr>
          <w:rFonts w:ascii="Times New Roman" w:hAnsi="Times New Roman"/>
          <w:color w:val="auto"/>
          <w:sz w:val="28"/>
        </w:rPr>
        <w:t>и</w:t>
      </w:r>
      <w:r w:rsidR="00CD6470" w:rsidRPr="00CD6470">
        <w:rPr>
          <w:rFonts w:ascii="Times New Roman" w:hAnsi="Times New Roman"/>
          <w:color w:val="auto"/>
          <w:sz w:val="28"/>
        </w:rPr>
        <w:t xml:space="preserve"> 3 </w:t>
      </w:r>
      <w:r w:rsidR="005379C1">
        <w:rPr>
          <w:rFonts w:ascii="Times New Roman" w:hAnsi="Times New Roman"/>
          <w:color w:val="auto"/>
          <w:sz w:val="28"/>
        </w:rPr>
        <w:t>«</w:t>
      </w:r>
      <w:r w:rsidR="00CD6470" w:rsidRPr="00CD6470">
        <w:rPr>
          <w:rFonts w:ascii="Times New Roman" w:hAnsi="Times New Roman"/>
          <w:color w:val="auto"/>
          <w:sz w:val="28"/>
        </w:rPr>
        <w:t>Дополнительные рекомендации к требованиям, предъявляемым к участникам совместной закупки охранных услуг</w:t>
      </w:r>
      <w:r w:rsidR="005379C1">
        <w:rPr>
          <w:rFonts w:ascii="Times New Roman" w:hAnsi="Times New Roman"/>
          <w:color w:val="auto"/>
          <w:sz w:val="28"/>
        </w:rPr>
        <w:t>»</w:t>
      </w:r>
      <w:r w:rsidR="00CD6470" w:rsidRPr="00CD6470">
        <w:rPr>
          <w:rFonts w:ascii="Times New Roman" w:hAnsi="Times New Roman"/>
          <w:color w:val="auto"/>
          <w:sz w:val="28"/>
        </w:rPr>
        <w:t xml:space="preserve"> к Методическим рекомендациям</w:t>
      </w:r>
      <w:r w:rsidR="00082DB8">
        <w:rPr>
          <w:rFonts w:ascii="Times New Roman" w:hAnsi="Times New Roman"/>
          <w:color w:val="auto"/>
          <w:sz w:val="28"/>
        </w:rPr>
        <w:t>:</w:t>
      </w:r>
    </w:p>
    <w:p w:rsidR="00CD6470" w:rsidRDefault="005F2FED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в абзацах первом и втором </w:t>
      </w:r>
      <w:r w:rsidR="00CD6470" w:rsidRPr="00CD6470">
        <w:rPr>
          <w:rFonts w:ascii="Times New Roman" w:hAnsi="Times New Roman"/>
          <w:color w:val="auto"/>
          <w:sz w:val="28"/>
        </w:rPr>
        <w:t xml:space="preserve">слова </w:t>
      </w:r>
      <w:r w:rsidR="005379C1">
        <w:rPr>
          <w:rFonts w:ascii="Times New Roman" w:hAnsi="Times New Roman"/>
          <w:color w:val="auto"/>
          <w:sz w:val="28"/>
        </w:rPr>
        <w:t>«</w:t>
      </w:r>
      <w:r w:rsidR="00CD6470" w:rsidRPr="00CD6470">
        <w:rPr>
          <w:rFonts w:ascii="Times New Roman" w:hAnsi="Times New Roman"/>
          <w:color w:val="auto"/>
          <w:sz w:val="28"/>
        </w:rPr>
        <w:t>государственные заказчики</w:t>
      </w:r>
      <w:r w:rsidR="005379C1">
        <w:rPr>
          <w:rFonts w:ascii="Times New Roman" w:hAnsi="Times New Roman"/>
          <w:color w:val="auto"/>
          <w:sz w:val="28"/>
        </w:rPr>
        <w:t>»</w:t>
      </w:r>
      <w:r w:rsidR="00CD6470" w:rsidRPr="00CD6470">
        <w:rPr>
          <w:rFonts w:ascii="Times New Roman" w:hAnsi="Times New Roman"/>
          <w:color w:val="auto"/>
          <w:sz w:val="28"/>
        </w:rPr>
        <w:t xml:space="preserve"> в соответствующих падежах заменить словами </w:t>
      </w:r>
      <w:r w:rsidR="005379C1">
        <w:rPr>
          <w:rFonts w:ascii="Times New Roman" w:hAnsi="Times New Roman"/>
          <w:color w:val="auto"/>
          <w:sz w:val="28"/>
        </w:rPr>
        <w:t>«</w:t>
      </w:r>
      <w:r w:rsidR="00286706" w:rsidRPr="00CD6470">
        <w:rPr>
          <w:rFonts w:ascii="Times New Roman" w:hAnsi="Times New Roman"/>
          <w:color w:val="auto"/>
          <w:sz w:val="28"/>
        </w:rPr>
        <w:t xml:space="preserve">государственные </w:t>
      </w:r>
      <w:r w:rsidR="00286706">
        <w:rPr>
          <w:rFonts w:ascii="Times New Roman" w:hAnsi="Times New Roman"/>
          <w:color w:val="auto"/>
          <w:sz w:val="28"/>
        </w:rPr>
        <w:t xml:space="preserve">и муниципальные </w:t>
      </w:r>
      <w:r w:rsidR="00CD6470" w:rsidRPr="00CD6470">
        <w:rPr>
          <w:rFonts w:ascii="Times New Roman" w:hAnsi="Times New Roman"/>
          <w:color w:val="auto"/>
          <w:sz w:val="28"/>
        </w:rPr>
        <w:t>заказчики</w:t>
      </w:r>
      <w:r w:rsidR="005379C1">
        <w:rPr>
          <w:rFonts w:ascii="Times New Roman" w:hAnsi="Times New Roman"/>
          <w:color w:val="auto"/>
          <w:sz w:val="28"/>
        </w:rPr>
        <w:t>»</w:t>
      </w:r>
      <w:r w:rsidR="00CD6470" w:rsidRPr="00CD6470">
        <w:rPr>
          <w:rFonts w:ascii="Times New Roman" w:hAnsi="Times New Roman"/>
          <w:color w:val="auto"/>
          <w:sz w:val="28"/>
        </w:rPr>
        <w:t xml:space="preserve"> в соответствующих падежах;</w:t>
      </w:r>
    </w:p>
    <w:p w:rsidR="005379C1" w:rsidRDefault="00253768" w:rsidP="00253768">
      <w:pPr>
        <w:tabs>
          <w:tab w:val="left" w:pos="1210"/>
        </w:tabs>
        <w:spacing w:before="120" w:after="0" w:line="240" w:lineRule="auto"/>
        <w:ind w:firstLine="709"/>
        <w:jc w:val="both"/>
      </w:pPr>
      <w:r w:rsidRPr="005379C1">
        <w:rPr>
          <w:rFonts w:ascii="Times New Roman" w:hAnsi="Times New Roman"/>
          <w:color w:val="auto"/>
          <w:sz w:val="28"/>
        </w:rPr>
        <w:t xml:space="preserve">абзац </w:t>
      </w:r>
      <w:r>
        <w:rPr>
          <w:rFonts w:ascii="Times New Roman" w:hAnsi="Times New Roman"/>
          <w:color w:val="auto"/>
          <w:sz w:val="28"/>
        </w:rPr>
        <w:t>первый</w:t>
      </w:r>
      <w:r w:rsidRPr="005379C1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пункта</w:t>
      </w:r>
      <w:r w:rsidR="005379C1">
        <w:rPr>
          <w:rFonts w:ascii="Times New Roman" w:hAnsi="Times New Roman"/>
          <w:color w:val="auto"/>
          <w:sz w:val="28"/>
        </w:rPr>
        <w:t xml:space="preserve"> </w:t>
      </w:r>
      <w:r w:rsidR="005379C1" w:rsidRPr="005379C1">
        <w:rPr>
          <w:rFonts w:ascii="Times New Roman" w:hAnsi="Times New Roman"/>
          <w:color w:val="auto"/>
          <w:sz w:val="28"/>
        </w:rPr>
        <w:t>2.5 изложить в следующей редакции:</w:t>
      </w:r>
    </w:p>
    <w:p w:rsidR="005379C1" w:rsidRDefault="005379C1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Pr="005379C1">
        <w:rPr>
          <w:rFonts w:ascii="Times New Roman" w:hAnsi="Times New Roman"/>
          <w:color w:val="auto"/>
          <w:sz w:val="28"/>
        </w:rPr>
        <w:t>2.5. К участникам закупки предъявляется требование о наличии в штате квалифицированных охранников, имеющих удостоверения частного охранника соответствующего разряда и отвечающи</w:t>
      </w:r>
      <w:r>
        <w:rPr>
          <w:rFonts w:ascii="Times New Roman" w:hAnsi="Times New Roman"/>
          <w:color w:val="auto"/>
          <w:sz w:val="28"/>
        </w:rPr>
        <w:t>х</w:t>
      </w:r>
      <w:r w:rsidRPr="005379C1">
        <w:rPr>
          <w:rFonts w:ascii="Times New Roman" w:hAnsi="Times New Roman"/>
          <w:color w:val="auto"/>
          <w:sz w:val="28"/>
        </w:rPr>
        <w:t xml:space="preserve"> квалификационным требованиям, указанным </w:t>
      </w:r>
      <w:r>
        <w:rPr>
          <w:rFonts w:ascii="Times New Roman" w:hAnsi="Times New Roman"/>
          <w:color w:val="auto"/>
          <w:sz w:val="28"/>
        </w:rPr>
        <w:t>в квалификационных справочниках</w:t>
      </w:r>
      <w:r w:rsidRPr="005379C1">
        <w:rPr>
          <w:rFonts w:ascii="Times New Roman" w:hAnsi="Times New Roman"/>
          <w:color w:val="auto"/>
          <w:sz w:val="28"/>
        </w:rPr>
        <w:t xml:space="preserve"> или</w:t>
      </w:r>
      <w:r>
        <w:rPr>
          <w:rFonts w:ascii="Times New Roman" w:hAnsi="Times New Roman"/>
          <w:color w:val="auto"/>
          <w:sz w:val="28"/>
        </w:rPr>
        <w:t xml:space="preserve"> профессиональн</w:t>
      </w:r>
      <w:r w:rsidR="00D9722D">
        <w:rPr>
          <w:rFonts w:ascii="Times New Roman" w:hAnsi="Times New Roman"/>
          <w:color w:val="auto"/>
          <w:sz w:val="28"/>
        </w:rPr>
        <w:t>ых</w:t>
      </w:r>
      <w:r>
        <w:rPr>
          <w:rFonts w:ascii="Times New Roman" w:hAnsi="Times New Roman"/>
          <w:color w:val="auto"/>
          <w:sz w:val="28"/>
        </w:rPr>
        <w:t xml:space="preserve"> стандарт</w:t>
      </w:r>
      <w:r w:rsidR="00D9722D">
        <w:rPr>
          <w:rFonts w:ascii="Times New Roman" w:hAnsi="Times New Roman"/>
          <w:color w:val="auto"/>
          <w:sz w:val="28"/>
        </w:rPr>
        <w:t>ах</w:t>
      </w:r>
      <w:r>
        <w:rPr>
          <w:rFonts w:ascii="Times New Roman" w:hAnsi="Times New Roman"/>
          <w:color w:val="auto"/>
          <w:sz w:val="28"/>
        </w:rPr>
        <w:t>,</w:t>
      </w:r>
      <w:r w:rsidRPr="005379C1">
        <w:rPr>
          <w:rFonts w:ascii="Times New Roman" w:hAnsi="Times New Roman"/>
          <w:color w:val="auto"/>
          <w:sz w:val="28"/>
        </w:rPr>
        <w:t xml:space="preserve"> что подтверждается копиями удостоверений частных охранников и сведениями о трудовом стаже; об обеспечении прохождения сотрудниками охраны обязательных предварительных и периодических медицинских осмотров, а также обязательного психиатрического освидетельствования в порядке, установленном законодательством Российской Федерации (подтверждается копиями медицинских книжек); об отсутствии у сотрудников охраны медицинских противопоказаний к работе, в том числе связанных с ношением оружия (при необходимости использования оружия).</w:t>
      </w:r>
      <w:r w:rsidR="00253768">
        <w:rPr>
          <w:rFonts w:ascii="Times New Roman" w:hAnsi="Times New Roman"/>
          <w:color w:val="auto"/>
          <w:sz w:val="28"/>
        </w:rPr>
        <w:t xml:space="preserve"> </w:t>
      </w:r>
      <w:r w:rsidRPr="005379C1">
        <w:rPr>
          <w:rFonts w:ascii="Times New Roman" w:hAnsi="Times New Roman"/>
          <w:color w:val="auto"/>
          <w:sz w:val="28"/>
        </w:rPr>
        <w:t xml:space="preserve">Сотрудники, обеспечивающие охрану в образовательных организациях, </w:t>
      </w:r>
      <w:r w:rsidR="00C0036E">
        <w:rPr>
          <w:rFonts w:ascii="Times New Roman" w:hAnsi="Times New Roman"/>
          <w:color w:val="auto"/>
          <w:sz w:val="28"/>
        </w:rPr>
        <w:t xml:space="preserve">дополнительно </w:t>
      </w:r>
      <w:r w:rsidRPr="005379C1">
        <w:rPr>
          <w:rFonts w:ascii="Times New Roman" w:hAnsi="Times New Roman"/>
          <w:color w:val="auto"/>
          <w:sz w:val="28"/>
        </w:rPr>
        <w:t xml:space="preserve">должны отвечать квалификационным требованиям профессионального стандарта </w:t>
      </w:r>
      <w:r>
        <w:rPr>
          <w:rFonts w:ascii="Times New Roman" w:hAnsi="Times New Roman"/>
          <w:color w:val="auto"/>
          <w:sz w:val="28"/>
        </w:rPr>
        <w:t>«</w:t>
      </w:r>
      <w:r w:rsidRPr="005379C1">
        <w:rPr>
          <w:rFonts w:ascii="Times New Roman" w:hAnsi="Times New Roman"/>
          <w:color w:val="auto"/>
          <w:sz w:val="28"/>
        </w:rPr>
        <w:t>Работник по обеспечению охраны образовательных организаций</w:t>
      </w:r>
      <w:r>
        <w:rPr>
          <w:rFonts w:ascii="Times New Roman" w:hAnsi="Times New Roman"/>
          <w:color w:val="auto"/>
          <w:sz w:val="28"/>
        </w:rPr>
        <w:t>»</w:t>
      </w:r>
      <w:r w:rsidRPr="005379C1">
        <w:rPr>
          <w:rFonts w:ascii="Times New Roman" w:hAnsi="Times New Roman"/>
          <w:color w:val="auto"/>
          <w:sz w:val="28"/>
        </w:rPr>
        <w:t xml:space="preserve">, утвержденного приказом Министерства труда и социальной защиты Российской Федерации от 11 декабря 2015 года </w:t>
      </w:r>
      <w:r>
        <w:rPr>
          <w:rFonts w:ascii="Times New Roman" w:hAnsi="Times New Roman"/>
          <w:color w:val="auto"/>
          <w:sz w:val="28"/>
        </w:rPr>
        <w:t>№</w:t>
      </w:r>
      <w:r w:rsidRPr="005379C1">
        <w:rPr>
          <w:rFonts w:ascii="Times New Roman" w:hAnsi="Times New Roman"/>
          <w:color w:val="auto"/>
          <w:sz w:val="28"/>
        </w:rPr>
        <w:t xml:space="preserve"> 1010н </w:t>
      </w:r>
      <w:r>
        <w:rPr>
          <w:rFonts w:ascii="Times New Roman" w:hAnsi="Times New Roman"/>
          <w:color w:val="auto"/>
          <w:sz w:val="28"/>
        </w:rPr>
        <w:t>«</w:t>
      </w:r>
      <w:r w:rsidRPr="005379C1">
        <w:rPr>
          <w:rFonts w:ascii="Times New Roman" w:hAnsi="Times New Roman"/>
          <w:color w:val="auto"/>
          <w:sz w:val="28"/>
        </w:rPr>
        <w:t xml:space="preserve">Об утверждении профессионального стандарта </w:t>
      </w:r>
      <w:r>
        <w:rPr>
          <w:rFonts w:ascii="Times New Roman" w:hAnsi="Times New Roman"/>
          <w:color w:val="auto"/>
          <w:sz w:val="28"/>
        </w:rPr>
        <w:t>«</w:t>
      </w:r>
      <w:r w:rsidRPr="005379C1">
        <w:rPr>
          <w:rFonts w:ascii="Times New Roman" w:hAnsi="Times New Roman"/>
          <w:color w:val="auto"/>
          <w:sz w:val="28"/>
        </w:rPr>
        <w:t>Работник по обеспечению охраны образовательной организации</w:t>
      </w:r>
      <w:r>
        <w:rPr>
          <w:rFonts w:ascii="Times New Roman" w:hAnsi="Times New Roman"/>
          <w:color w:val="auto"/>
          <w:sz w:val="28"/>
        </w:rPr>
        <w:t>»</w:t>
      </w:r>
      <w:r w:rsidRPr="005379C1">
        <w:rPr>
          <w:rFonts w:ascii="Times New Roman" w:hAnsi="Times New Roman"/>
          <w:color w:val="auto"/>
          <w:sz w:val="28"/>
        </w:rPr>
        <w:t xml:space="preserve"> (для объектов, относящихся к сфере образования)</w:t>
      </w:r>
      <w:r>
        <w:rPr>
          <w:rFonts w:ascii="Times New Roman" w:hAnsi="Times New Roman"/>
          <w:color w:val="auto"/>
          <w:sz w:val="28"/>
        </w:rPr>
        <w:t>.».</w:t>
      </w:r>
    </w:p>
    <w:p w:rsidR="00944E34" w:rsidRPr="00CD6470" w:rsidRDefault="00944E34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6. В</w:t>
      </w:r>
      <w:r w:rsidRPr="00CD6470">
        <w:rPr>
          <w:rFonts w:ascii="Times New Roman" w:hAnsi="Times New Roman"/>
          <w:color w:val="auto"/>
          <w:sz w:val="28"/>
        </w:rPr>
        <w:t xml:space="preserve"> Приложении 8 </w:t>
      </w:r>
      <w:r>
        <w:rPr>
          <w:rFonts w:ascii="Times New Roman" w:hAnsi="Times New Roman"/>
          <w:color w:val="auto"/>
          <w:sz w:val="28"/>
        </w:rPr>
        <w:t>«</w:t>
      </w:r>
      <w:r w:rsidRPr="00CD6470">
        <w:rPr>
          <w:rFonts w:ascii="Times New Roman" w:hAnsi="Times New Roman"/>
          <w:color w:val="auto"/>
          <w:sz w:val="28"/>
        </w:rPr>
        <w:t>Соглашение о проведении совместной закупки охранных услуг для нужд  государственных заказчиков Курской области</w:t>
      </w:r>
      <w:r>
        <w:rPr>
          <w:rFonts w:ascii="Times New Roman" w:hAnsi="Times New Roman"/>
          <w:color w:val="auto"/>
          <w:sz w:val="28"/>
        </w:rPr>
        <w:t>»</w:t>
      </w:r>
      <w:r w:rsidRPr="00CD6470">
        <w:rPr>
          <w:rFonts w:ascii="Times New Roman" w:hAnsi="Times New Roman"/>
          <w:color w:val="auto"/>
          <w:sz w:val="28"/>
        </w:rPr>
        <w:t xml:space="preserve"> к Методическим рекомендациям:</w:t>
      </w:r>
    </w:p>
    <w:p w:rsidR="00944E34" w:rsidRPr="00D551F5" w:rsidRDefault="00944E34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  <w:r w:rsidRPr="00CD6470">
        <w:rPr>
          <w:rFonts w:ascii="Times New Roman" w:hAnsi="Times New Roman"/>
          <w:color w:val="auto"/>
          <w:sz w:val="28"/>
        </w:rPr>
        <w:t xml:space="preserve">в наименовании Соглашения слова </w:t>
      </w:r>
      <w:r>
        <w:rPr>
          <w:rFonts w:ascii="Times New Roman" w:hAnsi="Times New Roman"/>
          <w:color w:val="auto"/>
          <w:sz w:val="28"/>
        </w:rPr>
        <w:t>«</w:t>
      </w:r>
      <w:r w:rsidRPr="00CD6470">
        <w:rPr>
          <w:rFonts w:ascii="Times New Roman" w:hAnsi="Times New Roman"/>
          <w:color w:val="auto"/>
          <w:sz w:val="28"/>
        </w:rPr>
        <w:t>государственных заказчиков</w:t>
      </w:r>
      <w:r>
        <w:rPr>
          <w:rFonts w:ascii="Times New Roman" w:hAnsi="Times New Roman"/>
          <w:color w:val="auto"/>
          <w:sz w:val="28"/>
        </w:rPr>
        <w:t>»</w:t>
      </w:r>
      <w:r w:rsidRPr="00CD6470">
        <w:rPr>
          <w:rFonts w:ascii="Times New Roman" w:hAnsi="Times New Roman"/>
          <w:color w:val="auto"/>
          <w:sz w:val="28"/>
        </w:rPr>
        <w:t xml:space="preserve"> заменить словами </w:t>
      </w:r>
      <w:r>
        <w:rPr>
          <w:rFonts w:ascii="Times New Roman" w:hAnsi="Times New Roman"/>
          <w:color w:val="auto"/>
          <w:sz w:val="28"/>
        </w:rPr>
        <w:t>«</w:t>
      </w:r>
      <w:r w:rsidRPr="00CD6470">
        <w:rPr>
          <w:rFonts w:ascii="Times New Roman" w:hAnsi="Times New Roman"/>
          <w:color w:val="auto"/>
          <w:sz w:val="28"/>
        </w:rPr>
        <w:t>заказчиков</w:t>
      </w:r>
      <w:r>
        <w:rPr>
          <w:rFonts w:ascii="Times New Roman" w:hAnsi="Times New Roman"/>
          <w:color w:val="auto"/>
          <w:sz w:val="28"/>
        </w:rPr>
        <w:t>»</w:t>
      </w:r>
      <w:r w:rsidR="005F2FED">
        <w:rPr>
          <w:rFonts w:ascii="Times New Roman" w:hAnsi="Times New Roman"/>
          <w:color w:val="auto"/>
          <w:sz w:val="28"/>
        </w:rPr>
        <w:t>;</w:t>
      </w:r>
    </w:p>
    <w:p w:rsidR="00944E34" w:rsidRDefault="00944E34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D6470">
        <w:rPr>
          <w:rFonts w:ascii="Times New Roman" w:hAnsi="Times New Roman"/>
          <w:color w:val="auto"/>
          <w:sz w:val="28"/>
        </w:rPr>
        <w:t xml:space="preserve">в пункте 1.1 слова </w:t>
      </w:r>
      <w:r>
        <w:rPr>
          <w:rFonts w:ascii="Times New Roman" w:hAnsi="Times New Roman"/>
          <w:color w:val="auto"/>
          <w:sz w:val="28"/>
        </w:rPr>
        <w:t>«</w:t>
      </w:r>
      <w:r w:rsidRPr="00CD6470">
        <w:rPr>
          <w:rFonts w:ascii="Times New Roman" w:hAnsi="Times New Roman"/>
          <w:color w:val="auto"/>
          <w:sz w:val="28"/>
        </w:rPr>
        <w:t>для обеспечения государственных нужд</w:t>
      </w:r>
      <w:r>
        <w:rPr>
          <w:rFonts w:ascii="Times New Roman" w:hAnsi="Times New Roman"/>
          <w:color w:val="auto"/>
          <w:sz w:val="28"/>
        </w:rPr>
        <w:t>»</w:t>
      </w:r>
      <w:r w:rsidRPr="00CD6470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заменить словами «</w:t>
      </w:r>
      <w:r w:rsidRPr="00CD6470">
        <w:rPr>
          <w:rFonts w:ascii="Times New Roman" w:hAnsi="Times New Roman"/>
          <w:color w:val="auto"/>
          <w:sz w:val="28"/>
        </w:rPr>
        <w:t xml:space="preserve">для обеспечения государственных </w:t>
      </w:r>
      <w:r w:rsidR="00EE3B0A">
        <w:rPr>
          <w:rFonts w:ascii="Times New Roman" w:hAnsi="Times New Roman"/>
          <w:color w:val="auto"/>
          <w:sz w:val="28"/>
        </w:rPr>
        <w:t>(</w:t>
      </w:r>
      <w:r w:rsidRPr="00CD6470">
        <w:rPr>
          <w:rFonts w:ascii="Times New Roman" w:hAnsi="Times New Roman"/>
          <w:color w:val="auto"/>
          <w:sz w:val="28"/>
        </w:rPr>
        <w:t>муниципальных</w:t>
      </w:r>
      <w:r w:rsidR="00EE3B0A">
        <w:rPr>
          <w:rFonts w:ascii="Times New Roman" w:hAnsi="Times New Roman"/>
          <w:color w:val="auto"/>
          <w:sz w:val="28"/>
        </w:rPr>
        <w:t>)</w:t>
      </w:r>
      <w:r w:rsidRPr="00CD6470">
        <w:rPr>
          <w:rFonts w:ascii="Times New Roman" w:hAnsi="Times New Roman"/>
          <w:color w:val="auto"/>
          <w:sz w:val="28"/>
        </w:rPr>
        <w:t xml:space="preserve"> нужд</w:t>
      </w:r>
      <w:r>
        <w:rPr>
          <w:rFonts w:ascii="Times New Roman" w:hAnsi="Times New Roman"/>
          <w:color w:val="auto"/>
          <w:sz w:val="28"/>
        </w:rPr>
        <w:t>»</w:t>
      </w:r>
      <w:r w:rsidRPr="00CD6470">
        <w:rPr>
          <w:rFonts w:ascii="Times New Roman" w:hAnsi="Times New Roman"/>
          <w:color w:val="auto"/>
          <w:sz w:val="28"/>
        </w:rPr>
        <w:t>.</w:t>
      </w:r>
    </w:p>
    <w:p w:rsidR="00944E34" w:rsidRDefault="00944E34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7. </w:t>
      </w:r>
      <w:r w:rsidR="005F2FED">
        <w:rPr>
          <w:rFonts w:ascii="Times New Roman" w:hAnsi="Times New Roman"/>
          <w:color w:val="auto"/>
          <w:sz w:val="28"/>
        </w:rPr>
        <w:t>Внести изменения в Приложение</w:t>
      </w:r>
      <w:r w:rsidRPr="00944E34">
        <w:rPr>
          <w:rFonts w:ascii="Times New Roman" w:hAnsi="Times New Roman"/>
          <w:color w:val="auto"/>
          <w:sz w:val="28"/>
        </w:rPr>
        <w:t xml:space="preserve"> 2.1 </w:t>
      </w:r>
      <w:r>
        <w:rPr>
          <w:rFonts w:ascii="Times New Roman" w:hAnsi="Times New Roman"/>
          <w:color w:val="auto"/>
          <w:sz w:val="28"/>
        </w:rPr>
        <w:t>«</w:t>
      </w:r>
      <w:r w:rsidRPr="00944E34">
        <w:rPr>
          <w:rFonts w:ascii="Times New Roman" w:hAnsi="Times New Roman"/>
          <w:color w:val="auto"/>
          <w:sz w:val="28"/>
        </w:rPr>
        <w:t>Техническое задание на оказание охранных услуг (для организаций в сфере культуры)</w:t>
      </w:r>
      <w:r>
        <w:rPr>
          <w:rFonts w:ascii="Times New Roman" w:hAnsi="Times New Roman"/>
          <w:color w:val="auto"/>
          <w:sz w:val="28"/>
        </w:rPr>
        <w:t xml:space="preserve">» </w:t>
      </w:r>
      <w:r w:rsidRPr="00CD6470">
        <w:rPr>
          <w:rFonts w:ascii="Times New Roman" w:hAnsi="Times New Roman"/>
          <w:color w:val="auto"/>
          <w:sz w:val="28"/>
        </w:rPr>
        <w:t>к Методическим рекомендациям</w:t>
      </w:r>
      <w:r>
        <w:rPr>
          <w:rFonts w:ascii="Times New Roman" w:hAnsi="Times New Roman"/>
          <w:color w:val="auto"/>
          <w:sz w:val="28"/>
        </w:rPr>
        <w:t xml:space="preserve"> согласно </w:t>
      </w:r>
      <w:r w:rsidRPr="00D551F5">
        <w:rPr>
          <w:rFonts w:ascii="Times New Roman" w:hAnsi="Times New Roman"/>
          <w:color w:val="0000FF"/>
          <w:sz w:val="28"/>
        </w:rPr>
        <w:t xml:space="preserve">Приложению </w:t>
      </w:r>
      <w:r>
        <w:rPr>
          <w:rFonts w:ascii="Times New Roman" w:hAnsi="Times New Roman"/>
          <w:color w:val="0000FF"/>
          <w:sz w:val="28"/>
        </w:rPr>
        <w:t>1</w:t>
      </w:r>
      <w:r w:rsidRPr="00D551F5"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к настоящим изменениям.</w:t>
      </w:r>
      <w:r w:rsidRPr="00070434">
        <w:rPr>
          <w:rFonts w:ascii="Times New Roman" w:hAnsi="Times New Roman"/>
          <w:color w:val="auto"/>
          <w:sz w:val="28"/>
        </w:rPr>
        <w:t xml:space="preserve"> </w:t>
      </w:r>
    </w:p>
    <w:p w:rsidR="00944E34" w:rsidRDefault="00944E34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8. </w:t>
      </w:r>
      <w:r w:rsidR="005F2FED">
        <w:rPr>
          <w:rFonts w:ascii="Times New Roman" w:hAnsi="Times New Roman"/>
          <w:color w:val="auto"/>
          <w:sz w:val="28"/>
        </w:rPr>
        <w:t xml:space="preserve">Внести изменения в </w:t>
      </w:r>
      <w:r>
        <w:rPr>
          <w:rFonts w:ascii="Times New Roman" w:hAnsi="Times New Roman"/>
          <w:color w:val="auto"/>
          <w:sz w:val="28"/>
        </w:rPr>
        <w:t>Приложение 2.2</w:t>
      </w:r>
      <w:r w:rsidRPr="00944E34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«</w:t>
      </w:r>
      <w:r w:rsidRPr="00944E34">
        <w:rPr>
          <w:rFonts w:ascii="Times New Roman" w:hAnsi="Times New Roman"/>
          <w:color w:val="auto"/>
          <w:sz w:val="28"/>
        </w:rPr>
        <w:t>Техническое задание на оказание охранных услуг (для организаций в сфере социальной защиты)</w:t>
      </w:r>
      <w:r>
        <w:rPr>
          <w:rFonts w:ascii="Times New Roman" w:hAnsi="Times New Roman"/>
          <w:color w:val="auto"/>
          <w:sz w:val="28"/>
        </w:rPr>
        <w:t>»</w:t>
      </w:r>
      <w:r w:rsidRPr="00944E34">
        <w:rPr>
          <w:rFonts w:ascii="Times New Roman" w:hAnsi="Times New Roman"/>
          <w:color w:val="auto"/>
          <w:sz w:val="28"/>
        </w:rPr>
        <w:t xml:space="preserve"> </w:t>
      </w:r>
      <w:r w:rsidRPr="00CD6470">
        <w:rPr>
          <w:rFonts w:ascii="Times New Roman" w:hAnsi="Times New Roman"/>
          <w:color w:val="auto"/>
          <w:sz w:val="28"/>
        </w:rPr>
        <w:t xml:space="preserve">к </w:t>
      </w:r>
      <w:r w:rsidRPr="00CD6470">
        <w:rPr>
          <w:rFonts w:ascii="Times New Roman" w:hAnsi="Times New Roman"/>
          <w:color w:val="auto"/>
          <w:sz w:val="28"/>
        </w:rPr>
        <w:lastRenderedPageBreak/>
        <w:t>Методическим рекомендациям</w:t>
      </w:r>
      <w:r>
        <w:rPr>
          <w:rFonts w:ascii="Times New Roman" w:hAnsi="Times New Roman"/>
          <w:color w:val="auto"/>
          <w:sz w:val="28"/>
        </w:rPr>
        <w:t xml:space="preserve"> согласно </w:t>
      </w:r>
      <w:r w:rsidRPr="00D551F5">
        <w:rPr>
          <w:rFonts w:ascii="Times New Roman" w:hAnsi="Times New Roman"/>
          <w:color w:val="0000FF"/>
          <w:sz w:val="28"/>
        </w:rPr>
        <w:t xml:space="preserve">Приложению </w:t>
      </w:r>
      <w:r>
        <w:rPr>
          <w:rFonts w:ascii="Times New Roman" w:hAnsi="Times New Roman"/>
          <w:color w:val="0000FF"/>
          <w:sz w:val="28"/>
        </w:rPr>
        <w:t>2</w:t>
      </w:r>
      <w:r w:rsidRPr="00D551F5"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к настоящим изменениям.</w:t>
      </w:r>
    </w:p>
    <w:p w:rsidR="00944E34" w:rsidRDefault="00944E34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9. </w:t>
      </w:r>
      <w:r w:rsidR="005F2FED">
        <w:rPr>
          <w:rFonts w:ascii="Times New Roman" w:hAnsi="Times New Roman"/>
          <w:color w:val="auto"/>
          <w:sz w:val="28"/>
        </w:rPr>
        <w:t xml:space="preserve">Внести изменения в </w:t>
      </w:r>
      <w:r w:rsidRPr="00944E34">
        <w:rPr>
          <w:rFonts w:ascii="Times New Roman" w:hAnsi="Times New Roman"/>
          <w:color w:val="auto"/>
          <w:sz w:val="28"/>
        </w:rPr>
        <w:t xml:space="preserve">Приложение 2.3 </w:t>
      </w:r>
      <w:r>
        <w:rPr>
          <w:rFonts w:ascii="Times New Roman" w:hAnsi="Times New Roman"/>
          <w:color w:val="auto"/>
          <w:sz w:val="28"/>
        </w:rPr>
        <w:t>«</w:t>
      </w:r>
      <w:r w:rsidRPr="00944E34">
        <w:rPr>
          <w:rFonts w:ascii="Times New Roman" w:hAnsi="Times New Roman"/>
          <w:color w:val="auto"/>
          <w:sz w:val="28"/>
        </w:rPr>
        <w:t>Техническое задание на оказание охранных услуг (для организаций в сфере образования)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CD6470">
        <w:rPr>
          <w:rFonts w:ascii="Times New Roman" w:hAnsi="Times New Roman"/>
          <w:color w:val="auto"/>
          <w:sz w:val="28"/>
        </w:rPr>
        <w:t>к Методическим рекомендациям</w:t>
      </w:r>
      <w:r>
        <w:rPr>
          <w:rFonts w:ascii="Times New Roman" w:hAnsi="Times New Roman"/>
          <w:color w:val="auto"/>
          <w:sz w:val="28"/>
        </w:rPr>
        <w:t xml:space="preserve"> согласно </w:t>
      </w:r>
      <w:r w:rsidRPr="00D551F5">
        <w:rPr>
          <w:rFonts w:ascii="Times New Roman" w:hAnsi="Times New Roman"/>
          <w:color w:val="0000FF"/>
          <w:sz w:val="28"/>
        </w:rPr>
        <w:t xml:space="preserve">Приложению </w:t>
      </w:r>
      <w:r>
        <w:rPr>
          <w:rFonts w:ascii="Times New Roman" w:hAnsi="Times New Roman"/>
          <w:color w:val="0000FF"/>
          <w:sz w:val="28"/>
        </w:rPr>
        <w:t>3</w:t>
      </w:r>
      <w:r w:rsidRPr="00D551F5"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к настоящим изменениям.</w:t>
      </w:r>
    </w:p>
    <w:p w:rsidR="00944E34" w:rsidRDefault="00944E34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10. </w:t>
      </w:r>
      <w:r w:rsidR="005F2FED">
        <w:rPr>
          <w:rFonts w:ascii="Times New Roman" w:hAnsi="Times New Roman"/>
          <w:color w:val="auto"/>
          <w:sz w:val="28"/>
        </w:rPr>
        <w:t xml:space="preserve">Внести изменения в </w:t>
      </w:r>
      <w:r>
        <w:rPr>
          <w:rFonts w:ascii="Times New Roman" w:hAnsi="Times New Roman"/>
          <w:color w:val="auto"/>
          <w:sz w:val="28"/>
        </w:rPr>
        <w:t>Приложение 2.4</w:t>
      </w:r>
      <w:r w:rsidRPr="00944E34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«</w:t>
      </w:r>
      <w:r w:rsidRPr="00944E34">
        <w:rPr>
          <w:rFonts w:ascii="Times New Roman" w:hAnsi="Times New Roman"/>
          <w:color w:val="auto"/>
          <w:sz w:val="28"/>
        </w:rPr>
        <w:t>Техническое задание на оказание охранных услуг (в сфере спорта)</w:t>
      </w:r>
      <w:r>
        <w:rPr>
          <w:rFonts w:ascii="Times New Roman" w:hAnsi="Times New Roman"/>
          <w:color w:val="auto"/>
          <w:sz w:val="28"/>
        </w:rPr>
        <w:t xml:space="preserve">» </w:t>
      </w:r>
      <w:r w:rsidRPr="00CD6470">
        <w:rPr>
          <w:rFonts w:ascii="Times New Roman" w:hAnsi="Times New Roman"/>
          <w:color w:val="auto"/>
          <w:sz w:val="28"/>
        </w:rPr>
        <w:t>к Методическим рекомендациям</w:t>
      </w:r>
      <w:r>
        <w:rPr>
          <w:rFonts w:ascii="Times New Roman" w:hAnsi="Times New Roman"/>
          <w:color w:val="auto"/>
          <w:sz w:val="28"/>
        </w:rPr>
        <w:t xml:space="preserve"> согласно </w:t>
      </w:r>
      <w:r w:rsidRPr="00D551F5">
        <w:rPr>
          <w:rFonts w:ascii="Times New Roman" w:hAnsi="Times New Roman"/>
          <w:color w:val="0000FF"/>
          <w:sz w:val="28"/>
        </w:rPr>
        <w:t xml:space="preserve">Приложению </w:t>
      </w:r>
      <w:r>
        <w:rPr>
          <w:rFonts w:ascii="Times New Roman" w:hAnsi="Times New Roman"/>
          <w:color w:val="0000FF"/>
          <w:sz w:val="28"/>
        </w:rPr>
        <w:t>4</w:t>
      </w:r>
      <w:r w:rsidRPr="00D551F5"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к настоящим изменениям.</w:t>
      </w:r>
    </w:p>
    <w:p w:rsidR="00944E34" w:rsidRDefault="00944E34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11. </w:t>
      </w:r>
      <w:r w:rsidR="005F2FED">
        <w:rPr>
          <w:rFonts w:ascii="Times New Roman" w:hAnsi="Times New Roman"/>
          <w:color w:val="auto"/>
          <w:sz w:val="28"/>
        </w:rPr>
        <w:t xml:space="preserve">Внести изменения в </w:t>
      </w:r>
      <w:r>
        <w:rPr>
          <w:rFonts w:ascii="Times New Roman" w:hAnsi="Times New Roman"/>
          <w:color w:val="auto"/>
          <w:sz w:val="28"/>
        </w:rPr>
        <w:t>Приложение 2.5 «</w:t>
      </w:r>
      <w:r w:rsidRPr="00944E34">
        <w:rPr>
          <w:rFonts w:ascii="Times New Roman" w:hAnsi="Times New Roman"/>
          <w:color w:val="auto"/>
          <w:sz w:val="28"/>
        </w:rPr>
        <w:t>Техническое задание на оказание охранных услуг (в сфере здравоохранения)</w:t>
      </w:r>
      <w:r>
        <w:rPr>
          <w:rFonts w:ascii="Times New Roman" w:hAnsi="Times New Roman"/>
          <w:color w:val="auto"/>
          <w:sz w:val="28"/>
        </w:rPr>
        <w:t xml:space="preserve">» </w:t>
      </w:r>
      <w:r w:rsidRPr="00CD6470">
        <w:rPr>
          <w:rFonts w:ascii="Times New Roman" w:hAnsi="Times New Roman"/>
          <w:color w:val="auto"/>
          <w:sz w:val="28"/>
        </w:rPr>
        <w:t>к Методическим рекомендациям</w:t>
      </w:r>
      <w:r>
        <w:rPr>
          <w:rFonts w:ascii="Times New Roman" w:hAnsi="Times New Roman"/>
          <w:color w:val="auto"/>
          <w:sz w:val="28"/>
        </w:rPr>
        <w:t xml:space="preserve"> согласно </w:t>
      </w:r>
      <w:r w:rsidRPr="00D551F5">
        <w:rPr>
          <w:rFonts w:ascii="Times New Roman" w:hAnsi="Times New Roman"/>
          <w:color w:val="0000FF"/>
          <w:sz w:val="28"/>
        </w:rPr>
        <w:t xml:space="preserve">Приложению </w:t>
      </w:r>
      <w:r>
        <w:rPr>
          <w:rFonts w:ascii="Times New Roman" w:hAnsi="Times New Roman"/>
          <w:color w:val="0000FF"/>
          <w:sz w:val="28"/>
        </w:rPr>
        <w:t>5</w:t>
      </w:r>
      <w:r w:rsidRPr="00D551F5"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к настоящим изменениям.</w:t>
      </w:r>
    </w:p>
    <w:p w:rsidR="00944E34" w:rsidRPr="00944E34" w:rsidRDefault="00944E34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12. </w:t>
      </w:r>
      <w:r w:rsidR="005F2FED">
        <w:rPr>
          <w:rFonts w:ascii="Times New Roman" w:hAnsi="Times New Roman"/>
          <w:color w:val="auto"/>
          <w:sz w:val="28"/>
        </w:rPr>
        <w:t xml:space="preserve">Внести изменения в </w:t>
      </w:r>
      <w:r w:rsidRPr="00944E34">
        <w:rPr>
          <w:rFonts w:ascii="Times New Roman" w:hAnsi="Times New Roman"/>
          <w:color w:val="auto"/>
          <w:sz w:val="28"/>
        </w:rPr>
        <w:t xml:space="preserve">Приложение 4 </w:t>
      </w:r>
      <w:r>
        <w:rPr>
          <w:rFonts w:ascii="Times New Roman" w:hAnsi="Times New Roman"/>
          <w:color w:val="auto"/>
          <w:sz w:val="28"/>
        </w:rPr>
        <w:t>«</w:t>
      </w:r>
      <w:r w:rsidRPr="00944E34">
        <w:rPr>
          <w:rFonts w:ascii="Times New Roman" w:hAnsi="Times New Roman"/>
          <w:color w:val="auto"/>
          <w:sz w:val="28"/>
        </w:rPr>
        <w:t>Рекомендуемая форма требований к содержанию, составу заявки на участие в закупке и инструкция по ее заполнению</w:t>
      </w:r>
      <w:r>
        <w:rPr>
          <w:rFonts w:ascii="Times New Roman" w:hAnsi="Times New Roman"/>
          <w:color w:val="auto"/>
          <w:sz w:val="28"/>
        </w:rPr>
        <w:t xml:space="preserve">» </w:t>
      </w:r>
      <w:r w:rsidRPr="00CD6470">
        <w:rPr>
          <w:rFonts w:ascii="Times New Roman" w:hAnsi="Times New Roman"/>
          <w:color w:val="auto"/>
          <w:sz w:val="28"/>
        </w:rPr>
        <w:t>к Методическим рекомендациям</w:t>
      </w:r>
      <w:r>
        <w:rPr>
          <w:rFonts w:ascii="Times New Roman" w:hAnsi="Times New Roman"/>
          <w:color w:val="auto"/>
          <w:sz w:val="28"/>
        </w:rPr>
        <w:t xml:space="preserve"> согласно </w:t>
      </w:r>
      <w:r w:rsidRPr="00D551F5">
        <w:rPr>
          <w:rFonts w:ascii="Times New Roman" w:hAnsi="Times New Roman"/>
          <w:color w:val="0000FF"/>
          <w:sz w:val="28"/>
        </w:rPr>
        <w:t xml:space="preserve">Приложению </w:t>
      </w:r>
      <w:r>
        <w:rPr>
          <w:rFonts w:ascii="Times New Roman" w:hAnsi="Times New Roman"/>
          <w:color w:val="0000FF"/>
          <w:sz w:val="28"/>
        </w:rPr>
        <w:t>6</w:t>
      </w:r>
      <w:r w:rsidRPr="00D551F5"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к настоящим изменениям.</w:t>
      </w:r>
    </w:p>
    <w:p w:rsidR="00944E34" w:rsidRDefault="00944E34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13. </w:t>
      </w:r>
      <w:r w:rsidR="005F2FED">
        <w:rPr>
          <w:rFonts w:ascii="Times New Roman" w:hAnsi="Times New Roman"/>
          <w:color w:val="auto"/>
          <w:sz w:val="28"/>
        </w:rPr>
        <w:t xml:space="preserve">Внести изменения в </w:t>
      </w:r>
      <w:r w:rsidRPr="00944E34">
        <w:rPr>
          <w:rFonts w:ascii="Times New Roman" w:hAnsi="Times New Roman"/>
          <w:color w:val="auto"/>
          <w:sz w:val="28"/>
        </w:rPr>
        <w:t xml:space="preserve">Приложение </w:t>
      </w:r>
      <w:r>
        <w:rPr>
          <w:rFonts w:ascii="Times New Roman" w:hAnsi="Times New Roman"/>
          <w:color w:val="auto"/>
          <w:sz w:val="28"/>
        </w:rPr>
        <w:t>5 «</w:t>
      </w:r>
      <w:r w:rsidRPr="00944E34">
        <w:rPr>
          <w:rFonts w:ascii="Times New Roman" w:hAnsi="Times New Roman"/>
          <w:color w:val="auto"/>
          <w:sz w:val="28"/>
        </w:rPr>
        <w:t>Рекомендуемая форма порядка оценки заявок</w:t>
      </w:r>
      <w:r>
        <w:rPr>
          <w:rFonts w:ascii="Times New Roman" w:hAnsi="Times New Roman"/>
          <w:color w:val="auto"/>
          <w:sz w:val="28"/>
        </w:rPr>
        <w:t xml:space="preserve">» </w:t>
      </w:r>
      <w:r w:rsidRPr="00CD6470">
        <w:rPr>
          <w:rFonts w:ascii="Times New Roman" w:hAnsi="Times New Roman"/>
          <w:color w:val="auto"/>
          <w:sz w:val="28"/>
        </w:rPr>
        <w:t>к Методическим рекомендациям</w:t>
      </w:r>
      <w:r>
        <w:rPr>
          <w:rFonts w:ascii="Times New Roman" w:hAnsi="Times New Roman"/>
          <w:color w:val="auto"/>
          <w:sz w:val="28"/>
        </w:rPr>
        <w:t xml:space="preserve"> согласно </w:t>
      </w:r>
      <w:r w:rsidRPr="00D551F5">
        <w:rPr>
          <w:rFonts w:ascii="Times New Roman" w:hAnsi="Times New Roman"/>
          <w:color w:val="0000FF"/>
          <w:sz w:val="28"/>
        </w:rPr>
        <w:t xml:space="preserve">Приложению </w:t>
      </w:r>
      <w:r>
        <w:rPr>
          <w:rFonts w:ascii="Times New Roman" w:hAnsi="Times New Roman"/>
          <w:color w:val="0000FF"/>
          <w:sz w:val="28"/>
        </w:rPr>
        <w:t>7</w:t>
      </w:r>
      <w:r w:rsidRPr="00D551F5"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к настоящим изменениям.</w:t>
      </w:r>
    </w:p>
    <w:p w:rsidR="00944E34" w:rsidRDefault="00944E34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14. </w:t>
      </w:r>
      <w:r w:rsidR="005F2FED">
        <w:rPr>
          <w:rFonts w:ascii="Times New Roman" w:hAnsi="Times New Roman"/>
          <w:color w:val="auto"/>
          <w:sz w:val="28"/>
        </w:rPr>
        <w:t xml:space="preserve">Внести изменения в </w:t>
      </w:r>
      <w:r w:rsidRPr="00944E34">
        <w:rPr>
          <w:rFonts w:ascii="Times New Roman" w:hAnsi="Times New Roman"/>
          <w:color w:val="auto"/>
          <w:sz w:val="28"/>
        </w:rPr>
        <w:t xml:space="preserve">Приложение 5.1 </w:t>
      </w:r>
      <w:r>
        <w:rPr>
          <w:rFonts w:ascii="Times New Roman" w:hAnsi="Times New Roman"/>
          <w:color w:val="auto"/>
          <w:sz w:val="28"/>
        </w:rPr>
        <w:t>«</w:t>
      </w:r>
      <w:r w:rsidRPr="00944E34">
        <w:rPr>
          <w:rFonts w:ascii="Times New Roman" w:hAnsi="Times New Roman"/>
          <w:color w:val="auto"/>
          <w:sz w:val="28"/>
        </w:rPr>
        <w:t>Рекомендуемая форма порядка оценки заявок (для организаций в сфере образования)</w:t>
      </w:r>
      <w:r>
        <w:rPr>
          <w:rFonts w:ascii="Times New Roman" w:hAnsi="Times New Roman"/>
          <w:color w:val="auto"/>
          <w:sz w:val="28"/>
        </w:rPr>
        <w:t xml:space="preserve">» </w:t>
      </w:r>
      <w:r w:rsidRPr="00CD6470">
        <w:rPr>
          <w:rFonts w:ascii="Times New Roman" w:hAnsi="Times New Roman"/>
          <w:color w:val="auto"/>
          <w:sz w:val="28"/>
        </w:rPr>
        <w:t>к Методическим рекомендациям</w:t>
      </w:r>
      <w:r>
        <w:rPr>
          <w:rFonts w:ascii="Times New Roman" w:hAnsi="Times New Roman"/>
          <w:color w:val="auto"/>
          <w:sz w:val="28"/>
        </w:rPr>
        <w:t xml:space="preserve"> согласно </w:t>
      </w:r>
      <w:r w:rsidRPr="00D551F5">
        <w:rPr>
          <w:rFonts w:ascii="Times New Roman" w:hAnsi="Times New Roman"/>
          <w:color w:val="0000FF"/>
          <w:sz w:val="28"/>
        </w:rPr>
        <w:t xml:space="preserve">Приложению </w:t>
      </w:r>
      <w:r>
        <w:rPr>
          <w:rFonts w:ascii="Times New Roman" w:hAnsi="Times New Roman"/>
          <w:color w:val="0000FF"/>
          <w:sz w:val="28"/>
        </w:rPr>
        <w:t>8</w:t>
      </w:r>
      <w:r w:rsidRPr="00D551F5"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к настоящим изменениям.</w:t>
      </w:r>
    </w:p>
    <w:p w:rsidR="00994223" w:rsidRPr="00D930C5" w:rsidRDefault="00944E34" w:rsidP="00253768">
      <w:pPr>
        <w:tabs>
          <w:tab w:val="left" w:pos="1210"/>
        </w:tabs>
        <w:spacing w:before="12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15. </w:t>
      </w:r>
      <w:r w:rsidR="005F2FED">
        <w:rPr>
          <w:rFonts w:ascii="Times New Roman" w:hAnsi="Times New Roman"/>
          <w:color w:val="auto"/>
          <w:sz w:val="28"/>
        </w:rPr>
        <w:t xml:space="preserve">Внести изменения в </w:t>
      </w:r>
      <w:r w:rsidRPr="00944E34">
        <w:rPr>
          <w:rFonts w:ascii="Times New Roman" w:hAnsi="Times New Roman"/>
          <w:color w:val="auto"/>
          <w:sz w:val="28"/>
        </w:rPr>
        <w:t xml:space="preserve">Приложение 5.2 </w:t>
      </w:r>
      <w:r>
        <w:rPr>
          <w:rFonts w:ascii="Times New Roman" w:hAnsi="Times New Roman"/>
          <w:color w:val="auto"/>
          <w:sz w:val="28"/>
        </w:rPr>
        <w:t>«</w:t>
      </w:r>
      <w:r w:rsidRPr="00944E34">
        <w:rPr>
          <w:rFonts w:ascii="Times New Roman" w:hAnsi="Times New Roman"/>
          <w:color w:val="auto"/>
          <w:sz w:val="28"/>
        </w:rPr>
        <w:t>Рекомендуемая форма порядка оценки заявок (для организаций в сфере здравоохранения)</w:t>
      </w:r>
      <w:r>
        <w:rPr>
          <w:rFonts w:ascii="Times New Roman" w:hAnsi="Times New Roman"/>
          <w:color w:val="auto"/>
          <w:sz w:val="28"/>
        </w:rPr>
        <w:t xml:space="preserve">» </w:t>
      </w:r>
      <w:r w:rsidRPr="00CD6470">
        <w:rPr>
          <w:rFonts w:ascii="Times New Roman" w:hAnsi="Times New Roman"/>
          <w:color w:val="auto"/>
          <w:sz w:val="28"/>
        </w:rPr>
        <w:t>к Методическим рекомендациям</w:t>
      </w:r>
      <w:r>
        <w:rPr>
          <w:rFonts w:ascii="Times New Roman" w:hAnsi="Times New Roman"/>
          <w:color w:val="auto"/>
          <w:sz w:val="28"/>
        </w:rPr>
        <w:t xml:space="preserve"> согласно </w:t>
      </w:r>
      <w:r w:rsidRPr="00D551F5">
        <w:rPr>
          <w:rFonts w:ascii="Times New Roman" w:hAnsi="Times New Roman"/>
          <w:color w:val="0000FF"/>
          <w:sz w:val="28"/>
        </w:rPr>
        <w:t xml:space="preserve">Приложению </w:t>
      </w:r>
      <w:r>
        <w:rPr>
          <w:rFonts w:ascii="Times New Roman" w:hAnsi="Times New Roman"/>
          <w:color w:val="0000FF"/>
          <w:sz w:val="28"/>
        </w:rPr>
        <w:t>9</w:t>
      </w:r>
      <w:r w:rsidRPr="00D551F5"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к настоящим изменениям.</w:t>
      </w:r>
      <w:r w:rsidR="00253768">
        <w:rPr>
          <w:rFonts w:ascii="Times New Roman" w:hAnsi="Times New Roman"/>
          <w:color w:val="auto"/>
          <w:sz w:val="28"/>
        </w:rPr>
        <w:t>».</w:t>
      </w:r>
    </w:p>
    <w:sectPr w:rsidR="00994223" w:rsidRPr="00D930C5" w:rsidSect="00253768">
      <w:footerReference w:type="default" r:id="rId7"/>
      <w:pgSz w:w="11906" w:h="16838"/>
      <w:pgMar w:top="1134" w:right="1134" w:bottom="1134" w:left="1134" w:header="544" w:footer="34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12" w:rsidRDefault="009D5312" w:rsidP="0094575C">
      <w:pPr>
        <w:spacing w:after="0" w:line="240" w:lineRule="auto"/>
      </w:pPr>
      <w:r>
        <w:separator/>
      </w:r>
    </w:p>
  </w:endnote>
  <w:endnote w:type="continuationSeparator" w:id="0">
    <w:p w:rsidR="009D5312" w:rsidRDefault="009D5312" w:rsidP="0094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E34" w:rsidRDefault="00014784">
    <w:pPr>
      <w:pStyle w:val="a9"/>
      <w:jc w:val="right"/>
      <w:rPr>
        <w:sz w:val="21"/>
      </w:rPr>
    </w:pPr>
    <w:r>
      <w:rPr>
        <w:rFonts w:ascii="Times New Roman" w:hAnsi="Times New Roman"/>
        <w:sz w:val="21"/>
      </w:rPr>
      <w:fldChar w:fldCharType="begin"/>
    </w:r>
    <w:r w:rsidR="00944E34">
      <w:rPr>
        <w:rFonts w:ascii="Times New Roman" w:hAnsi="Times New Roman"/>
        <w:sz w:val="21"/>
      </w:rPr>
      <w:instrText xml:space="preserve">PAGE </w:instrText>
    </w:r>
    <w:r>
      <w:rPr>
        <w:rFonts w:ascii="Times New Roman" w:hAnsi="Times New Roman"/>
        <w:sz w:val="21"/>
      </w:rPr>
      <w:fldChar w:fldCharType="separate"/>
    </w:r>
    <w:r w:rsidR="005F2FED">
      <w:rPr>
        <w:rFonts w:ascii="Times New Roman" w:hAnsi="Times New Roman"/>
        <w:noProof/>
        <w:sz w:val="21"/>
      </w:rPr>
      <w:t>2</w:t>
    </w:r>
    <w:r>
      <w:rPr>
        <w:rFonts w:ascii="Times New Roman" w:hAnsi="Times New Roman"/>
        <w:sz w:val="21"/>
      </w:rPr>
      <w:fldChar w:fldCharType="end"/>
    </w:r>
  </w:p>
  <w:p w:rsidR="00944E34" w:rsidRDefault="00944E34">
    <w:pPr>
      <w:pStyle w:val="a9"/>
      <w:rPr>
        <w:sz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12" w:rsidRDefault="009D5312" w:rsidP="0094575C">
      <w:pPr>
        <w:spacing w:after="0" w:line="240" w:lineRule="auto"/>
      </w:pPr>
      <w:r>
        <w:separator/>
      </w:r>
    </w:p>
  </w:footnote>
  <w:footnote w:type="continuationSeparator" w:id="0">
    <w:p w:rsidR="009D5312" w:rsidRDefault="009D5312" w:rsidP="00945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48A"/>
    <w:multiLevelType w:val="hybridMultilevel"/>
    <w:tmpl w:val="DA52335C"/>
    <w:lvl w:ilvl="0" w:tplc="92507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3B28BC"/>
    <w:multiLevelType w:val="hybridMultilevel"/>
    <w:tmpl w:val="B8AE5C1E"/>
    <w:lvl w:ilvl="0" w:tplc="866EAD42">
      <w:start w:val="1"/>
      <w:numFmt w:val="bullet"/>
      <w:lvlText w:val="˗"/>
      <w:lvlJc w:val="left"/>
      <w:pPr>
        <w:ind w:left="16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">
    <w:nsid w:val="460622AD"/>
    <w:multiLevelType w:val="multilevel"/>
    <w:tmpl w:val="05643598"/>
    <w:lvl w:ilvl="0">
      <w:start w:val="3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6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75C"/>
    <w:rsid w:val="00014784"/>
    <w:rsid w:val="00044E02"/>
    <w:rsid w:val="0005390A"/>
    <w:rsid w:val="00070434"/>
    <w:rsid w:val="00082DB8"/>
    <w:rsid w:val="00150BD3"/>
    <w:rsid w:val="00201CF1"/>
    <w:rsid w:val="002474F9"/>
    <w:rsid w:val="00253768"/>
    <w:rsid w:val="0025476A"/>
    <w:rsid w:val="00286706"/>
    <w:rsid w:val="0031784C"/>
    <w:rsid w:val="00343487"/>
    <w:rsid w:val="003C6357"/>
    <w:rsid w:val="004165C1"/>
    <w:rsid w:val="00417D70"/>
    <w:rsid w:val="00447C0B"/>
    <w:rsid w:val="004A7993"/>
    <w:rsid w:val="005379C1"/>
    <w:rsid w:val="00593CDE"/>
    <w:rsid w:val="005B0AA1"/>
    <w:rsid w:val="005D472C"/>
    <w:rsid w:val="005F2FED"/>
    <w:rsid w:val="006D7AC6"/>
    <w:rsid w:val="006E05E9"/>
    <w:rsid w:val="006F46A2"/>
    <w:rsid w:val="00701A22"/>
    <w:rsid w:val="007051EC"/>
    <w:rsid w:val="00731329"/>
    <w:rsid w:val="0075791D"/>
    <w:rsid w:val="007A02E1"/>
    <w:rsid w:val="007C1432"/>
    <w:rsid w:val="007C420F"/>
    <w:rsid w:val="008064BB"/>
    <w:rsid w:val="00893D01"/>
    <w:rsid w:val="008F11EF"/>
    <w:rsid w:val="009050C0"/>
    <w:rsid w:val="00933343"/>
    <w:rsid w:val="00941417"/>
    <w:rsid w:val="00944E34"/>
    <w:rsid w:val="0094575C"/>
    <w:rsid w:val="00994223"/>
    <w:rsid w:val="009D5312"/>
    <w:rsid w:val="00A307BA"/>
    <w:rsid w:val="00A82C60"/>
    <w:rsid w:val="00AC0F52"/>
    <w:rsid w:val="00B141FD"/>
    <w:rsid w:val="00B546CF"/>
    <w:rsid w:val="00B95318"/>
    <w:rsid w:val="00B95AA4"/>
    <w:rsid w:val="00BA5108"/>
    <w:rsid w:val="00BB1399"/>
    <w:rsid w:val="00C0036E"/>
    <w:rsid w:val="00C5035A"/>
    <w:rsid w:val="00C80451"/>
    <w:rsid w:val="00CD6470"/>
    <w:rsid w:val="00CF70BF"/>
    <w:rsid w:val="00D30EF3"/>
    <w:rsid w:val="00D551F5"/>
    <w:rsid w:val="00D61465"/>
    <w:rsid w:val="00D92D85"/>
    <w:rsid w:val="00D930C5"/>
    <w:rsid w:val="00D9722D"/>
    <w:rsid w:val="00DB569B"/>
    <w:rsid w:val="00DC4667"/>
    <w:rsid w:val="00DD1311"/>
    <w:rsid w:val="00DE4996"/>
    <w:rsid w:val="00EE3B0A"/>
    <w:rsid w:val="00F81DFA"/>
    <w:rsid w:val="00FF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93CDE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94575C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94575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4575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4575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4575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4575C"/>
    <w:rPr>
      <w:rFonts w:ascii="Calibri" w:hAnsi="Calibri"/>
    </w:rPr>
  </w:style>
  <w:style w:type="paragraph" w:styleId="21">
    <w:name w:val="toc 2"/>
    <w:next w:val="a"/>
    <w:link w:val="22"/>
    <w:uiPriority w:val="39"/>
    <w:rsid w:val="0094575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4575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4575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4575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4575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4575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4575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4575C"/>
    <w:rPr>
      <w:rFonts w:ascii="XO Thames" w:hAnsi="XO Thames"/>
      <w:sz w:val="28"/>
    </w:rPr>
  </w:style>
  <w:style w:type="paragraph" w:customStyle="1" w:styleId="12">
    <w:name w:val="Верхний колонтитул Знак1"/>
    <w:basedOn w:val="13"/>
    <w:link w:val="14"/>
    <w:rsid w:val="0094575C"/>
    <w:rPr>
      <w:rFonts w:ascii="Calibri" w:hAnsi="Calibri"/>
    </w:rPr>
  </w:style>
  <w:style w:type="character" w:customStyle="1" w:styleId="14">
    <w:name w:val="Верхний колонтитул Знак1"/>
    <w:basedOn w:val="a0"/>
    <w:link w:val="12"/>
    <w:rsid w:val="0094575C"/>
    <w:rPr>
      <w:rFonts w:ascii="Calibri" w:hAnsi="Calibri"/>
    </w:rPr>
  </w:style>
  <w:style w:type="paragraph" w:customStyle="1" w:styleId="Endnote">
    <w:name w:val="Endnote"/>
    <w:link w:val="Endnote0"/>
    <w:rsid w:val="0094575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4575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4575C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34"/>
    <w:qFormat/>
    <w:rsid w:val="0094575C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sid w:val="0094575C"/>
    <w:rPr>
      <w:rFonts w:ascii="Times New Roman" w:hAnsi="Times New Roman"/>
      <w:sz w:val="24"/>
    </w:rPr>
  </w:style>
  <w:style w:type="paragraph" w:customStyle="1" w:styleId="a5">
    <w:name w:val="НПА"/>
    <w:basedOn w:val="a3"/>
    <w:link w:val="a6"/>
    <w:rsid w:val="0094575C"/>
    <w:pPr>
      <w:tabs>
        <w:tab w:val="left" w:pos="720"/>
      </w:tabs>
      <w:spacing w:after="0"/>
      <w:ind w:left="0" w:firstLine="709"/>
      <w:jc w:val="both"/>
    </w:pPr>
    <w:rPr>
      <w:sz w:val="28"/>
    </w:rPr>
  </w:style>
  <w:style w:type="character" w:customStyle="1" w:styleId="a6">
    <w:name w:val="НПА"/>
    <w:basedOn w:val="a4"/>
    <w:link w:val="a5"/>
    <w:rsid w:val="0094575C"/>
    <w:rPr>
      <w:sz w:val="28"/>
    </w:rPr>
  </w:style>
  <w:style w:type="paragraph" w:styleId="31">
    <w:name w:val="toc 3"/>
    <w:next w:val="a"/>
    <w:link w:val="32"/>
    <w:uiPriority w:val="39"/>
    <w:rsid w:val="0094575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4575C"/>
    <w:rPr>
      <w:rFonts w:ascii="XO Thames" w:hAnsi="XO Thames"/>
      <w:sz w:val="28"/>
    </w:rPr>
  </w:style>
  <w:style w:type="paragraph" w:styleId="a7">
    <w:name w:val="header"/>
    <w:basedOn w:val="a"/>
    <w:link w:val="a8"/>
    <w:rsid w:val="0094575C"/>
    <w:pPr>
      <w:tabs>
        <w:tab w:val="center" w:pos="4677"/>
        <w:tab w:val="right" w:pos="9355"/>
      </w:tabs>
    </w:pPr>
    <w:rPr>
      <w:rFonts w:asciiTheme="minorHAnsi" w:hAnsiTheme="minorHAnsi"/>
    </w:rPr>
  </w:style>
  <w:style w:type="character" w:customStyle="1" w:styleId="a8">
    <w:name w:val="Верхний колонтитул Знак"/>
    <w:basedOn w:val="1"/>
    <w:link w:val="a7"/>
    <w:rsid w:val="0094575C"/>
    <w:rPr>
      <w:rFonts w:asciiTheme="minorHAnsi" w:hAnsiTheme="minorHAnsi"/>
    </w:rPr>
  </w:style>
  <w:style w:type="character" w:customStyle="1" w:styleId="50">
    <w:name w:val="Заголовок 5 Знак"/>
    <w:link w:val="5"/>
    <w:rsid w:val="0094575C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4575C"/>
    <w:rPr>
      <w:rFonts w:asciiTheme="majorHAnsi" w:hAnsiTheme="majorHAnsi"/>
      <w:b/>
      <w:color w:val="365F91" w:themeColor="accent1" w:themeShade="BF"/>
      <w:sz w:val="28"/>
    </w:rPr>
  </w:style>
  <w:style w:type="paragraph" w:styleId="a9">
    <w:name w:val="footer"/>
    <w:basedOn w:val="a"/>
    <w:link w:val="aa"/>
    <w:rsid w:val="00945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94575C"/>
  </w:style>
  <w:style w:type="paragraph" w:customStyle="1" w:styleId="15">
    <w:name w:val="Гиперссылка1"/>
    <w:link w:val="ab"/>
    <w:rsid w:val="0094575C"/>
    <w:rPr>
      <w:color w:val="0000FF"/>
      <w:u w:val="single"/>
    </w:rPr>
  </w:style>
  <w:style w:type="character" w:styleId="ab">
    <w:name w:val="Hyperlink"/>
    <w:link w:val="15"/>
    <w:rsid w:val="0094575C"/>
    <w:rPr>
      <w:color w:val="0000FF"/>
      <w:u w:val="single"/>
    </w:rPr>
  </w:style>
  <w:style w:type="paragraph" w:customStyle="1" w:styleId="Footnote">
    <w:name w:val="Footnote"/>
    <w:link w:val="Footnote0"/>
    <w:rsid w:val="0094575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4575C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4575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4575C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HeaderandFooter"/>
    <w:rsid w:val="0094575C"/>
  </w:style>
  <w:style w:type="paragraph" w:customStyle="1" w:styleId="HeaderandFooter">
    <w:name w:val="Header and Footer"/>
    <w:link w:val="HeaderandFooter0"/>
    <w:rsid w:val="0094575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4575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4575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4575C"/>
    <w:rPr>
      <w:rFonts w:ascii="XO Thames" w:hAnsi="XO Thames"/>
      <w:sz w:val="28"/>
    </w:rPr>
  </w:style>
  <w:style w:type="paragraph" w:styleId="ac">
    <w:name w:val="Normal (Web)"/>
    <w:basedOn w:val="a"/>
    <w:link w:val="ad"/>
    <w:uiPriority w:val="99"/>
    <w:rsid w:val="0094575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94575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94575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4575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4575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4575C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94575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94575C"/>
    <w:rPr>
      <w:rFonts w:ascii="XO Thames" w:hAnsi="XO Thames"/>
      <w:i/>
      <w:sz w:val="24"/>
    </w:rPr>
  </w:style>
  <w:style w:type="paragraph" w:customStyle="1" w:styleId="af0">
    <w:name w:val="Основной письмо"/>
    <w:link w:val="af1"/>
    <w:rsid w:val="0094575C"/>
    <w:pPr>
      <w:tabs>
        <w:tab w:val="left" w:pos="9360"/>
      </w:tabs>
      <w:spacing w:after="80" w:line="240" w:lineRule="auto"/>
      <w:ind w:left="5400"/>
    </w:pPr>
    <w:rPr>
      <w:rFonts w:ascii="Times New Roman" w:hAnsi="Times New Roman"/>
      <w:sz w:val="28"/>
    </w:rPr>
  </w:style>
  <w:style w:type="character" w:customStyle="1" w:styleId="af1">
    <w:name w:val="Основной письмо"/>
    <w:link w:val="af0"/>
    <w:rsid w:val="0094575C"/>
    <w:rPr>
      <w:rFonts w:ascii="Times New Roman" w:hAnsi="Times New Roman"/>
      <w:sz w:val="28"/>
    </w:rPr>
  </w:style>
  <w:style w:type="paragraph" w:styleId="af2">
    <w:name w:val="Title"/>
    <w:next w:val="a"/>
    <w:link w:val="af3"/>
    <w:uiPriority w:val="10"/>
    <w:qFormat/>
    <w:rsid w:val="0094575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94575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4575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4575C"/>
    <w:rPr>
      <w:rFonts w:ascii="XO Thames" w:hAnsi="XO Thames"/>
      <w:b/>
      <w:sz w:val="28"/>
    </w:rPr>
  </w:style>
  <w:style w:type="table" w:styleId="af4">
    <w:name w:val="Table Grid"/>
    <w:basedOn w:val="a1"/>
    <w:uiPriority w:val="59"/>
    <w:rsid w:val="002474F9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Нормальный"/>
    <w:basedOn w:val="a"/>
    <w:rsid w:val="00994223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 w:cstheme="minorBidi"/>
      <w:color w:val="auto"/>
      <w:kern w:val="3"/>
      <w:sz w:val="24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99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9422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043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 Дмитрий Анатольевич</dc:creator>
  <cp:lastModifiedBy>mzak1</cp:lastModifiedBy>
  <cp:revision>5</cp:revision>
  <dcterms:created xsi:type="dcterms:W3CDTF">2026-02-02T13:48:00Z</dcterms:created>
  <dcterms:modified xsi:type="dcterms:W3CDTF">2026-02-11T08:35:00Z</dcterms:modified>
</cp:coreProperties>
</file>