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1B" w:rsidRDefault="00AF471B" w:rsidP="002A24F0">
      <w:pPr>
        <w:ind w:left="5245" w:hanging="135"/>
        <w:rPr>
          <w:sz w:val="28"/>
          <w:szCs w:val="28"/>
        </w:rPr>
      </w:pP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Pr="007815B4" w:rsidRDefault="00A45BA5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E04082" w:rsidRDefault="00DB7D58" w:rsidP="00DB7D58">
      <w:pPr>
        <w:jc w:val="center"/>
        <w:rPr>
          <w:b/>
          <w:color w:val="000000"/>
          <w:sz w:val="28"/>
          <w:szCs w:val="28"/>
        </w:rPr>
      </w:pPr>
      <w:r w:rsidRPr="005D7F8C">
        <w:rPr>
          <w:b/>
          <w:color w:val="000000"/>
          <w:sz w:val="28"/>
          <w:szCs w:val="28"/>
        </w:rPr>
        <w:t>предоставления из областного</w:t>
      </w:r>
      <w:r w:rsidR="00C23079">
        <w:rPr>
          <w:b/>
          <w:color w:val="000000"/>
          <w:sz w:val="28"/>
          <w:szCs w:val="28"/>
        </w:rPr>
        <w:t xml:space="preserve"> бюджета</w:t>
      </w:r>
      <w:r w:rsidRPr="005D7F8C">
        <w:rPr>
          <w:b/>
          <w:color w:val="000000"/>
          <w:sz w:val="28"/>
          <w:szCs w:val="28"/>
        </w:rPr>
        <w:t xml:space="preserve"> </w:t>
      </w:r>
      <w:r w:rsidR="00C23079" w:rsidRPr="005D7F8C">
        <w:rPr>
          <w:b/>
          <w:color w:val="000000"/>
          <w:sz w:val="28"/>
          <w:szCs w:val="28"/>
        </w:rPr>
        <w:t>субсиди</w:t>
      </w:r>
      <w:r w:rsidR="00C23079">
        <w:rPr>
          <w:b/>
          <w:color w:val="000000"/>
          <w:sz w:val="28"/>
          <w:szCs w:val="28"/>
        </w:rPr>
        <w:t>й</w:t>
      </w:r>
    </w:p>
    <w:p w:rsidR="006B208E" w:rsidRDefault="00E04082" w:rsidP="004514C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заказчикам комплексных научно</w:t>
      </w:r>
      <w:r w:rsidR="000D4C9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</w:t>
      </w:r>
      <w:r w:rsidR="000D4C9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технических проектов в агропромышленном комплексе</w:t>
      </w:r>
      <w:r w:rsidR="00C37BA9">
        <w:rPr>
          <w:b/>
          <w:color w:val="000000"/>
          <w:sz w:val="28"/>
          <w:szCs w:val="28"/>
        </w:rPr>
        <w:t>, участвующим в реализации Федеральной научно - технической программы</w:t>
      </w:r>
      <w:r w:rsidR="004514CD">
        <w:rPr>
          <w:b/>
          <w:color w:val="000000"/>
          <w:sz w:val="28"/>
          <w:szCs w:val="28"/>
        </w:rPr>
        <w:t xml:space="preserve"> развития сельского </w:t>
      </w:r>
      <w:r w:rsidR="004514CD" w:rsidRPr="004514CD">
        <w:rPr>
          <w:b/>
          <w:color w:val="000000"/>
          <w:sz w:val="28"/>
          <w:szCs w:val="28"/>
        </w:rPr>
        <w:t>хозяйства</w:t>
      </w:r>
      <w:r w:rsidR="00C37BA9" w:rsidRPr="004514CD">
        <w:rPr>
          <w:b/>
          <w:color w:val="000000"/>
          <w:sz w:val="28"/>
          <w:szCs w:val="28"/>
        </w:rPr>
        <w:t xml:space="preserve"> на 2017-2030 годы,</w:t>
      </w:r>
      <w:r w:rsidR="00BE44B3">
        <w:rPr>
          <w:b/>
          <w:color w:val="000000"/>
          <w:sz w:val="28"/>
          <w:szCs w:val="28"/>
        </w:rPr>
        <w:t xml:space="preserve"> </w:t>
      </w:r>
      <w:r w:rsidR="00C23079">
        <w:rPr>
          <w:b/>
          <w:bCs/>
          <w:color w:val="000000"/>
          <w:sz w:val="28"/>
          <w:szCs w:val="28"/>
        </w:rPr>
        <w:t>на</w:t>
      </w:r>
      <w:r w:rsidR="00C23079" w:rsidRPr="00A20480">
        <w:rPr>
          <w:b/>
          <w:bCs/>
          <w:color w:val="000000"/>
          <w:sz w:val="28"/>
          <w:szCs w:val="28"/>
        </w:rPr>
        <w:t xml:space="preserve"> возмещени</w:t>
      </w:r>
      <w:r w:rsidR="00C23079">
        <w:rPr>
          <w:b/>
          <w:bCs/>
          <w:color w:val="000000"/>
          <w:sz w:val="28"/>
          <w:szCs w:val="28"/>
        </w:rPr>
        <w:t>е</w:t>
      </w:r>
      <w:r w:rsidR="00C23079" w:rsidRPr="00A20480">
        <w:rPr>
          <w:b/>
          <w:bCs/>
          <w:color w:val="000000"/>
          <w:sz w:val="28"/>
          <w:szCs w:val="28"/>
        </w:rPr>
        <w:t xml:space="preserve"> части затрат</w:t>
      </w:r>
      <w:r w:rsidR="00334975">
        <w:rPr>
          <w:b/>
          <w:bCs/>
          <w:color w:val="000000"/>
          <w:sz w:val="28"/>
          <w:szCs w:val="28"/>
        </w:rPr>
        <w:t xml:space="preserve">, понесенных </w:t>
      </w:r>
      <w:r w:rsidR="00C37BA9">
        <w:rPr>
          <w:b/>
          <w:bCs/>
          <w:color w:val="000000"/>
          <w:sz w:val="28"/>
          <w:szCs w:val="28"/>
        </w:rPr>
        <w:t xml:space="preserve">при реализации </w:t>
      </w:r>
      <w:r w:rsidR="00334975">
        <w:rPr>
          <w:b/>
          <w:color w:val="000000"/>
          <w:sz w:val="28"/>
          <w:szCs w:val="28"/>
        </w:rPr>
        <w:t>научно-технических проектов в агропромышленном комплексе</w:t>
      </w:r>
    </w:p>
    <w:p w:rsidR="00C37BA9" w:rsidRPr="007815B4" w:rsidRDefault="00C37BA9" w:rsidP="00C37BA9">
      <w:pPr>
        <w:jc w:val="center"/>
        <w:rPr>
          <w:b/>
          <w:sz w:val="28"/>
          <w:szCs w:val="28"/>
        </w:rPr>
      </w:pPr>
    </w:p>
    <w:p w:rsidR="00A45BA5" w:rsidRPr="007815B4" w:rsidRDefault="00A45BA5" w:rsidP="00A45BA5">
      <w:pPr>
        <w:tabs>
          <w:tab w:val="left" w:pos="993"/>
        </w:tabs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A45BA5" w:rsidRPr="003F6493" w:rsidRDefault="00A45BA5" w:rsidP="00A45BA5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AC57C8" w:rsidRPr="004F27ED" w:rsidRDefault="00A45BA5" w:rsidP="00F71D2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22272F"/>
          <w:sz w:val="28"/>
          <w:szCs w:val="28"/>
        </w:rPr>
      </w:pPr>
      <w:bookmarkStart w:id="0" w:name="p0"/>
      <w:bookmarkEnd w:id="0"/>
      <w:r w:rsidRPr="004F27ED">
        <w:rPr>
          <w:b w:val="0"/>
          <w:sz w:val="28"/>
          <w:szCs w:val="28"/>
        </w:rPr>
        <w:t>1.1</w:t>
      </w:r>
      <w:r w:rsidRPr="005217AC">
        <w:rPr>
          <w:b w:val="0"/>
          <w:sz w:val="28"/>
          <w:szCs w:val="28"/>
        </w:rPr>
        <w:t xml:space="preserve">. </w:t>
      </w:r>
      <w:proofErr w:type="gramStart"/>
      <w:r w:rsidR="00C93CA6" w:rsidRPr="004F27ED">
        <w:rPr>
          <w:b w:val="0"/>
          <w:sz w:val="28"/>
          <w:szCs w:val="28"/>
        </w:rPr>
        <w:t xml:space="preserve">Настоящие Правила устанавливают порядок, цели и условия предоставления </w:t>
      </w:r>
      <w:r w:rsidR="009C02EB" w:rsidRPr="004F27ED">
        <w:rPr>
          <w:b w:val="0"/>
          <w:sz w:val="28"/>
          <w:szCs w:val="28"/>
        </w:rPr>
        <w:t>из областного бюджета субсидий</w:t>
      </w:r>
      <w:r w:rsidR="0088731C" w:rsidRPr="004F27ED">
        <w:rPr>
          <w:b w:val="0"/>
          <w:sz w:val="28"/>
          <w:szCs w:val="28"/>
        </w:rPr>
        <w:t xml:space="preserve"> </w:t>
      </w:r>
      <w:r w:rsidR="00C93CA6" w:rsidRPr="004F27ED">
        <w:rPr>
          <w:b w:val="0"/>
          <w:sz w:val="28"/>
          <w:szCs w:val="28"/>
        </w:rPr>
        <w:t>заказчикам комплексных</w:t>
      </w:r>
      <w:r w:rsidR="0088731C" w:rsidRPr="004F27ED">
        <w:rPr>
          <w:b w:val="0"/>
          <w:sz w:val="28"/>
          <w:szCs w:val="28"/>
        </w:rPr>
        <w:t xml:space="preserve"> научно-технических проектов в а</w:t>
      </w:r>
      <w:r w:rsidR="00C93CA6" w:rsidRPr="004F27ED">
        <w:rPr>
          <w:b w:val="0"/>
          <w:sz w:val="28"/>
          <w:szCs w:val="28"/>
        </w:rPr>
        <w:t>гропромышленном комплексе</w:t>
      </w:r>
      <w:r w:rsidR="0088731C" w:rsidRPr="004F27ED">
        <w:rPr>
          <w:b w:val="0"/>
          <w:sz w:val="28"/>
          <w:szCs w:val="28"/>
        </w:rPr>
        <w:t xml:space="preserve">, </w:t>
      </w:r>
      <w:r w:rsidR="0088731C" w:rsidRPr="004F27ED">
        <w:rPr>
          <w:b w:val="0"/>
          <w:color w:val="000000"/>
          <w:sz w:val="28"/>
          <w:szCs w:val="28"/>
        </w:rPr>
        <w:t>участвующим в реализации Федеральной научно - технической программы</w:t>
      </w:r>
      <w:r w:rsidR="004514CD" w:rsidRPr="004F27ED">
        <w:rPr>
          <w:b w:val="0"/>
          <w:color w:val="000000"/>
          <w:sz w:val="28"/>
          <w:szCs w:val="28"/>
        </w:rPr>
        <w:t xml:space="preserve"> развития сельского хозяйства</w:t>
      </w:r>
      <w:r w:rsidR="0088731C" w:rsidRPr="004F27ED">
        <w:rPr>
          <w:b w:val="0"/>
          <w:color w:val="000000"/>
          <w:sz w:val="28"/>
          <w:szCs w:val="28"/>
        </w:rPr>
        <w:t xml:space="preserve"> на 2017-2030 годы</w:t>
      </w:r>
      <w:r w:rsidR="009C02EB" w:rsidRPr="004F27ED">
        <w:rPr>
          <w:b w:val="0"/>
          <w:color w:val="000000"/>
          <w:sz w:val="28"/>
          <w:szCs w:val="28"/>
        </w:rPr>
        <w:t xml:space="preserve">, утвержденной постановлением Правительства Российской Федерации от 25 августа 2017 г. № 996 «Об утверждении </w:t>
      </w:r>
      <w:r w:rsidR="004F27ED" w:rsidRPr="004F27ED">
        <w:rPr>
          <w:b w:val="0"/>
          <w:color w:val="22272F"/>
          <w:sz w:val="28"/>
          <w:szCs w:val="28"/>
        </w:rPr>
        <w:t>Федеральной научно-технической программы развития сельског</w:t>
      </w:r>
      <w:r w:rsidR="00692C0D">
        <w:rPr>
          <w:b w:val="0"/>
          <w:color w:val="22272F"/>
          <w:sz w:val="28"/>
          <w:szCs w:val="28"/>
        </w:rPr>
        <w:t>о хозяйства на 2017 - 2030 годы»</w:t>
      </w:r>
      <w:r w:rsidR="004F27ED">
        <w:rPr>
          <w:color w:val="000000"/>
          <w:sz w:val="28"/>
          <w:szCs w:val="28"/>
        </w:rPr>
        <w:t xml:space="preserve"> </w:t>
      </w:r>
      <w:r w:rsidR="00841CA4" w:rsidRPr="0043389C">
        <w:rPr>
          <w:b w:val="0"/>
          <w:color w:val="000000"/>
          <w:sz w:val="28"/>
          <w:szCs w:val="28"/>
        </w:rPr>
        <w:t>(</w:t>
      </w:r>
      <w:r w:rsidR="00841CA4" w:rsidRPr="004F27ED">
        <w:rPr>
          <w:b w:val="0"/>
          <w:color w:val="000000"/>
          <w:sz w:val="28"/>
          <w:szCs w:val="28"/>
        </w:rPr>
        <w:t xml:space="preserve">далее – </w:t>
      </w:r>
      <w:r w:rsidR="00692C0D">
        <w:rPr>
          <w:b w:val="0"/>
          <w:color w:val="000000"/>
          <w:sz w:val="28"/>
          <w:szCs w:val="28"/>
        </w:rPr>
        <w:t>Федеральная научно – техническая программа</w:t>
      </w:r>
      <w:proofErr w:type="gramEnd"/>
      <w:r w:rsidR="00692C0D">
        <w:rPr>
          <w:b w:val="0"/>
          <w:color w:val="000000"/>
          <w:sz w:val="28"/>
          <w:szCs w:val="28"/>
        </w:rPr>
        <w:t xml:space="preserve"> развития сельского хозяйства на 2017 - 2030 годы</w:t>
      </w:r>
      <w:r w:rsidR="00841CA4" w:rsidRPr="004F27ED">
        <w:rPr>
          <w:b w:val="0"/>
          <w:color w:val="000000"/>
          <w:sz w:val="28"/>
          <w:szCs w:val="28"/>
        </w:rPr>
        <w:t>)</w:t>
      </w:r>
      <w:r w:rsidR="0088731C" w:rsidRPr="004F27ED">
        <w:rPr>
          <w:b w:val="0"/>
          <w:color w:val="000000"/>
          <w:sz w:val="28"/>
          <w:szCs w:val="28"/>
        </w:rPr>
        <w:t>,</w:t>
      </w:r>
      <w:r w:rsidR="00C93CA6" w:rsidRPr="004F27ED">
        <w:rPr>
          <w:b w:val="0"/>
          <w:sz w:val="28"/>
          <w:szCs w:val="28"/>
        </w:rPr>
        <w:t xml:space="preserve"> на возмещение части затрат, понесенных </w:t>
      </w:r>
      <w:r w:rsidR="0088731C" w:rsidRPr="004F27ED">
        <w:rPr>
          <w:b w:val="0"/>
          <w:sz w:val="28"/>
          <w:szCs w:val="28"/>
        </w:rPr>
        <w:t xml:space="preserve">при реализации научно-технических проектов </w:t>
      </w:r>
      <w:proofErr w:type="gramStart"/>
      <w:r w:rsidR="0088731C" w:rsidRPr="004F27ED">
        <w:rPr>
          <w:b w:val="0"/>
          <w:sz w:val="28"/>
          <w:szCs w:val="28"/>
        </w:rPr>
        <w:t>в</w:t>
      </w:r>
      <w:proofErr w:type="gramEnd"/>
      <w:r w:rsidR="0088731C" w:rsidRPr="004F27ED">
        <w:rPr>
          <w:b w:val="0"/>
          <w:sz w:val="28"/>
          <w:szCs w:val="28"/>
        </w:rPr>
        <w:t xml:space="preserve"> </w:t>
      </w:r>
      <w:proofErr w:type="gramStart"/>
      <w:r w:rsidR="0088731C" w:rsidRPr="004F27ED">
        <w:rPr>
          <w:b w:val="0"/>
          <w:sz w:val="28"/>
          <w:szCs w:val="28"/>
        </w:rPr>
        <w:t>а</w:t>
      </w:r>
      <w:r w:rsidR="00C93CA6" w:rsidRPr="004F27ED">
        <w:rPr>
          <w:b w:val="0"/>
          <w:sz w:val="28"/>
          <w:szCs w:val="28"/>
        </w:rPr>
        <w:t>гропромышленном комплексе (далее - субсидия),</w:t>
      </w:r>
      <w:r w:rsidR="00AC57C8" w:rsidRPr="004F27ED">
        <w:rPr>
          <w:b w:val="0"/>
        </w:rPr>
        <w:t xml:space="preserve"> </w:t>
      </w:r>
      <w:r w:rsidR="00AC57C8" w:rsidRPr="004F27ED">
        <w:rPr>
          <w:b w:val="0"/>
          <w:sz w:val="28"/>
          <w:szCs w:val="28"/>
        </w:rPr>
        <w:t>в соответствии с региональным проектом «Создание условий для развития научных разработок в селекции и генетике», обеспечивающим достижение целей, показателей и результатов 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безопасности», в рамках государственной программы Курской области «Развитие сельского хозяйства и</w:t>
      </w:r>
      <w:proofErr w:type="gramEnd"/>
      <w:r w:rsidR="00AC57C8" w:rsidRPr="004F27ED">
        <w:rPr>
          <w:b w:val="0"/>
          <w:sz w:val="28"/>
          <w:szCs w:val="28"/>
        </w:rPr>
        <w:t xml:space="preserve">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</w:r>
    </w:p>
    <w:p w:rsidR="00A45BA5" w:rsidRPr="00C42A37" w:rsidRDefault="0072410B" w:rsidP="00F71D29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F24B2">
        <w:rPr>
          <w:sz w:val="28"/>
          <w:szCs w:val="28"/>
        </w:rPr>
        <w:t>Предоставление субсиди</w:t>
      </w:r>
      <w:r w:rsidR="00F463A3">
        <w:rPr>
          <w:sz w:val="28"/>
          <w:szCs w:val="28"/>
        </w:rPr>
        <w:t>й</w:t>
      </w:r>
      <w:r w:rsidR="00AF24B2"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 w:rsidR="00AF24B2">
        <w:rPr>
          <w:sz w:val="28"/>
          <w:szCs w:val="28"/>
        </w:rPr>
        <w:t>ального бюджета,</w:t>
      </w:r>
      <w:r w:rsidR="00A9095A">
        <w:rPr>
          <w:sz w:val="28"/>
          <w:szCs w:val="28"/>
        </w:rPr>
        <w:t xml:space="preserve"> </w:t>
      </w:r>
      <w:r w:rsidR="00AF24B2"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 w:rsidR="00F463A3">
        <w:rPr>
          <w:sz w:val="28"/>
          <w:szCs w:val="28"/>
        </w:rPr>
        <w:t xml:space="preserve">сельского хозяйства Курской области (далее – Министерство) </w:t>
      </w:r>
      <w:r w:rsidR="00AF24B2" w:rsidRPr="00F847B9">
        <w:rPr>
          <w:sz w:val="28"/>
          <w:szCs w:val="28"/>
        </w:rPr>
        <w:t xml:space="preserve">в соответствии со сводной бюджетной </w:t>
      </w:r>
      <w:r w:rsidR="00AF24B2" w:rsidRPr="00F847B9">
        <w:rPr>
          <w:sz w:val="28"/>
          <w:szCs w:val="28"/>
        </w:rPr>
        <w:lastRenderedPageBreak/>
        <w:t>росписью областного бюджета в пределах лимитов бюджетных обязательств, доведенных в установленном порядке Министерству как получателю средств областног</w:t>
      </w:r>
      <w:r w:rsidR="00AF24B2">
        <w:rPr>
          <w:sz w:val="28"/>
          <w:szCs w:val="28"/>
        </w:rPr>
        <w:t>о бюджета на цели</w:t>
      </w:r>
      <w:proofErr w:type="gramEnd"/>
      <w:r w:rsidR="00AF24B2">
        <w:rPr>
          <w:sz w:val="28"/>
          <w:szCs w:val="28"/>
        </w:rPr>
        <w:t xml:space="preserve">, </w:t>
      </w:r>
      <w:proofErr w:type="gramStart"/>
      <w:r w:rsidR="00AF24B2">
        <w:rPr>
          <w:sz w:val="28"/>
          <w:szCs w:val="28"/>
        </w:rPr>
        <w:t>указанные</w:t>
      </w:r>
      <w:proofErr w:type="gramEnd"/>
      <w:r w:rsidR="00AF24B2">
        <w:rPr>
          <w:sz w:val="28"/>
          <w:szCs w:val="28"/>
        </w:rPr>
        <w:t xml:space="preserve"> в пункте </w:t>
      </w:r>
      <w:r w:rsidR="000C6119">
        <w:rPr>
          <w:sz w:val="28"/>
          <w:szCs w:val="28"/>
        </w:rPr>
        <w:t>1</w:t>
      </w:r>
      <w:r w:rsidR="00AF24B2">
        <w:rPr>
          <w:sz w:val="28"/>
          <w:szCs w:val="28"/>
        </w:rPr>
        <w:t xml:space="preserve">.1 </w:t>
      </w:r>
      <w:r w:rsidR="00AF24B2" w:rsidRPr="00F847B9">
        <w:rPr>
          <w:sz w:val="28"/>
          <w:szCs w:val="28"/>
        </w:rPr>
        <w:t>настоящих Правил.</w:t>
      </w:r>
    </w:p>
    <w:p w:rsidR="00C4606F" w:rsidRDefault="0072410B" w:rsidP="00F71D2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966A3">
        <w:rPr>
          <w:sz w:val="28"/>
          <w:szCs w:val="28"/>
        </w:rPr>
        <w:t>1.3</w:t>
      </w:r>
      <w:r w:rsidR="00A45BA5" w:rsidRPr="002966A3">
        <w:rPr>
          <w:sz w:val="28"/>
          <w:szCs w:val="28"/>
        </w:rPr>
        <w:t xml:space="preserve">. </w:t>
      </w:r>
      <w:r w:rsidR="00E20550" w:rsidRPr="002966A3">
        <w:rPr>
          <w:sz w:val="28"/>
          <w:szCs w:val="28"/>
        </w:rPr>
        <w:t>Субсидия предоставляется</w:t>
      </w:r>
      <w:r w:rsidR="002D3A06" w:rsidRPr="002966A3">
        <w:rPr>
          <w:sz w:val="28"/>
          <w:szCs w:val="28"/>
        </w:rPr>
        <w:t xml:space="preserve"> </w:t>
      </w:r>
      <w:r w:rsidR="00C42A37" w:rsidRPr="00130AB4">
        <w:rPr>
          <w:sz w:val="28"/>
          <w:szCs w:val="28"/>
        </w:rPr>
        <w:t>заказчикам комплексных научно-технических проектов</w:t>
      </w:r>
      <w:r w:rsidR="008B5306">
        <w:rPr>
          <w:sz w:val="28"/>
          <w:szCs w:val="28"/>
        </w:rPr>
        <w:t xml:space="preserve"> </w:t>
      </w:r>
      <w:r w:rsidR="008B5306" w:rsidRPr="00130AB4">
        <w:rPr>
          <w:sz w:val="28"/>
          <w:szCs w:val="28"/>
        </w:rPr>
        <w:t>в агропромышленном комплексе</w:t>
      </w:r>
      <w:r w:rsidR="00465FCF">
        <w:rPr>
          <w:sz w:val="28"/>
          <w:szCs w:val="28"/>
        </w:rPr>
        <w:t xml:space="preserve">, </w:t>
      </w:r>
      <w:r w:rsidR="00465FCF" w:rsidRPr="0088731C">
        <w:rPr>
          <w:color w:val="000000"/>
          <w:sz w:val="28"/>
          <w:szCs w:val="28"/>
        </w:rPr>
        <w:t>участвующим в реализации Федеральной научно - технической программы</w:t>
      </w:r>
      <w:r w:rsidR="007F4695">
        <w:rPr>
          <w:color w:val="000000"/>
          <w:sz w:val="28"/>
          <w:szCs w:val="28"/>
        </w:rPr>
        <w:t xml:space="preserve"> развития сельского хозяйства</w:t>
      </w:r>
      <w:r w:rsidR="00465FCF" w:rsidRPr="0088731C">
        <w:rPr>
          <w:color w:val="000000"/>
          <w:sz w:val="28"/>
          <w:szCs w:val="28"/>
        </w:rPr>
        <w:t xml:space="preserve"> на 2017-2030 годы,</w:t>
      </w:r>
      <w:r w:rsidR="008B5306">
        <w:rPr>
          <w:color w:val="000000"/>
          <w:sz w:val="28"/>
          <w:szCs w:val="28"/>
        </w:rPr>
        <w:t xml:space="preserve"> заключившим с Министерством сельского хозяйства Российской Федерации соглашени</w:t>
      </w:r>
      <w:r w:rsidR="0090586B">
        <w:rPr>
          <w:color w:val="000000"/>
          <w:sz w:val="28"/>
          <w:szCs w:val="28"/>
        </w:rPr>
        <w:t>е</w:t>
      </w:r>
      <w:r w:rsidR="008B5306">
        <w:rPr>
          <w:color w:val="000000"/>
          <w:sz w:val="28"/>
          <w:szCs w:val="28"/>
        </w:rPr>
        <w:t xml:space="preserve"> о реализации</w:t>
      </w:r>
      <w:r w:rsidR="00283DEA">
        <w:rPr>
          <w:color w:val="000000"/>
          <w:sz w:val="28"/>
          <w:szCs w:val="28"/>
        </w:rPr>
        <w:t xml:space="preserve"> научно – технического проекта и </w:t>
      </w:r>
      <w:r w:rsidR="002D3A06" w:rsidRPr="002966A3">
        <w:rPr>
          <w:sz w:val="28"/>
          <w:szCs w:val="28"/>
        </w:rPr>
        <w:t>осуществляющим свою деятельность на территории Курской области.</w:t>
      </w:r>
    </w:p>
    <w:p w:rsidR="00E20550" w:rsidRPr="00A45BA5" w:rsidRDefault="00C4606F" w:rsidP="00F71D2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20550">
        <w:rPr>
          <w:sz w:val="28"/>
          <w:szCs w:val="28"/>
        </w:rPr>
        <w:t>П</w:t>
      </w:r>
      <w:r w:rsidR="00E20550"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hyperlink r:id="rId9" w:history="1">
        <w:r w:rsidR="00283DEA">
          <w:rPr>
            <w:sz w:val="28"/>
            <w:szCs w:val="28"/>
          </w:rPr>
          <w:t>приложением</w:t>
        </w:r>
        <w:r w:rsidR="00E20550" w:rsidRPr="00A45BA5">
          <w:rPr>
            <w:sz w:val="28"/>
            <w:szCs w:val="28"/>
          </w:rPr>
          <w:t xml:space="preserve"> № </w:t>
        </w:r>
      </w:hyperlink>
      <w:r w:rsidR="000634E5">
        <w:rPr>
          <w:sz w:val="28"/>
          <w:szCs w:val="28"/>
        </w:rPr>
        <w:t>22</w:t>
      </w:r>
      <w:r w:rsidR="00C42A37">
        <w:rPr>
          <w:sz w:val="28"/>
          <w:szCs w:val="28"/>
          <w:vertAlign w:val="superscript"/>
        </w:rPr>
        <w:t>2</w:t>
      </w:r>
      <w:r w:rsidR="00E20550" w:rsidRPr="00A45BA5">
        <w:rPr>
          <w:sz w:val="28"/>
          <w:szCs w:val="28"/>
        </w:rPr>
        <w:t xml:space="preserve"> к </w:t>
      </w:r>
      <w:r w:rsidR="000634E5" w:rsidRPr="00681E4C">
        <w:rPr>
          <w:sz w:val="28"/>
          <w:szCs w:val="28"/>
        </w:rPr>
        <w:t>Государственной программ</w:t>
      </w:r>
      <w:r w:rsidR="008C79A1">
        <w:rPr>
          <w:sz w:val="28"/>
          <w:szCs w:val="28"/>
        </w:rPr>
        <w:t>е</w:t>
      </w:r>
      <w:r w:rsidR="000634E5" w:rsidRPr="00681E4C">
        <w:rPr>
          <w:sz w:val="28"/>
          <w:szCs w:val="28"/>
        </w:rPr>
        <w:t xml:space="preserve"> развития сельского хозяйства и регулирования рынков </w:t>
      </w:r>
      <w:r w:rsidR="00583381">
        <w:rPr>
          <w:sz w:val="28"/>
          <w:szCs w:val="28"/>
        </w:rPr>
        <w:t xml:space="preserve">сельскохозяйственной продукции, </w:t>
      </w:r>
      <w:r w:rsidR="000634E5" w:rsidRPr="00681E4C">
        <w:rPr>
          <w:sz w:val="28"/>
          <w:szCs w:val="28"/>
        </w:rPr>
        <w:t xml:space="preserve">сырья и продовольствия, утвержденной </w:t>
      </w:r>
      <w:r w:rsidR="005E04DB">
        <w:rPr>
          <w:sz w:val="28"/>
          <w:szCs w:val="28"/>
        </w:rPr>
        <w:t>п</w:t>
      </w:r>
      <w:r w:rsidR="000634E5" w:rsidRPr="00681E4C">
        <w:rPr>
          <w:sz w:val="28"/>
          <w:szCs w:val="28"/>
        </w:rPr>
        <w:t>остановлением Правительства Российской Федерации от 14 июля 2012 г. № 717</w:t>
      </w:r>
      <w:r w:rsidR="000634E5">
        <w:rPr>
          <w:sz w:val="28"/>
          <w:szCs w:val="28"/>
        </w:rPr>
        <w:t>.</w:t>
      </w:r>
    </w:p>
    <w:p w:rsidR="0081577B" w:rsidRPr="0081577B" w:rsidRDefault="00A45BA5" w:rsidP="0081577B">
      <w:pPr>
        <w:jc w:val="both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 w:rsidR="00C4606F">
        <w:rPr>
          <w:sz w:val="28"/>
          <w:szCs w:val="28"/>
        </w:rPr>
        <w:t>5</w:t>
      </w:r>
      <w:r w:rsidRPr="00A45BA5">
        <w:rPr>
          <w:sz w:val="28"/>
          <w:szCs w:val="28"/>
        </w:rPr>
        <w:t>.</w:t>
      </w:r>
      <w:r w:rsidR="0081577B">
        <w:rPr>
          <w:sz w:val="28"/>
          <w:szCs w:val="28"/>
        </w:rPr>
        <w:t xml:space="preserve"> </w:t>
      </w:r>
      <w:proofErr w:type="gramStart"/>
      <w:r w:rsidR="0081577B" w:rsidRPr="0081577B">
        <w:rPr>
          <w:sz w:val="28"/>
          <w:szCs w:val="28"/>
        </w:rPr>
        <w:t>«Информация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="0081577B" w:rsidRPr="0081577B">
        <w:rPr>
          <w:sz w:val="28"/>
          <w:szCs w:val="28"/>
        </w:rPr>
        <w:t xml:space="preserve"> предоставление субсидий до главного распорядителя бюджетных средств</w:t>
      </w:r>
      <w:proofErr w:type="gramStart"/>
      <w:r w:rsidR="0081577B" w:rsidRPr="0081577B">
        <w:rPr>
          <w:sz w:val="28"/>
          <w:szCs w:val="28"/>
        </w:rPr>
        <w:t>.».</w:t>
      </w:r>
      <w:proofErr w:type="gramEnd"/>
    </w:p>
    <w:p w:rsidR="00E608C8" w:rsidRDefault="00E608C8" w:rsidP="00F71D2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A45BA5" w:rsidRPr="00A45BA5" w:rsidRDefault="00A45BA5" w:rsidP="00F71D29">
      <w:pPr>
        <w:ind w:firstLine="709"/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4C703F" w:rsidRPr="00086200" w:rsidRDefault="004C703F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A6DB5" w:rsidRPr="00325186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 w:rsidR="004C703F"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3A6DB5" w:rsidRPr="00325186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 w:rsidR="007815B4"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3A6DB5" w:rsidRPr="00285CDB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285CDB">
        <w:rPr>
          <w:sz w:val="28"/>
          <w:szCs w:val="28"/>
        </w:rPr>
        <w:t>ии и ау</w:t>
      </w:r>
      <w:proofErr w:type="gramEnd"/>
      <w:r w:rsidRPr="00285CD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815B4">
        <w:rPr>
          <w:sz w:val="28"/>
          <w:szCs w:val="28"/>
        </w:rPr>
        <w:t>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lastRenderedPageBreak/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 w:rsidR="00220D59"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 w:rsidR="00220D59"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>, публикуется на едином 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 w:rsidR="00220D59"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3A6DB5" w:rsidRPr="00A52374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3A6DB5" w:rsidRPr="0048776F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 w:rsidR="00220D59"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 xml:space="preserve">при этом дата окончания приема заявок не может быть ранее </w:t>
      </w:r>
      <w:r w:rsidR="00EF7AA7">
        <w:rPr>
          <w:sz w:val="28"/>
          <w:szCs w:val="28"/>
        </w:rPr>
        <w:t>5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3A6DB5" w:rsidRPr="0048776F" w:rsidRDefault="003A6DB5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электронной почты М</w:t>
      </w:r>
      <w:r w:rsidR="004F303F">
        <w:rPr>
          <w:sz w:val="28"/>
          <w:szCs w:val="28"/>
        </w:rPr>
        <w:t>инистерства;</w:t>
      </w:r>
    </w:p>
    <w:p w:rsidR="003A6DB5" w:rsidRPr="00B93240" w:rsidRDefault="003A6DB5" w:rsidP="00F71D29">
      <w:pPr>
        <w:ind w:firstLine="709"/>
        <w:jc w:val="both"/>
        <w:rPr>
          <w:sz w:val="28"/>
          <w:szCs w:val="28"/>
        </w:rPr>
      </w:pPr>
      <w:r w:rsidRPr="00B93240">
        <w:rPr>
          <w:sz w:val="28"/>
          <w:szCs w:val="28"/>
        </w:rPr>
        <w:t xml:space="preserve">результат предоставления субсидии в соответствии с </w:t>
      </w:r>
      <w:hyperlink r:id="rId10" w:history="1">
        <w:r w:rsidRPr="00B93240">
          <w:rPr>
            <w:sz w:val="28"/>
            <w:szCs w:val="28"/>
          </w:rPr>
          <w:t>пунктом 3.</w:t>
        </w:r>
      </w:hyperlink>
      <w:r w:rsidR="00EF7AA7">
        <w:rPr>
          <w:sz w:val="28"/>
          <w:szCs w:val="28"/>
        </w:rPr>
        <w:t>4</w:t>
      </w:r>
      <w:r w:rsidRPr="00B93240">
        <w:rPr>
          <w:sz w:val="28"/>
          <w:szCs w:val="28"/>
        </w:rPr>
        <w:t xml:space="preserve"> настоящих Правил;</w:t>
      </w:r>
    </w:p>
    <w:p w:rsidR="003A6DB5" w:rsidRPr="00D41E18" w:rsidRDefault="003A6DB5" w:rsidP="00F71D29">
      <w:pPr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и (или) указател</w:t>
      </w:r>
      <w:r>
        <w:rPr>
          <w:sz w:val="28"/>
          <w:szCs w:val="28"/>
        </w:rPr>
        <w:t>ь</w:t>
      </w:r>
      <w:r w:rsidRPr="00D41E18">
        <w:rPr>
          <w:sz w:val="28"/>
          <w:szCs w:val="28"/>
        </w:rPr>
        <w:t xml:space="preserve"> страницы государственной информационной системы в сети «Интернет»</w:t>
      </w:r>
      <w:r w:rsidR="00220D59">
        <w:rPr>
          <w:sz w:val="28"/>
          <w:szCs w:val="28"/>
        </w:rPr>
        <w:t>, обеспечивающей проведение отбора</w:t>
      </w:r>
      <w:r w:rsidRPr="00D41E18">
        <w:rPr>
          <w:sz w:val="28"/>
          <w:szCs w:val="28"/>
        </w:rPr>
        <w:t>;</w:t>
      </w:r>
    </w:p>
    <w:p w:rsidR="003A6DB5" w:rsidRPr="002E622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к участникам отбора, определенные в соответствии с </w:t>
      </w:r>
      <w:r w:rsidR="00220D59" w:rsidRPr="00130AB4">
        <w:rPr>
          <w:sz w:val="28"/>
          <w:szCs w:val="28"/>
        </w:rPr>
        <w:t xml:space="preserve">пунктом </w:t>
      </w:r>
      <w:r w:rsidRPr="00130AB4">
        <w:rPr>
          <w:sz w:val="28"/>
          <w:szCs w:val="28"/>
        </w:rPr>
        <w:t>2.1</w:t>
      </w:r>
      <w:r w:rsidR="008C79A1" w:rsidRPr="00130AB4">
        <w:rPr>
          <w:sz w:val="28"/>
          <w:szCs w:val="28"/>
        </w:rPr>
        <w:t>3</w:t>
      </w:r>
      <w:r w:rsidRPr="00130AB4">
        <w:rPr>
          <w:sz w:val="28"/>
          <w:szCs w:val="28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</w:t>
      </w:r>
      <w:r w:rsidRPr="002E6225">
        <w:rPr>
          <w:sz w:val="28"/>
          <w:szCs w:val="28"/>
        </w:rPr>
        <w:t>;</w:t>
      </w:r>
    </w:p>
    <w:p w:rsidR="003A6DB5" w:rsidRPr="00F740D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F740D3">
        <w:rPr>
          <w:sz w:val="28"/>
          <w:szCs w:val="28"/>
        </w:rPr>
        <w:t>к</w:t>
      </w:r>
      <w:r w:rsidR="001325BA" w:rsidRPr="00F740D3">
        <w:rPr>
          <w:sz w:val="28"/>
          <w:szCs w:val="28"/>
        </w:rPr>
        <w:t>атегории</w:t>
      </w:r>
      <w:r w:rsidRPr="00F740D3">
        <w:rPr>
          <w:sz w:val="28"/>
          <w:szCs w:val="28"/>
        </w:rPr>
        <w:t xml:space="preserve"> отбора</w:t>
      </w:r>
      <w:r w:rsidR="00220D59" w:rsidRPr="00F740D3">
        <w:rPr>
          <w:sz w:val="28"/>
          <w:szCs w:val="28"/>
        </w:rPr>
        <w:t>, определенные в соответствии с пунктом 2.2</w:t>
      </w:r>
      <w:r w:rsidR="008C79A1" w:rsidRPr="00F740D3">
        <w:rPr>
          <w:sz w:val="28"/>
          <w:szCs w:val="28"/>
        </w:rPr>
        <w:t>4</w:t>
      </w:r>
      <w:r w:rsidR="00220D59" w:rsidRPr="00F740D3">
        <w:rPr>
          <w:sz w:val="28"/>
          <w:szCs w:val="28"/>
        </w:rPr>
        <w:t xml:space="preserve"> настоящих Правил</w:t>
      </w:r>
      <w:r w:rsidRPr="00F740D3">
        <w:rPr>
          <w:sz w:val="28"/>
          <w:szCs w:val="28"/>
        </w:rPr>
        <w:t>;</w:t>
      </w:r>
    </w:p>
    <w:p w:rsidR="003A6DB5" w:rsidRPr="00F740D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F740D3">
        <w:rPr>
          <w:sz w:val="28"/>
          <w:szCs w:val="28"/>
        </w:rPr>
        <w:t>порядок подачи участниками отбора заявок и требования, предъявляемые к форме и содержанию заявок, в соответствии с пунктами 2.</w:t>
      </w:r>
      <w:r w:rsidR="008C79A1" w:rsidRPr="00F740D3">
        <w:rPr>
          <w:sz w:val="28"/>
          <w:szCs w:val="28"/>
        </w:rPr>
        <w:t>6</w:t>
      </w:r>
      <w:r w:rsidRPr="00F740D3">
        <w:rPr>
          <w:sz w:val="28"/>
          <w:szCs w:val="28"/>
        </w:rPr>
        <w:t xml:space="preserve"> – 2.</w:t>
      </w:r>
      <w:r w:rsidR="008C79A1" w:rsidRPr="00F740D3">
        <w:rPr>
          <w:sz w:val="28"/>
          <w:szCs w:val="28"/>
        </w:rPr>
        <w:t>10</w:t>
      </w:r>
      <w:r w:rsidRPr="00F740D3">
        <w:rPr>
          <w:sz w:val="28"/>
          <w:szCs w:val="28"/>
        </w:rPr>
        <w:t xml:space="preserve"> настоящих Правил;</w:t>
      </w:r>
    </w:p>
    <w:p w:rsidR="003A6DB5" w:rsidRPr="00F740D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F740D3">
        <w:rPr>
          <w:sz w:val="28"/>
          <w:szCs w:val="28"/>
        </w:rPr>
        <w:t>порядок отзыва заявок в соответствии с пунктом 2.1</w:t>
      </w:r>
      <w:r w:rsidR="009F623B" w:rsidRPr="00F740D3">
        <w:rPr>
          <w:sz w:val="28"/>
          <w:szCs w:val="28"/>
        </w:rPr>
        <w:t>1</w:t>
      </w:r>
      <w:r w:rsidRPr="00F740D3">
        <w:rPr>
          <w:sz w:val="28"/>
          <w:szCs w:val="28"/>
        </w:rPr>
        <w:t xml:space="preserve"> настоящих Правил;</w:t>
      </w:r>
    </w:p>
    <w:p w:rsidR="003A6DB5" w:rsidRPr="00911FBC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11FBC">
        <w:rPr>
          <w:sz w:val="28"/>
          <w:szCs w:val="28"/>
        </w:rPr>
        <w:t>правила рассмотрения заявок в соответствии с пунктами 2.1</w:t>
      </w:r>
      <w:r w:rsidR="009F623B" w:rsidRPr="00911FBC">
        <w:rPr>
          <w:sz w:val="28"/>
          <w:szCs w:val="28"/>
        </w:rPr>
        <w:t>4</w:t>
      </w:r>
      <w:r w:rsidRPr="00911FBC">
        <w:rPr>
          <w:sz w:val="28"/>
          <w:szCs w:val="28"/>
        </w:rPr>
        <w:t xml:space="preserve"> – 2.1</w:t>
      </w:r>
      <w:r w:rsidR="009F623B" w:rsidRPr="00911FBC">
        <w:rPr>
          <w:sz w:val="28"/>
          <w:szCs w:val="28"/>
        </w:rPr>
        <w:t>8</w:t>
      </w:r>
      <w:r w:rsidRPr="00911FBC">
        <w:rPr>
          <w:sz w:val="28"/>
          <w:szCs w:val="28"/>
        </w:rPr>
        <w:t xml:space="preserve"> настоящих Правил;</w:t>
      </w:r>
    </w:p>
    <w:p w:rsidR="003A6DB5" w:rsidRPr="00911FBC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B93240">
        <w:rPr>
          <w:sz w:val="28"/>
          <w:szCs w:val="28"/>
        </w:rPr>
        <w:t>порядок отклонения заявок, а также информаци</w:t>
      </w:r>
      <w:r w:rsidR="006B1817" w:rsidRPr="00B93240">
        <w:rPr>
          <w:sz w:val="28"/>
          <w:szCs w:val="28"/>
        </w:rPr>
        <w:t>я</w:t>
      </w:r>
      <w:r w:rsidRPr="00B93240">
        <w:rPr>
          <w:sz w:val="28"/>
          <w:szCs w:val="28"/>
        </w:rPr>
        <w:t xml:space="preserve"> об основаниях их отклонения</w:t>
      </w:r>
      <w:r w:rsidRPr="00911FBC">
        <w:rPr>
          <w:sz w:val="28"/>
          <w:szCs w:val="28"/>
        </w:rPr>
        <w:t xml:space="preserve"> </w:t>
      </w:r>
      <w:r w:rsidR="00BF069B" w:rsidRPr="00911FBC">
        <w:rPr>
          <w:sz w:val="28"/>
          <w:szCs w:val="28"/>
        </w:rPr>
        <w:t xml:space="preserve">в соответствии с пунктом </w:t>
      </w:r>
      <w:r w:rsidRPr="00911FBC">
        <w:rPr>
          <w:sz w:val="28"/>
          <w:szCs w:val="28"/>
        </w:rPr>
        <w:t>2.1</w:t>
      </w:r>
      <w:r w:rsidR="009F623B" w:rsidRPr="00911FBC">
        <w:rPr>
          <w:sz w:val="28"/>
          <w:szCs w:val="28"/>
        </w:rPr>
        <w:t>9</w:t>
      </w:r>
      <w:r w:rsidRPr="00911FBC">
        <w:rPr>
          <w:sz w:val="28"/>
          <w:szCs w:val="28"/>
        </w:rPr>
        <w:t xml:space="preserve"> настоящих Правил;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B93240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</w:t>
      </w:r>
      <w:r w:rsidRPr="00933E00">
        <w:rPr>
          <w:sz w:val="28"/>
          <w:szCs w:val="28"/>
        </w:rPr>
        <w:t xml:space="preserve"> пунктами 2.2</w:t>
      </w:r>
      <w:r w:rsidR="009F623B" w:rsidRPr="00933E00">
        <w:rPr>
          <w:sz w:val="28"/>
          <w:szCs w:val="28"/>
        </w:rPr>
        <w:t>7</w:t>
      </w:r>
      <w:r w:rsidRPr="00933E00">
        <w:rPr>
          <w:sz w:val="28"/>
          <w:szCs w:val="28"/>
        </w:rPr>
        <w:t>, 2.2</w:t>
      </w:r>
      <w:r w:rsidR="009F623B" w:rsidRPr="00933E00">
        <w:rPr>
          <w:sz w:val="28"/>
          <w:szCs w:val="28"/>
        </w:rPr>
        <w:t>8</w:t>
      </w:r>
      <w:r w:rsidRPr="00933E00">
        <w:rPr>
          <w:sz w:val="28"/>
          <w:szCs w:val="28"/>
        </w:rPr>
        <w:t xml:space="preserve"> настоящих Правил;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B93240">
        <w:rPr>
          <w:sz w:val="28"/>
          <w:szCs w:val="28"/>
        </w:rPr>
        <w:t>порядок предоставления участникам отбора разъяснений положений объявления о</w:t>
      </w:r>
      <w:r w:rsidRPr="00933E00">
        <w:rPr>
          <w:sz w:val="28"/>
          <w:szCs w:val="28"/>
        </w:rPr>
        <w:t xml:space="preserve"> проведении отбора, даты </w:t>
      </w:r>
      <w:proofErr w:type="gramStart"/>
      <w:r w:rsidRPr="00933E00">
        <w:rPr>
          <w:sz w:val="28"/>
          <w:szCs w:val="28"/>
        </w:rPr>
        <w:t>начала</w:t>
      </w:r>
      <w:proofErr w:type="gramEnd"/>
      <w:r w:rsidRPr="00933E00">
        <w:rPr>
          <w:sz w:val="28"/>
          <w:szCs w:val="28"/>
        </w:rPr>
        <w:t xml:space="preserve"> и окончания срока такого предоставления в соответствии с пунктом  2.1</w:t>
      </w:r>
      <w:r w:rsidR="009F623B" w:rsidRPr="00933E00">
        <w:rPr>
          <w:sz w:val="28"/>
          <w:szCs w:val="28"/>
        </w:rPr>
        <w:t>2</w:t>
      </w:r>
      <w:r w:rsidRPr="00933E00">
        <w:rPr>
          <w:sz w:val="28"/>
          <w:szCs w:val="28"/>
        </w:rPr>
        <w:t xml:space="preserve"> настоящих Правил;</w:t>
      </w:r>
    </w:p>
    <w:p w:rsidR="003A6DB5" w:rsidRPr="0002491C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5750E">
        <w:rPr>
          <w:sz w:val="28"/>
          <w:szCs w:val="28"/>
        </w:rPr>
        <w:lastRenderedPageBreak/>
        <w:t xml:space="preserve">срок, в течение которого победитель (победители) отбора должен подписать соглашение о предоставлении субсидии в соответствии с </w:t>
      </w:r>
      <w:r w:rsidRPr="0002491C">
        <w:rPr>
          <w:sz w:val="28"/>
          <w:szCs w:val="28"/>
        </w:rPr>
        <w:t>пунктом 3.</w:t>
      </w:r>
      <w:r w:rsidR="006E64BC">
        <w:rPr>
          <w:sz w:val="28"/>
          <w:szCs w:val="28"/>
        </w:rPr>
        <w:t>5</w:t>
      </w:r>
      <w:r w:rsidRPr="0002491C">
        <w:rPr>
          <w:sz w:val="28"/>
          <w:szCs w:val="28"/>
        </w:rPr>
        <w:t xml:space="preserve"> настоящих Правил;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2491C">
        <w:rPr>
          <w:sz w:val="28"/>
          <w:szCs w:val="28"/>
        </w:rPr>
        <w:t>условия признания победителя</w:t>
      </w:r>
      <w:r w:rsidRPr="0005750E">
        <w:rPr>
          <w:sz w:val="28"/>
          <w:szCs w:val="28"/>
        </w:rPr>
        <w:t xml:space="preserve"> (победителей) отбора уклонившимся от заключения согла</w:t>
      </w:r>
      <w:r w:rsidR="006B1817" w:rsidRPr="0005750E">
        <w:rPr>
          <w:sz w:val="28"/>
          <w:szCs w:val="28"/>
        </w:rPr>
        <w:t xml:space="preserve">шения о предоставлении субсидии в соответствии </w:t>
      </w:r>
      <w:r w:rsidR="00C52AA9" w:rsidRPr="0005750E">
        <w:rPr>
          <w:sz w:val="28"/>
          <w:szCs w:val="28"/>
        </w:rPr>
        <w:br/>
      </w:r>
      <w:r w:rsidR="006B1817" w:rsidRPr="0005750E">
        <w:rPr>
          <w:sz w:val="28"/>
          <w:szCs w:val="28"/>
        </w:rPr>
        <w:t>с пунктом 3.</w:t>
      </w:r>
      <w:r w:rsidR="006E64BC">
        <w:rPr>
          <w:sz w:val="28"/>
          <w:szCs w:val="28"/>
        </w:rPr>
        <w:t>9</w:t>
      </w:r>
      <w:r w:rsidR="006B1817" w:rsidRPr="0005750E">
        <w:rPr>
          <w:sz w:val="28"/>
          <w:szCs w:val="28"/>
        </w:rPr>
        <w:t xml:space="preserve"> настоящих Правил</w:t>
      </w:r>
      <w:r w:rsidR="006B1817" w:rsidRPr="00933E00">
        <w:rPr>
          <w:sz w:val="28"/>
          <w:szCs w:val="28"/>
        </w:rPr>
        <w:t>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5750E">
        <w:rPr>
          <w:sz w:val="28"/>
          <w:szCs w:val="28"/>
        </w:rPr>
        <w:t xml:space="preserve">сроки </w:t>
      </w:r>
      <w:proofErr w:type="gramStart"/>
      <w:r w:rsidRPr="0005750E">
        <w:rPr>
          <w:sz w:val="28"/>
          <w:szCs w:val="28"/>
        </w:rPr>
        <w:t>размещения протокола подведения итогов отбора</w:t>
      </w:r>
      <w:proofErr w:type="gramEnd"/>
      <w:r w:rsidRPr="0005750E">
        <w:rPr>
          <w:sz w:val="28"/>
          <w:szCs w:val="28"/>
        </w:rPr>
        <w:t xml:space="preserve"> на едином портале в соответствии</w:t>
      </w:r>
      <w:r w:rsidRPr="00933E00">
        <w:rPr>
          <w:sz w:val="28"/>
          <w:szCs w:val="28"/>
        </w:rPr>
        <w:t xml:space="preserve"> с пунктом 2.2</w:t>
      </w:r>
      <w:r w:rsidR="009F623B" w:rsidRPr="00933E00">
        <w:rPr>
          <w:sz w:val="28"/>
          <w:szCs w:val="28"/>
        </w:rPr>
        <w:t>9</w:t>
      </w:r>
      <w:r w:rsidRPr="00933E00">
        <w:rPr>
          <w:sz w:val="28"/>
          <w:szCs w:val="28"/>
        </w:rPr>
        <w:t xml:space="preserve"> настоящих Правил.</w:t>
      </w:r>
    </w:p>
    <w:p w:rsidR="000634E5" w:rsidRPr="00933E00" w:rsidRDefault="000634E5" w:rsidP="00F71D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3E00">
        <w:rPr>
          <w:sz w:val="28"/>
          <w:szCs w:val="28"/>
        </w:rPr>
        <w:t>2</w:t>
      </w:r>
      <w:r w:rsidR="009F623B" w:rsidRPr="00933E00">
        <w:rPr>
          <w:sz w:val="28"/>
          <w:szCs w:val="28"/>
        </w:rPr>
        <w:t>.4</w:t>
      </w:r>
      <w:r w:rsidRPr="00933E00">
        <w:rPr>
          <w:sz w:val="28"/>
          <w:szCs w:val="28"/>
        </w:rPr>
        <w:t xml:space="preserve">. </w:t>
      </w:r>
      <w:r w:rsidRPr="0005750E">
        <w:rPr>
          <w:sz w:val="28"/>
          <w:szCs w:val="28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1" w:history="1">
        <w:r w:rsidRPr="0005750E">
          <w:rPr>
            <w:sz w:val="28"/>
            <w:szCs w:val="28"/>
          </w:rPr>
          <w:t>пунктом 2.3</w:t>
        </w:r>
      </w:hyperlink>
      <w:r w:rsidRPr="00933E00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933E00">
        <w:rPr>
          <w:sz w:val="28"/>
          <w:szCs w:val="28"/>
        </w:rPr>
        <w:t>даты окончания приема заявок участников отбора</w:t>
      </w:r>
      <w:proofErr w:type="gramEnd"/>
      <w:r w:rsidRPr="00933E00">
        <w:rPr>
          <w:sz w:val="28"/>
          <w:szCs w:val="28"/>
        </w:rPr>
        <w:t xml:space="preserve"> с соблюдением следующих условий:</w:t>
      </w:r>
    </w:p>
    <w:p w:rsidR="000634E5" w:rsidRPr="000634E5" w:rsidRDefault="000634E5" w:rsidP="00F71D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0634E5" w:rsidRPr="000634E5" w:rsidRDefault="000634E5" w:rsidP="00F71D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0634E5" w:rsidRPr="000634E5" w:rsidRDefault="000634E5" w:rsidP="00F71D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2" w:history="1">
        <w:r w:rsidRPr="0005750E">
          <w:rPr>
            <w:sz w:val="28"/>
            <w:szCs w:val="28"/>
          </w:rPr>
          <w:t xml:space="preserve"> пункта 2.1</w:t>
        </w:r>
      </w:hyperlink>
      <w:r w:rsidR="00281BE0" w:rsidRPr="0005750E">
        <w:rPr>
          <w:sz w:val="28"/>
          <w:szCs w:val="28"/>
        </w:rPr>
        <w:t>1</w:t>
      </w:r>
      <w:r w:rsidRPr="0005750E">
        <w:rPr>
          <w:sz w:val="28"/>
          <w:szCs w:val="28"/>
        </w:rPr>
        <w:t xml:space="preserve"> настоящих Правил;</w:t>
      </w:r>
      <w:r w:rsidRPr="000634E5">
        <w:rPr>
          <w:sz w:val="28"/>
          <w:szCs w:val="28"/>
        </w:rPr>
        <w:t xml:space="preserve"> </w:t>
      </w:r>
    </w:p>
    <w:p w:rsidR="000634E5" w:rsidRDefault="000634E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</w:t>
      </w:r>
      <w:r w:rsidR="00293063">
        <w:rPr>
          <w:sz w:val="28"/>
          <w:szCs w:val="28"/>
        </w:rPr>
        <w:t xml:space="preserve"> отбора получателей субсидий </w:t>
      </w:r>
      <w:r w:rsidRPr="000634E5">
        <w:rPr>
          <w:sz w:val="28"/>
          <w:szCs w:val="28"/>
        </w:rPr>
        <w:t>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</w:t>
      </w:r>
      <w:r w:rsidR="00FD0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2" w:name="p1"/>
      <w:bookmarkEnd w:id="2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3A6DB5" w:rsidRPr="00083D57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</w:t>
      </w:r>
      <w:proofErr w:type="gramStart"/>
      <w:r w:rsidRPr="00083D57">
        <w:rPr>
          <w:sz w:val="28"/>
          <w:szCs w:val="28"/>
        </w:rPr>
        <w:t>позднее</w:t>
      </w:r>
      <w:proofErr w:type="gramEnd"/>
      <w:r w:rsidRPr="00083D5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Объявление об отмене отбора получателей субсидий формируется </w:t>
      </w:r>
      <w:r w:rsidR="00C52AA9"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F701DF">
        <w:rPr>
          <w:sz w:val="28"/>
          <w:szCs w:val="28"/>
        </w:rPr>
        <w:t>м</w:t>
      </w:r>
      <w:r w:rsidR="00C86DDB">
        <w:rPr>
          <w:sz w:val="28"/>
          <w:szCs w:val="28"/>
        </w:rPr>
        <w:t>инистра</w:t>
      </w:r>
      <w:r w:rsidR="00F701DF">
        <w:rPr>
          <w:sz w:val="28"/>
          <w:szCs w:val="28"/>
        </w:rPr>
        <w:t xml:space="preserve">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3A6DB5" w:rsidRPr="00083D57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A6DB5" w:rsidRPr="00083D57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83D57">
        <w:rPr>
          <w:sz w:val="28"/>
          <w:szCs w:val="28"/>
        </w:rPr>
        <w:lastRenderedPageBreak/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3A6DB5" w:rsidRPr="00C91164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C91164">
        <w:rPr>
          <w:sz w:val="28"/>
          <w:szCs w:val="28"/>
        </w:rPr>
        <w:t xml:space="preserve">После окончания срока </w:t>
      </w:r>
      <w:r w:rsidR="00F701DF"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 w:rsidR="00F701DF"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</w:t>
      </w:r>
      <w:r w:rsidR="002D5433" w:rsidRPr="002D5433">
        <w:rPr>
          <w:sz w:val="28"/>
          <w:szCs w:val="28"/>
        </w:rPr>
        <w:t>субсидий только в случаях</w:t>
      </w:r>
      <w:r w:rsidRPr="002D5433">
        <w:rPr>
          <w:sz w:val="28"/>
          <w:szCs w:val="28"/>
        </w:rPr>
        <w:t xml:space="preserve"> </w:t>
      </w:r>
      <w:r w:rsidR="00D30E42" w:rsidRPr="002D5433">
        <w:rPr>
          <w:sz w:val="28"/>
          <w:szCs w:val="28"/>
        </w:rPr>
        <w:t xml:space="preserve">отзыва лимитов бюджетных обязательств на предоставление субсидии на соответствующий финансовый год </w:t>
      </w:r>
      <w:r w:rsidR="002D5433" w:rsidRPr="002D5433">
        <w:rPr>
          <w:sz w:val="28"/>
          <w:szCs w:val="28"/>
        </w:rPr>
        <w:t xml:space="preserve">или </w:t>
      </w:r>
      <w:r w:rsidRPr="002D5433">
        <w:rPr>
          <w:sz w:val="28"/>
          <w:szCs w:val="28"/>
        </w:rPr>
        <w:t>возникновения обстоятельств непреодолимой силы</w:t>
      </w:r>
      <w:r w:rsidRPr="00C91164">
        <w:rPr>
          <w:sz w:val="28"/>
          <w:szCs w:val="28"/>
        </w:rPr>
        <w:t xml:space="preserve"> в соответствии с </w:t>
      </w:r>
      <w:hyperlink r:id="rId13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  <w:proofErr w:type="gramEnd"/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</w:t>
      </w:r>
      <w:r w:rsidR="00281BE0" w:rsidRPr="00933E00">
        <w:rPr>
          <w:sz w:val="28"/>
          <w:szCs w:val="28"/>
        </w:rPr>
        <w:t>6</w:t>
      </w:r>
      <w:r w:rsidRPr="00933E00">
        <w:rPr>
          <w:sz w:val="28"/>
          <w:szCs w:val="28"/>
        </w:rPr>
        <w:t>. 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933E00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</w:t>
      </w:r>
      <w:r w:rsidR="006B1817" w:rsidRPr="00933E00">
        <w:rPr>
          <w:sz w:val="28"/>
          <w:szCs w:val="28"/>
        </w:rPr>
        <w:t>онную форму путем сканирования)</w:t>
      </w:r>
      <w:r w:rsidRPr="00933E00">
        <w:rPr>
          <w:sz w:val="28"/>
          <w:szCs w:val="28"/>
        </w:rPr>
        <w:t xml:space="preserve"> </w:t>
      </w:r>
      <w:r w:rsidR="00F701DF" w:rsidRPr="00933E00">
        <w:rPr>
          <w:sz w:val="28"/>
          <w:szCs w:val="28"/>
        </w:rPr>
        <w:t xml:space="preserve">по перечню согласно приложению </w:t>
      </w:r>
      <w:r w:rsidRPr="00933E00">
        <w:rPr>
          <w:sz w:val="28"/>
          <w:szCs w:val="28"/>
        </w:rPr>
        <w:t>к настоящим Правилам, представление которых предусмотрено в объявлении о проведении отбора получателей субсидии.</w:t>
      </w:r>
      <w:proofErr w:type="gramEnd"/>
    </w:p>
    <w:p w:rsidR="003A6DB5" w:rsidRPr="00CE19EF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A6DB5" w:rsidRPr="00CE19EF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A6DB5" w:rsidRPr="00F6081E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F701DF"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</w:t>
      </w:r>
      <w:r w:rsidR="00281BE0" w:rsidRPr="00933E00">
        <w:rPr>
          <w:sz w:val="28"/>
          <w:szCs w:val="28"/>
        </w:rPr>
        <w:t>10</w:t>
      </w:r>
      <w:r w:rsidRPr="00933E00">
        <w:rPr>
          <w:sz w:val="28"/>
          <w:szCs w:val="28"/>
        </w:rPr>
        <w:t>. Заявка содержит следующие сведения: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а) информаци</w:t>
      </w:r>
      <w:r w:rsidR="00E80DC7" w:rsidRPr="00933E00">
        <w:rPr>
          <w:sz w:val="28"/>
          <w:szCs w:val="28"/>
        </w:rPr>
        <w:t>я</w:t>
      </w:r>
      <w:r w:rsidRPr="00933E00">
        <w:rPr>
          <w:sz w:val="28"/>
          <w:szCs w:val="28"/>
        </w:rPr>
        <w:t xml:space="preserve"> и документы об участнике отбора: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lastRenderedPageBreak/>
        <w:t>фамилия, имя, отчество (при наличии) индивидуального предпринимателя;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идентификационный номер налогоплательщика;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дата и место рождения (для индивидуальных предпринимателей);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страховой </w:t>
      </w:r>
      <w:r w:rsidR="009465CD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 xml:space="preserve">номер </w:t>
      </w:r>
      <w:r w:rsidR="009465CD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 xml:space="preserve">индивидуального </w:t>
      </w:r>
      <w:r w:rsidR="009465CD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 xml:space="preserve">лицевого </w:t>
      </w:r>
      <w:r w:rsidR="009465CD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 xml:space="preserve">счета </w:t>
      </w:r>
      <w:r w:rsidR="009465CD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>(для</w:t>
      </w:r>
      <w:r w:rsidR="00F701DF" w:rsidRPr="00933E00">
        <w:rPr>
          <w:sz w:val="28"/>
          <w:szCs w:val="28"/>
        </w:rPr>
        <w:t xml:space="preserve"> </w:t>
      </w:r>
      <w:r w:rsidRPr="00933E00">
        <w:rPr>
          <w:sz w:val="28"/>
          <w:szCs w:val="28"/>
        </w:rPr>
        <w:t>индивидуальных предпринимателей);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 w:rsidR="00F701DF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F701DF" w:rsidRPr="00933E00">
        <w:rPr>
          <w:sz w:val="28"/>
          <w:szCs w:val="28"/>
        </w:rPr>
        <w:t xml:space="preserve"> о предоставлении субсидии</w:t>
      </w:r>
      <w:r w:rsidRPr="00933E00">
        <w:rPr>
          <w:sz w:val="28"/>
          <w:szCs w:val="28"/>
        </w:rPr>
        <w:t>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б) информаци</w:t>
      </w:r>
      <w:r w:rsidR="00F701DF" w:rsidRPr="00933E00">
        <w:rPr>
          <w:sz w:val="28"/>
          <w:szCs w:val="28"/>
        </w:rPr>
        <w:t>я</w:t>
      </w:r>
      <w:r w:rsidRPr="00933E00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в) информаци</w:t>
      </w:r>
      <w:r w:rsidR="00F701DF" w:rsidRPr="00933E00">
        <w:rPr>
          <w:sz w:val="28"/>
          <w:szCs w:val="28"/>
        </w:rPr>
        <w:t>я</w:t>
      </w:r>
      <w:r w:rsidRPr="00933E00">
        <w:rPr>
          <w:sz w:val="28"/>
          <w:szCs w:val="28"/>
        </w:rPr>
        <w:t xml:space="preserve"> и документы, пред</w:t>
      </w:r>
      <w:r w:rsidR="009B0179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>ставляемые при проведении отбора в процессе документооборота: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г) предлагаемые участником отбора значение результата предоставления субсидии, указанного в пункте 3.</w:t>
      </w:r>
      <w:r w:rsidR="00FF05A5">
        <w:rPr>
          <w:sz w:val="28"/>
          <w:szCs w:val="28"/>
        </w:rPr>
        <w:t>4</w:t>
      </w:r>
      <w:r w:rsidRPr="00933E00">
        <w:rPr>
          <w:sz w:val="28"/>
          <w:szCs w:val="28"/>
        </w:rPr>
        <w:t xml:space="preserve"> настоящих Правил, значение запрашиваемого участником отбора размера субсидии;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д) документы согласно приложению к настоящим Правилам.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lastRenderedPageBreak/>
        <w:t>2.1</w:t>
      </w:r>
      <w:r w:rsidR="00281BE0" w:rsidRPr="00933E00">
        <w:rPr>
          <w:sz w:val="28"/>
          <w:szCs w:val="28"/>
        </w:rPr>
        <w:t>1</w:t>
      </w:r>
      <w:r w:rsidRPr="00933E00">
        <w:rPr>
          <w:sz w:val="28"/>
          <w:szCs w:val="28"/>
        </w:rPr>
        <w:t xml:space="preserve">. Участники отбора вправе отозвать заявку в любое время </w:t>
      </w:r>
      <w:r w:rsidR="00F735FA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до даты окончания проведения отбора.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Отзыв заявки не препятствует повторной подаче заявки для участия в отборе получателей субсидий, но не позднее даты окончания приема заявок, указанной в объявлении о проведении отбора. 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14" w:history="1">
        <w:r w:rsidRPr="00933E00">
          <w:rPr>
            <w:sz w:val="28"/>
            <w:szCs w:val="28"/>
          </w:rPr>
          <w:t xml:space="preserve">пункте </w:t>
        </w:r>
      </w:hyperlink>
      <w:r w:rsidRPr="00933E00">
        <w:rPr>
          <w:sz w:val="28"/>
          <w:szCs w:val="28"/>
        </w:rPr>
        <w:t>2.</w:t>
      </w:r>
      <w:r w:rsidR="00281BE0" w:rsidRPr="00933E00">
        <w:rPr>
          <w:sz w:val="28"/>
          <w:szCs w:val="28"/>
        </w:rPr>
        <w:t>6</w:t>
      </w:r>
      <w:r w:rsidRPr="00933E00">
        <w:rPr>
          <w:sz w:val="28"/>
          <w:szCs w:val="28"/>
        </w:rPr>
        <w:t xml:space="preserve"> настоящих Правил.</w:t>
      </w:r>
    </w:p>
    <w:p w:rsidR="003A6DB5" w:rsidRPr="00A03E09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 w:rsidR="00281BE0"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путем формирования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2.1</w:t>
      </w:r>
      <w:r w:rsidR="00281BE0" w:rsidRPr="00933E00">
        <w:rPr>
          <w:sz w:val="28"/>
          <w:szCs w:val="28"/>
        </w:rPr>
        <w:t>3</w:t>
      </w:r>
      <w:r w:rsidRPr="00933E00">
        <w:rPr>
          <w:sz w:val="28"/>
          <w:szCs w:val="28"/>
        </w:rPr>
        <w:t>. 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933E00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933E00">
          <w:rPr>
            <w:sz w:val="28"/>
            <w:szCs w:val="28"/>
          </w:rPr>
          <w:t>перечень</w:t>
        </w:r>
      </w:hyperlink>
      <w:r w:rsidRPr="00933E00">
        <w:rPr>
          <w:sz w:val="28"/>
          <w:szCs w:val="28"/>
        </w:rPr>
        <w:t xml:space="preserve"> государств </w:t>
      </w:r>
      <w:r w:rsidR="00F735FA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33E00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 w:rsidR="00F735FA" w:rsidRPr="00933E00">
        <w:rPr>
          <w:sz w:val="28"/>
          <w:szCs w:val="28"/>
        </w:rPr>
        <w:br/>
      </w:r>
      <w:proofErr w:type="gramStart"/>
      <w:r w:rsidRPr="00933E00">
        <w:rPr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 w:rsidRPr="00933E00">
        <w:rPr>
          <w:sz w:val="28"/>
          <w:szCs w:val="28"/>
        </w:rPr>
        <w:lastRenderedPageBreak/>
        <w:t>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33E00">
        <w:rPr>
          <w:sz w:val="28"/>
          <w:szCs w:val="28"/>
        </w:rPr>
        <w:t xml:space="preserve"> акционерных обществ;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933E00">
        <w:rPr>
          <w:sz w:val="28"/>
          <w:szCs w:val="28"/>
        </w:rPr>
        <w:t xml:space="preserve">участник отбора (получатель субсидии) не находится </w:t>
      </w:r>
      <w:r w:rsidR="00F735FA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6" w:history="1">
        <w:r w:rsidRPr="00933E00">
          <w:rPr>
            <w:sz w:val="28"/>
            <w:szCs w:val="28"/>
          </w:rPr>
          <w:t>главой VII</w:t>
        </w:r>
      </w:hyperlink>
      <w:r w:rsidRPr="00933E00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участник отбора (получатель субсидии) не получает средства </w:t>
      </w:r>
      <w:r w:rsidR="00F735FA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 xml:space="preserve">из областного бюджета на основании иных нормативных правовых актов Курской области на цели, установленные пунктом </w:t>
      </w:r>
      <w:r w:rsidR="000C6119" w:rsidRPr="00933E00">
        <w:rPr>
          <w:sz w:val="28"/>
          <w:szCs w:val="28"/>
        </w:rPr>
        <w:t>1</w:t>
      </w:r>
      <w:r w:rsidRPr="00933E00">
        <w:rPr>
          <w:sz w:val="28"/>
          <w:szCs w:val="28"/>
        </w:rPr>
        <w:t>.1 настоящих Правил;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участник отбора (получатель субсидии) не является иностранным агентом в соответствии с Федеральным </w:t>
      </w:r>
      <w:hyperlink r:id="rId17" w:history="1">
        <w:r w:rsidRPr="00933E00">
          <w:rPr>
            <w:sz w:val="28"/>
            <w:szCs w:val="28"/>
          </w:rPr>
          <w:t>законом</w:t>
        </w:r>
      </w:hyperlink>
      <w:r w:rsidRPr="00933E00">
        <w:rPr>
          <w:sz w:val="28"/>
          <w:szCs w:val="28"/>
        </w:rPr>
        <w:t xml:space="preserve"> 14 июля 2022 г</w:t>
      </w:r>
      <w:r w:rsidR="00F735FA" w:rsidRPr="00933E00">
        <w:rPr>
          <w:sz w:val="28"/>
          <w:szCs w:val="28"/>
        </w:rPr>
        <w:t>ода</w:t>
      </w:r>
      <w:r w:rsidRPr="00933E00">
        <w:rPr>
          <w:sz w:val="28"/>
          <w:szCs w:val="28"/>
        </w:rPr>
        <w:t xml:space="preserve"> </w:t>
      </w:r>
      <w:r w:rsidR="00626192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 xml:space="preserve">№ 255-ФЗ «О </w:t>
      </w:r>
      <w:proofErr w:type="gramStart"/>
      <w:r w:rsidRPr="00933E00">
        <w:rPr>
          <w:sz w:val="28"/>
          <w:szCs w:val="28"/>
        </w:rPr>
        <w:t>контроле за</w:t>
      </w:r>
      <w:proofErr w:type="gramEnd"/>
      <w:r w:rsidRPr="00933E00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18" w:history="1">
        <w:r w:rsidRPr="00933E00">
          <w:rPr>
            <w:sz w:val="28"/>
            <w:szCs w:val="28"/>
          </w:rPr>
          <w:t>пунктом 3 статьи 47</w:t>
        </w:r>
      </w:hyperlink>
      <w:r w:rsidRPr="00933E00">
        <w:rPr>
          <w:sz w:val="28"/>
          <w:szCs w:val="28"/>
        </w:rPr>
        <w:t xml:space="preserve"> Налогового кодекса Российской Федерации, задолженность </w:t>
      </w:r>
      <w:r w:rsidR="005B359E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у участника отбора (по</w:t>
      </w:r>
      <w:r w:rsidR="0053512C">
        <w:rPr>
          <w:sz w:val="28"/>
          <w:szCs w:val="28"/>
        </w:rPr>
        <w:t>лучателя субсидии) отсутствуе</w:t>
      </w:r>
      <w:r w:rsidRPr="00933E00">
        <w:rPr>
          <w:sz w:val="28"/>
          <w:szCs w:val="28"/>
        </w:rPr>
        <w:t xml:space="preserve">т просроченная задолженность по возврату в бюджет Курской области субсидий, бюджетных инвестиций, </w:t>
      </w:r>
      <w:proofErr w:type="gramStart"/>
      <w:r w:rsidRPr="00933E00">
        <w:rPr>
          <w:sz w:val="28"/>
          <w:szCs w:val="28"/>
        </w:rPr>
        <w:t>предоставленных</w:t>
      </w:r>
      <w:proofErr w:type="gramEnd"/>
      <w:r w:rsidRPr="00933E00">
        <w:rPr>
          <w:sz w:val="28"/>
          <w:szCs w:val="28"/>
        </w:rPr>
        <w:t xml:space="preserve"> в том числе </w:t>
      </w:r>
      <w:r w:rsidR="005B359E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в соответствии с иными правовыми актами;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933E00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(получателя субсидии) </w:t>
      </w:r>
      <w:r w:rsidR="005B359E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</w:t>
      </w:r>
      <w:proofErr w:type="gramEnd"/>
      <w:r w:rsidRPr="00933E00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02491C" w:rsidRDefault="0002491C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(получатель субсидии) не получал субсидии на цели, установленные пунктом 1.1 настоящих Правил в другом субъекте Российской Федерации (других субъектах Россий</w:t>
      </w:r>
      <w:r w:rsidR="00D0325E">
        <w:rPr>
          <w:sz w:val="28"/>
          <w:szCs w:val="28"/>
        </w:rPr>
        <w:t xml:space="preserve">ской Федерации) </w:t>
      </w:r>
      <w:r w:rsidR="00283DEA">
        <w:rPr>
          <w:sz w:val="28"/>
          <w:szCs w:val="28"/>
        </w:rPr>
        <w:t>(</w:t>
      </w:r>
      <w:r w:rsidR="00D0325E">
        <w:rPr>
          <w:sz w:val="28"/>
          <w:szCs w:val="28"/>
        </w:rPr>
        <w:t xml:space="preserve">для участников </w:t>
      </w:r>
      <w:r>
        <w:rPr>
          <w:sz w:val="28"/>
          <w:szCs w:val="28"/>
        </w:rPr>
        <w:t xml:space="preserve">отбора (получателей субсидий), реализующих научно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ехнический проект на территориях 2-х и более субъектов Российской Федерации).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lastRenderedPageBreak/>
        <w:t>2.1</w:t>
      </w:r>
      <w:r w:rsidR="00281BE0" w:rsidRPr="00933E00">
        <w:rPr>
          <w:sz w:val="28"/>
          <w:szCs w:val="28"/>
        </w:rPr>
        <w:t>4</w:t>
      </w:r>
      <w:r w:rsidRPr="00933E00">
        <w:rPr>
          <w:sz w:val="28"/>
          <w:szCs w:val="28"/>
        </w:rPr>
        <w:t xml:space="preserve">. </w:t>
      </w:r>
      <w:r w:rsidR="00FF05A5">
        <w:rPr>
          <w:sz w:val="28"/>
          <w:szCs w:val="28"/>
        </w:rPr>
        <w:t>За 5</w:t>
      </w:r>
      <w:r w:rsidR="002E5B5E" w:rsidRPr="00933E00">
        <w:rPr>
          <w:sz w:val="28"/>
          <w:szCs w:val="28"/>
        </w:rPr>
        <w:t xml:space="preserve"> календарных дней до </w:t>
      </w:r>
      <w:r w:rsidR="00BC6993" w:rsidRPr="00933E00">
        <w:rPr>
          <w:sz w:val="28"/>
          <w:szCs w:val="28"/>
        </w:rPr>
        <w:t>окончания</w:t>
      </w:r>
      <w:r w:rsidR="002E5B5E" w:rsidRPr="00933E00">
        <w:rPr>
          <w:sz w:val="28"/>
          <w:szCs w:val="28"/>
        </w:rPr>
        <w:t xml:space="preserve"> срока </w:t>
      </w:r>
      <w:r w:rsidRPr="00933E00">
        <w:rPr>
          <w:sz w:val="28"/>
          <w:szCs w:val="28"/>
        </w:rPr>
        <w:t xml:space="preserve">подачи заявок,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 w:rsidR="00242C7D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к поданным участниками отбора заявкам</w:t>
      </w:r>
      <w:r w:rsidR="00C461E8" w:rsidRPr="00933E00">
        <w:rPr>
          <w:sz w:val="28"/>
          <w:szCs w:val="28"/>
        </w:rPr>
        <w:t>.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>. Министр</w:t>
      </w:r>
      <w:r w:rsidRPr="00D165A3">
        <w:rPr>
          <w:sz w:val="28"/>
          <w:szCs w:val="28"/>
        </w:rPr>
        <w:t xml:space="preserve"> </w:t>
      </w:r>
      <w:r w:rsidR="00242C7D"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 w:rsidR="00C06707"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 w:rsidR="00C06707"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</w:t>
      </w:r>
      <w:r w:rsidR="00242C7D"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3A6DB5" w:rsidRPr="006026E1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</w:t>
      </w:r>
      <w:r w:rsidR="00242C7D">
        <w:rPr>
          <w:sz w:val="28"/>
          <w:szCs w:val="28"/>
        </w:rPr>
        <w:t>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Министерство в течение 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</w:t>
      </w:r>
      <w:r w:rsidR="00242C7D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подписания протокола вскрытия заявок осуществляет рассмотрение заявок</w:t>
      </w:r>
      <w:r w:rsidR="0088163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предоставленных участниками отбора документов. </w:t>
      </w:r>
    </w:p>
    <w:p w:rsidR="003A6DB5" w:rsidRPr="0066532B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 w:rsidR="001E7D58">
        <w:rPr>
          <w:sz w:val="28"/>
          <w:szCs w:val="28"/>
        </w:rPr>
        <w:t xml:space="preserve">указанным </w:t>
      </w:r>
      <w:r w:rsidR="001E7D58"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</w:t>
      </w:r>
      <w:r w:rsidRPr="002B6421">
        <w:rPr>
          <w:sz w:val="28"/>
          <w:szCs w:val="28"/>
        </w:rPr>
        <w:t>бюджет»</w:t>
      </w:r>
      <w:r w:rsidR="002B6421">
        <w:rPr>
          <w:sz w:val="28"/>
          <w:szCs w:val="28"/>
        </w:rPr>
        <w:t>, абзаце  десятом пункта 2.13 настоящих Правил</w:t>
      </w:r>
      <w:r w:rsidRPr="0066532B">
        <w:rPr>
          <w:sz w:val="28"/>
          <w:szCs w:val="28"/>
        </w:rPr>
        <w:t xml:space="preserve">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proofErr w:type="gramEnd"/>
    </w:p>
    <w:p w:rsidR="00CA3BCC" w:rsidRDefault="00CA3BCC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BE288A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r:id="rId19" w:history="1">
        <w:r w:rsidRPr="00BE288A">
          <w:rPr>
            <w:sz w:val="28"/>
            <w:szCs w:val="28"/>
          </w:rPr>
          <w:t xml:space="preserve">абзацами </w:t>
        </w:r>
        <w:proofErr w:type="gramStart"/>
        <w:r w:rsidRPr="00BE288A">
          <w:rPr>
            <w:sz w:val="28"/>
            <w:szCs w:val="28"/>
          </w:rPr>
          <w:t>втор</w:t>
        </w:r>
      </w:hyperlink>
      <w:r w:rsidRPr="00BE288A">
        <w:rPr>
          <w:sz w:val="28"/>
          <w:szCs w:val="28"/>
        </w:rPr>
        <w:t>ым</w:t>
      </w:r>
      <w:proofErr w:type="gramEnd"/>
      <w:r w:rsidRPr="00BE288A">
        <w:rPr>
          <w:sz w:val="28"/>
          <w:szCs w:val="28"/>
        </w:rPr>
        <w:t xml:space="preserve"> – </w:t>
      </w:r>
      <w:hyperlink r:id="rId20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</w:t>
      </w:r>
      <w:r w:rsidR="004B245F">
        <w:rPr>
          <w:sz w:val="28"/>
          <w:szCs w:val="28"/>
        </w:rPr>
        <w:t xml:space="preserve">      </w:t>
      </w:r>
      <w:r w:rsidRPr="00BE288A">
        <w:rPr>
          <w:sz w:val="28"/>
          <w:szCs w:val="28"/>
        </w:rPr>
        <w:t>2.1</w:t>
      </w:r>
      <w:r w:rsidR="00281BE0"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пред</w:t>
      </w:r>
      <w:r w:rsidR="009B0179"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</w:t>
      </w:r>
      <w:r w:rsidRPr="00BE288A">
        <w:rPr>
          <w:sz w:val="28"/>
          <w:szCs w:val="28"/>
        </w:rPr>
        <w:lastRenderedPageBreak/>
        <w:t xml:space="preserve">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2.1</w:t>
      </w:r>
      <w:r w:rsidR="00281BE0" w:rsidRPr="00933E00">
        <w:rPr>
          <w:sz w:val="28"/>
          <w:szCs w:val="28"/>
        </w:rPr>
        <w:t>8</w:t>
      </w:r>
      <w:r w:rsidRPr="00933E00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Решение о соответствии заявки требованиям, указанным </w:t>
      </w:r>
      <w:r w:rsidR="009E7C0F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в объявлении о проведении отбора получателей субсидий, принимается Министерством на дат</w:t>
      </w:r>
      <w:r w:rsidR="008946A8" w:rsidRPr="00933E00">
        <w:rPr>
          <w:sz w:val="28"/>
          <w:szCs w:val="28"/>
        </w:rPr>
        <w:t>ы</w:t>
      </w:r>
      <w:r w:rsidRPr="00933E00">
        <w:rPr>
          <w:sz w:val="28"/>
          <w:szCs w:val="28"/>
        </w:rPr>
        <w:t xml:space="preserve"> получения всех результатов проверки пред</w:t>
      </w:r>
      <w:r w:rsidR="006F2E4E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E7C0F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2.1</w:t>
      </w:r>
      <w:r w:rsidR="00281BE0" w:rsidRPr="00933E00">
        <w:rPr>
          <w:sz w:val="28"/>
          <w:szCs w:val="28"/>
        </w:rPr>
        <w:t>9</w:t>
      </w:r>
      <w:r w:rsidRPr="00933E00">
        <w:rPr>
          <w:sz w:val="28"/>
          <w:szCs w:val="28"/>
        </w:rPr>
        <w:t xml:space="preserve">. Заявка отклоняется при наличии следующих оснований </w:t>
      </w:r>
      <w:r w:rsidR="009E7C0F" w:rsidRPr="00933E00">
        <w:rPr>
          <w:sz w:val="28"/>
          <w:szCs w:val="28"/>
        </w:rPr>
        <w:br/>
        <w:t>для отклонения заявки</w:t>
      </w:r>
      <w:bookmarkStart w:id="3" w:name="p4"/>
      <w:bookmarkEnd w:id="3"/>
      <w:r w:rsidR="009E7C0F" w:rsidRPr="00933E00">
        <w:rPr>
          <w:sz w:val="28"/>
          <w:szCs w:val="28"/>
        </w:rPr>
        <w:t>: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а) </w:t>
      </w:r>
      <w:bookmarkStart w:id="4" w:name="p9"/>
      <w:bookmarkEnd w:id="4"/>
      <w:r w:rsidRPr="00933E00">
        <w:rPr>
          <w:sz w:val="28"/>
          <w:szCs w:val="28"/>
        </w:rPr>
        <w:t xml:space="preserve">несоответствие участника отбора требованиям, установленным </w:t>
      </w:r>
      <w:r w:rsidR="006D7044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 xml:space="preserve">в </w:t>
      </w:r>
      <w:hyperlink r:id="rId21" w:history="1">
        <w:r w:rsidRPr="00933E00">
          <w:rPr>
            <w:sz w:val="28"/>
            <w:szCs w:val="28"/>
          </w:rPr>
          <w:t>пункт</w:t>
        </w:r>
      </w:hyperlink>
      <w:r w:rsidRPr="00933E00">
        <w:rPr>
          <w:sz w:val="28"/>
          <w:szCs w:val="28"/>
        </w:rPr>
        <w:t>е 2.1</w:t>
      </w:r>
      <w:r w:rsidR="00281BE0" w:rsidRPr="00933E00">
        <w:rPr>
          <w:sz w:val="28"/>
          <w:szCs w:val="28"/>
        </w:rPr>
        <w:t>3</w:t>
      </w:r>
      <w:r w:rsidRPr="00933E00">
        <w:rPr>
          <w:sz w:val="28"/>
          <w:szCs w:val="28"/>
        </w:rPr>
        <w:t xml:space="preserve"> настоящих Правил;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б) </w:t>
      </w:r>
      <w:proofErr w:type="spellStart"/>
      <w:r w:rsidRPr="00933E00">
        <w:rPr>
          <w:sz w:val="28"/>
          <w:szCs w:val="28"/>
        </w:rPr>
        <w:t>непред</w:t>
      </w:r>
      <w:r w:rsidR="006D7044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>ставление</w:t>
      </w:r>
      <w:proofErr w:type="spellEnd"/>
      <w:r w:rsidRPr="00933E00">
        <w:rPr>
          <w:sz w:val="28"/>
          <w:szCs w:val="28"/>
        </w:rPr>
        <w:t xml:space="preserve"> (пред</w:t>
      </w:r>
      <w:r w:rsidR="006D7044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в) несоответствие пред</w:t>
      </w:r>
      <w:r w:rsidR="006D7044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 xml:space="preserve">ставленных участником отбора заявок </w:t>
      </w:r>
      <w:r w:rsidR="00285AFE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 xml:space="preserve">и (или) документов требованиям, установленным в объявлении </w:t>
      </w:r>
      <w:r w:rsidR="00285AFE" w:rsidRPr="00933E00">
        <w:rPr>
          <w:sz w:val="28"/>
          <w:szCs w:val="28"/>
        </w:rPr>
        <w:br/>
      </w:r>
      <w:r w:rsidRPr="00933E00">
        <w:rPr>
          <w:sz w:val="28"/>
          <w:szCs w:val="28"/>
        </w:rPr>
        <w:t>о проведении отбора;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г) недостоверность информации, содержащейся в документах, пред</w:t>
      </w:r>
      <w:r w:rsidR="006D7044" w:rsidRPr="00933E00">
        <w:rPr>
          <w:sz w:val="28"/>
          <w:szCs w:val="28"/>
        </w:rPr>
        <w:t>о</w:t>
      </w:r>
      <w:r w:rsidRPr="00933E00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 w:rsidR="00285AFE" w:rsidRPr="00933E00">
        <w:rPr>
          <w:sz w:val="28"/>
          <w:szCs w:val="28"/>
        </w:rPr>
        <w:t>становленным</w:t>
      </w:r>
      <w:r w:rsidRPr="00933E00">
        <w:rPr>
          <w:sz w:val="28"/>
          <w:szCs w:val="28"/>
        </w:rPr>
        <w:t xml:space="preserve"> настоящи</w:t>
      </w:r>
      <w:r w:rsidR="00285AFE" w:rsidRPr="00933E00">
        <w:rPr>
          <w:sz w:val="28"/>
          <w:szCs w:val="28"/>
        </w:rPr>
        <w:t>ми</w:t>
      </w:r>
      <w:r w:rsidRPr="00933E00">
        <w:rPr>
          <w:sz w:val="28"/>
          <w:szCs w:val="28"/>
        </w:rPr>
        <w:t xml:space="preserve"> Правил</w:t>
      </w:r>
      <w:r w:rsidR="00285AFE" w:rsidRPr="00933E00">
        <w:rPr>
          <w:sz w:val="28"/>
          <w:szCs w:val="28"/>
        </w:rPr>
        <w:t>ами</w:t>
      </w:r>
      <w:r w:rsidRPr="00933E00">
        <w:rPr>
          <w:sz w:val="28"/>
          <w:szCs w:val="28"/>
        </w:rPr>
        <w:t>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д) подача участником отбора заявки после даты и (или) времени, определенных для подачи заявок;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е) отсутствие (недостаточность) лимитов бюджетных обязательств на текущий финансовый год на цели, указанные в </w:t>
      </w:r>
      <w:hyperlink r:id="rId22" w:history="1">
        <w:r w:rsidRPr="00933E00">
          <w:rPr>
            <w:sz w:val="28"/>
            <w:szCs w:val="28"/>
          </w:rPr>
          <w:t xml:space="preserve">пункте </w:t>
        </w:r>
        <w:r w:rsidR="000C6119" w:rsidRPr="00933E00">
          <w:rPr>
            <w:sz w:val="28"/>
            <w:szCs w:val="28"/>
          </w:rPr>
          <w:t>1</w:t>
        </w:r>
        <w:r w:rsidRPr="00933E00">
          <w:rPr>
            <w:sz w:val="28"/>
            <w:szCs w:val="28"/>
          </w:rPr>
          <w:t>.1</w:t>
        </w:r>
      </w:hyperlink>
      <w:r w:rsidRPr="00933E00">
        <w:rPr>
          <w:sz w:val="28"/>
          <w:szCs w:val="28"/>
        </w:rPr>
        <w:t xml:space="preserve"> настоящих Правил.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D165A3">
        <w:rPr>
          <w:sz w:val="28"/>
          <w:szCs w:val="28"/>
        </w:rPr>
        <w:t xml:space="preserve"> </w:t>
      </w:r>
      <w:proofErr w:type="gramStart"/>
      <w:r w:rsidRPr="00D165A3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 w:rsidR="00E72757"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  <w:proofErr w:type="gramEnd"/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bookmarkStart w:id="5" w:name="p16"/>
      <w:bookmarkEnd w:id="5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3A6DB5" w:rsidRPr="00D165A3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</w:t>
      </w:r>
      <w:r w:rsidRPr="00D165A3">
        <w:rPr>
          <w:sz w:val="28"/>
          <w:szCs w:val="28"/>
        </w:rPr>
        <w:lastRenderedPageBreak/>
        <w:t xml:space="preserve">запросом, информация об этом включается в протокол </w:t>
      </w:r>
      <w:proofErr w:type="gramStart"/>
      <w:r w:rsidRPr="00D165A3">
        <w:rPr>
          <w:sz w:val="28"/>
          <w:szCs w:val="28"/>
        </w:rPr>
        <w:t>подведения итогов отбора получателей субсидий</w:t>
      </w:r>
      <w:proofErr w:type="gramEnd"/>
      <w:r w:rsidRPr="00D165A3">
        <w:rPr>
          <w:sz w:val="28"/>
          <w:szCs w:val="28"/>
        </w:rPr>
        <w:t>.</w:t>
      </w:r>
    </w:p>
    <w:p w:rsidR="003A6DB5" w:rsidRPr="00995A0E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 w:rsidR="00AF3082"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236CC0" w:rsidRPr="00236CC0" w:rsidRDefault="00B05203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>а</w:t>
      </w:r>
      <w:r w:rsidR="003A6DB5" w:rsidRPr="00236CC0">
        <w:rPr>
          <w:sz w:val="28"/>
          <w:szCs w:val="28"/>
        </w:rPr>
        <w:t>)</w:t>
      </w:r>
      <w:r w:rsidR="00236CC0" w:rsidRPr="00236CC0">
        <w:rPr>
          <w:sz w:val="28"/>
          <w:szCs w:val="28"/>
        </w:rPr>
        <w:t xml:space="preserve"> по </w:t>
      </w:r>
      <w:proofErr w:type="gramStart"/>
      <w:r w:rsidR="00236CC0" w:rsidRPr="00236CC0">
        <w:rPr>
          <w:sz w:val="28"/>
          <w:szCs w:val="28"/>
        </w:rPr>
        <w:t>окончании</w:t>
      </w:r>
      <w:proofErr w:type="gramEnd"/>
      <w:r w:rsidR="00236CC0" w:rsidRPr="00236CC0">
        <w:rPr>
          <w:sz w:val="28"/>
          <w:szCs w:val="28"/>
        </w:rPr>
        <w:t xml:space="preserve"> срока подачи заявок подана только одна заявка;</w:t>
      </w:r>
    </w:p>
    <w:p w:rsidR="00236CC0" w:rsidRPr="00236CC0" w:rsidRDefault="00236CC0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  <w:r w:rsidR="003A6DB5" w:rsidRPr="00236CC0">
        <w:rPr>
          <w:sz w:val="28"/>
          <w:szCs w:val="28"/>
        </w:rPr>
        <w:t xml:space="preserve"> </w:t>
      </w:r>
    </w:p>
    <w:p w:rsidR="003A6DB5" w:rsidRPr="00236CC0" w:rsidRDefault="00236CC0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 xml:space="preserve">в) </w:t>
      </w:r>
      <w:r w:rsidR="003A6DB5" w:rsidRPr="00236CC0">
        <w:rPr>
          <w:sz w:val="28"/>
          <w:szCs w:val="28"/>
        </w:rPr>
        <w:t xml:space="preserve">по </w:t>
      </w:r>
      <w:proofErr w:type="gramStart"/>
      <w:r w:rsidR="003A6DB5" w:rsidRPr="00236CC0">
        <w:rPr>
          <w:sz w:val="28"/>
          <w:szCs w:val="28"/>
        </w:rPr>
        <w:t>окончании</w:t>
      </w:r>
      <w:proofErr w:type="gramEnd"/>
      <w:r w:rsidR="003A6DB5" w:rsidRPr="00236CC0">
        <w:rPr>
          <w:sz w:val="28"/>
          <w:szCs w:val="28"/>
        </w:rPr>
        <w:t xml:space="preserve"> срока подачи заявок не подано ни одной заявки;</w:t>
      </w:r>
    </w:p>
    <w:p w:rsidR="003A6DB5" w:rsidRDefault="00236CC0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>г</w:t>
      </w:r>
      <w:r w:rsidR="003A6DB5" w:rsidRPr="00236CC0">
        <w:rPr>
          <w:sz w:val="28"/>
          <w:szCs w:val="28"/>
        </w:rPr>
        <w:t>) по результатам рассмотрения заявок отклонены все заявки.</w:t>
      </w:r>
    </w:p>
    <w:p w:rsidR="003A6DB5" w:rsidRPr="00E41C32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 w:rsidR="00E11D1F">
        <w:rPr>
          <w:sz w:val="28"/>
          <w:szCs w:val="28"/>
        </w:rPr>
        <w:t xml:space="preserve"> </w:t>
      </w:r>
      <w:r w:rsidR="00E11D1F"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соответствующей требованиям, установленным в объявлении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3A6DB5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</w:t>
      </w:r>
      <w:r w:rsidR="00C461E8">
        <w:rPr>
          <w:sz w:val="28"/>
          <w:szCs w:val="28"/>
        </w:rPr>
        <w:t>атегориям</w:t>
      </w:r>
      <w:r w:rsidR="00513EC0">
        <w:rPr>
          <w:sz w:val="28"/>
          <w:szCs w:val="28"/>
        </w:rPr>
        <w:t xml:space="preserve"> отбора</w:t>
      </w:r>
      <w:r w:rsidRPr="00E41C32">
        <w:rPr>
          <w:sz w:val="28"/>
          <w:szCs w:val="28"/>
        </w:rPr>
        <w:t xml:space="preserve"> и очередности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3A6DB5" w:rsidRPr="00933E00" w:rsidRDefault="003A6DB5" w:rsidP="00F71D29">
      <w:pPr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2.2</w:t>
      </w:r>
      <w:r w:rsidR="00281BE0" w:rsidRPr="00933E00">
        <w:rPr>
          <w:sz w:val="28"/>
          <w:szCs w:val="28"/>
        </w:rPr>
        <w:t>4</w:t>
      </w:r>
      <w:r w:rsidRPr="00933E00">
        <w:rPr>
          <w:sz w:val="28"/>
          <w:szCs w:val="28"/>
        </w:rPr>
        <w:t>. К</w:t>
      </w:r>
      <w:r w:rsidR="00C461E8" w:rsidRPr="00933E00">
        <w:rPr>
          <w:sz w:val="28"/>
          <w:szCs w:val="28"/>
        </w:rPr>
        <w:t>атегориям</w:t>
      </w:r>
      <w:r w:rsidR="000A31D6" w:rsidRPr="00933E00">
        <w:rPr>
          <w:sz w:val="28"/>
          <w:szCs w:val="28"/>
        </w:rPr>
        <w:t>и</w:t>
      </w:r>
      <w:r w:rsidRPr="00933E00">
        <w:rPr>
          <w:sz w:val="28"/>
          <w:szCs w:val="28"/>
        </w:rPr>
        <w:t xml:space="preserve"> отбора являются: </w:t>
      </w:r>
    </w:p>
    <w:p w:rsidR="00590BA8" w:rsidRDefault="00590BA8" w:rsidP="00F71D2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>участник отбора является</w:t>
      </w:r>
      <w:r w:rsidRPr="002966A3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заказчиком</w:t>
      </w:r>
      <w:r w:rsidRPr="00130AB4">
        <w:rPr>
          <w:sz w:val="28"/>
          <w:szCs w:val="28"/>
        </w:rPr>
        <w:t xml:space="preserve"> комплексных научно-технических проектов</w:t>
      </w:r>
      <w:r>
        <w:rPr>
          <w:sz w:val="28"/>
          <w:szCs w:val="28"/>
        </w:rPr>
        <w:t xml:space="preserve"> </w:t>
      </w:r>
      <w:r w:rsidRPr="00130AB4">
        <w:rPr>
          <w:sz w:val="28"/>
          <w:szCs w:val="28"/>
        </w:rPr>
        <w:t>в агропромышленном комплексе</w:t>
      </w:r>
      <w:r>
        <w:rPr>
          <w:sz w:val="28"/>
          <w:szCs w:val="28"/>
        </w:rPr>
        <w:t xml:space="preserve">, </w:t>
      </w:r>
      <w:r w:rsidRPr="0088731C">
        <w:rPr>
          <w:color w:val="000000"/>
          <w:sz w:val="28"/>
          <w:szCs w:val="28"/>
        </w:rPr>
        <w:t>участвующим в реализации Федеральной научно - технической программы</w:t>
      </w:r>
      <w:r>
        <w:rPr>
          <w:color w:val="000000"/>
          <w:sz w:val="28"/>
          <w:szCs w:val="28"/>
        </w:rPr>
        <w:t xml:space="preserve"> развития сельского хозяйства</w:t>
      </w:r>
      <w:r w:rsidRPr="0088731C">
        <w:rPr>
          <w:color w:val="000000"/>
          <w:sz w:val="28"/>
          <w:szCs w:val="28"/>
        </w:rPr>
        <w:t xml:space="preserve"> на 2017-2030 годы,</w:t>
      </w:r>
      <w:r>
        <w:rPr>
          <w:color w:val="000000"/>
          <w:sz w:val="28"/>
          <w:szCs w:val="28"/>
        </w:rPr>
        <w:t xml:space="preserve"> заключившим с Министерством сельского хозяйства</w:t>
      </w:r>
      <w:r w:rsidR="00FF05A5">
        <w:rPr>
          <w:color w:val="000000"/>
          <w:sz w:val="28"/>
          <w:szCs w:val="28"/>
        </w:rPr>
        <w:t xml:space="preserve"> Российской Федерации соглашение</w:t>
      </w:r>
      <w:r>
        <w:rPr>
          <w:color w:val="000000"/>
          <w:sz w:val="28"/>
          <w:szCs w:val="28"/>
        </w:rPr>
        <w:t xml:space="preserve"> о реализации научно – технического проекта и </w:t>
      </w:r>
      <w:r w:rsidRPr="002966A3">
        <w:rPr>
          <w:sz w:val="28"/>
          <w:szCs w:val="28"/>
        </w:rPr>
        <w:t>осуществляющим свою деятельност</w:t>
      </w:r>
      <w:r w:rsidR="00FF05A5">
        <w:rPr>
          <w:sz w:val="28"/>
          <w:szCs w:val="28"/>
        </w:rPr>
        <w:t>ь на территории Курской области;</w:t>
      </w:r>
    </w:p>
    <w:p w:rsidR="003A6DB5" w:rsidRPr="00933E0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3E00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23" w:history="1">
        <w:r w:rsidRPr="00933E00">
          <w:rPr>
            <w:sz w:val="28"/>
            <w:szCs w:val="28"/>
          </w:rPr>
          <w:t>пункте 2.1</w:t>
        </w:r>
      </w:hyperlink>
      <w:r w:rsidR="00281BE0" w:rsidRPr="00933E00">
        <w:rPr>
          <w:sz w:val="28"/>
          <w:szCs w:val="28"/>
        </w:rPr>
        <w:t>3</w:t>
      </w:r>
      <w:r w:rsidRPr="00933E00">
        <w:rPr>
          <w:sz w:val="28"/>
          <w:szCs w:val="28"/>
        </w:rPr>
        <w:t xml:space="preserve"> настоящих Правил. </w:t>
      </w:r>
    </w:p>
    <w:p w:rsidR="00C101A8" w:rsidRPr="003A4920" w:rsidRDefault="003A6DB5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01A8" w:rsidRPr="00163AEE">
        <w:rPr>
          <w:color w:val="000000" w:themeColor="text1"/>
          <w:sz w:val="28"/>
          <w:szCs w:val="28"/>
        </w:rPr>
        <w:t>Победителями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 w:rsidR="00C101A8">
        <w:rPr>
          <w:color w:val="000000" w:themeColor="text1"/>
          <w:sz w:val="28"/>
          <w:szCs w:val="28"/>
        </w:rPr>
        <w:t>й</w:t>
      </w:r>
      <w:r w:rsidR="00C101A8"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 w:rsidR="00C101A8"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3A6DB5" w:rsidRPr="006E0471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AD5143" w:rsidRPr="00236CC0" w:rsidRDefault="003A6DB5" w:rsidP="00F71D29">
      <w:pPr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>2.2</w:t>
      </w:r>
      <w:r w:rsidR="00281BE0" w:rsidRPr="00236CC0">
        <w:rPr>
          <w:sz w:val="28"/>
          <w:szCs w:val="28"/>
        </w:rPr>
        <w:t>7</w:t>
      </w:r>
      <w:r w:rsidRPr="00236CC0">
        <w:rPr>
          <w:sz w:val="28"/>
          <w:szCs w:val="28"/>
        </w:rPr>
        <w:t xml:space="preserve">. </w:t>
      </w:r>
      <w:r w:rsidR="00AD5143" w:rsidRPr="00236CC0">
        <w:rPr>
          <w:sz w:val="28"/>
          <w:szCs w:val="28"/>
        </w:rPr>
        <w:t>Субсидия, распределяемая в рамках отбора, распределяется</w:t>
      </w:r>
      <w:r w:rsidR="003F0B6C" w:rsidRPr="00236CC0">
        <w:rPr>
          <w:sz w:val="28"/>
          <w:szCs w:val="28"/>
        </w:rPr>
        <w:t xml:space="preserve"> </w:t>
      </w:r>
      <w:r w:rsidR="00AD5143" w:rsidRPr="00236CC0">
        <w:rPr>
          <w:sz w:val="28"/>
          <w:szCs w:val="28"/>
        </w:rPr>
        <w:t>меж</w:t>
      </w:r>
      <w:r w:rsidR="00281BE0" w:rsidRPr="00236CC0">
        <w:rPr>
          <w:sz w:val="28"/>
          <w:szCs w:val="28"/>
        </w:rPr>
        <w:t xml:space="preserve">ду </w:t>
      </w:r>
      <w:r w:rsidR="00AD5143" w:rsidRPr="00236CC0">
        <w:rPr>
          <w:sz w:val="28"/>
          <w:szCs w:val="28"/>
        </w:rPr>
        <w:t xml:space="preserve">участниками отбора, включенными в рейтинг,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 </w:t>
      </w:r>
    </w:p>
    <w:p w:rsidR="00AD5143" w:rsidRPr="00236CC0" w:rsidRDefault="00AD5143" w:rsidP="00F71D29">
      <w:pPr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</w:t>
      </w:r>
      <w:r w:rsidRPr="00236CC0">
        <w:rPr>
          <w:sz w:val="28"/>
          <w:szCs w:val="28"/>
        </w:rPr>
        <w:lastRenderedPageBreak/>
        <w:t xml:space="preserve">субсидии распределяется между остальными участниками отбора, включенными в рейтинг. 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ему. </w:t>
      </w:r>
    </w:p>
    <w:p w:rsidR="00AD5143" w:rsidRPr="00236CC0" w:rsidRDefault="00AD5143" w:rsidP="00F71D29">
      <w:pPr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 xml:space="preserve">В случае если размер субсидии, указанный участником отбора </w:t>
      </w:r>
      <w:r w:rsidR="006B7CC0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 xml:space="preserve"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 Остаток нераспределенного объема субсидии предлагается участнику отбора </w:t>
      </w:r>
      <w:r w:rsidR="006B7CC0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 xml:space="preserve">до подведения итогов отбора путем направления Министерством запроса </w:t>
      </w:r>
      <w:r w:rsidR="006B7CC0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>в порядке, предусмотренном пунктом 2.</w:t>
      </w:r>
      <w:r w:rsidR="00674B5C" w:rsidRPr="00236CC0">
        <w:rPr>
          <w:sz w:val="28"/>
          <w:szCs w:val="28"/>
        </w:rPr>
        <w:t>20</w:t>
      </w:r>
      <w:r w:rsidRPr="00236CC0">
        <w:rPr>
          <w:sz w:val="28"/>
          <w:szCs w:val="28"/>
        </w:rPr>
        <w:t xml:space="preserve"> настоящих Правил.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отбора.  </w:t>
      </w:r>
    </w:p>
    <w:p w:rsidR="00AD5143" w:rsidRPr="00236CC0" w:rsidRDefault="00AD5143" w:rsidP="00F71D29">
      <w:pPr>
        <w:ind w:firstLine="709"/>
        <w:jc w:val="both"/>
        <w:rPr>
          <w:sz w:val="28"/>
          <w:szCs w:val="28"/>
        </w:rPr>
      </w:pPr>
      <w:proofErr w:type="gramStart"/>
      <w:r w:rsidRPr="00236CC0">
        <w:rPr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</w:t>
      </w:r>
      <w:r w:rsidR="00FB178B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>в соответствии с пунктом 2.2</w:t>
      </w:r>
      <w:r w:rsidR="000A546A" w:rsidRPr="00236CC0">
        <w:rPr>
          <w:sz w:val="28"/>
          <w:szCs w:val="28"/>
        </w:rPr>
        <w:t>6</w:t>
      </w:r>
      <w:r w:rsidRPr="00236CC0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proofErr w:type="gramEnd"/>
    </w:p>
    <w:p w:rsidR="003A6DB5" w:rsidRPr="00236CC0" w:rsidRDefault="003A6DB5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36CC0">
        <w:rPr>
          <w:sz w:val="28"/>
          <w:szCs w:val="28"/>
        </w:rPr>
        <w:t>2.2</w:t>
      </w:r>
      <w:r w:rsidR="000A546A" w:rsidRPr="00236CC0">
        <w:rPr>
          <w:sz w:val="28"/>
          <w:szCs w:val="28"/>
        </w:rPr>
        <w:t>8</w:t>
      </w:r>
      <w:r w:rsidRPr="00236CC0">
        <w:rPr>
          <w:sz w:val="28"/>
          <w:szCs w:val="28"/>
        </w:rPr>
        <w:t xml:space="preserve">. </w:t>
      </w:r>
      <w:proofErr w:type="gramStart"/>
      <w:r w:rsidRPr="00236CC0">
        <w:rPr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914215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 xml:space="preserve">на </w:t>
      </w:r>
      <w:r w:rsidR="00A41957" w:rsidRPr="00236CC0">
        <w:rPr>
          <w:sz w:val="28"/>
          <w:szCs w:val="28"/>
        </w:rPr>
        <w:t>соответствующий финансовый год</w:t>
      </w:r>
      <w:r w:rsidR="00914215" w:rsidRPr="00236CC0">
        <w:rPr>
          <w:sz w:val="28"/>
          <w:szCs w:val="28"/>
        </w:rPr>
        <w:t xml:space="preserve">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="00914215" w:rsidRPr="00236CC0">
        <w:rPr>
          <w:sz w:val="28"/>
          <w:szCs w:val="28"/>
        </w:rPr>
        <w:br/>
        <w:t>с получателем субсидии</w:t>
      </w:r>
      <w:r w:rsidR="00A41957" w:rsidRPr="00236CC0">
        <w:rPr>
          <w:sz w:val="28"/>
          <w:szCs w:val="28"/>
        </w:rPr>
        <w:t xml:space="preserve"> </w:t>
      </w:r>
      <w:r w:rsidRPr="00236CC0">
        <w:rPr>
          <w:sz w:val="28"/>
          <w:szCs w:val="28"/>
        </w:rPr>
        <w:t xml:space="preserve">Министерство может принять решение </w:t>
      </w:r>
      <w:r w:rsidR="00914215" w:rsidRPr="00236CC0">
        <w:rPr>
          <w:sz w:val="28"/>
          <w:szCs w:val="28"/>
        </w:rPr>
        <w:br/>
      </w:r>
      <w:r w:rsidRPr="00236CC0">
        <w:rPr>
          <w:sz w:val="28"/>
          <w:szCs w:val="28"/>
        </w:rPr>
        <w:t>о проведении дополнительного отбора в соответствии с положениями настоящих Правил, предусмотренными для</w:t>
      </w:r>
      <w:proofErr w:type="gramEnd"/>
      <w:r w:rsidRPr="00236CC0">
        <w:rPr>
          <w:sz w:val="28"/>
          <w:szCs w:val="28"/>
        </w:rPr>
        <w:t xml:space="preserve"> проведения отбора</w:t>
      </w:r>
      <w:r w:rsidR="00914215" w:rsidRPr="00236CC0">
        <w:rPr>
          <w:sz w:val="28"/>
          <w:szCs w:val="28"/>
        </w:rPr>
        <w:t xml:space="preserve"> получателей субсидии</w:t>
      </w:r>
      <w:r w:rsidRPr="00236CC0">
        <w:rPr>
          <w:sz w:val="28"/>
          <w:szCs w:val="28"/>
        </w:rPr>
        <w:t>.</w:t>
      </w:r>
    </w:p>
    <w:p w:rsidR="003A6DB5" w:rsidRDefault="007D4544" w:rsidP="00F71D29">
      <w:pPr>
        <w:ind w:firstLine="709"/>
        <w:jc w:val="both"/>
        <w:rPr>
          <w:sz w:val="28"/>
          <w:szCs w:val="28"/>
        </w:rPr>
      </w:pPr>
      <w:proofErr w:type="gramStart"/>
      <w:r w:rsidRPr="00236CC0">
        <w:rPr>
          <w:sz w:val="28"/>
          <w:szCs w:val="28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прошедших отбор и не признанных победителями отбора </w:t>
      </w:r>
      <w:r w:rsidRPr="00236CC0">
        <w:rPr>
          <w:sz w:val="28"/>
          <w:szCs w:val="28"/>
        </w:rPr>
        <w:br/>
        <w:t xml:space="preserve">по причине отсутствия (недостаточности)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</w:t>
      </w:r>
      <w:r w:rsidRPr="00236CC0">
        <w:rPr>
          <w:sz w:val="28"/>
          <w:szCs w:val="28"/>
        </w:rPr>
        <w:br/>
        <w:t>не были</w:t>
      </w:r>
      <w:proofErr w:type="gramEnd"/>
      <w:r w:rsidRPr="00236CC0">
        <w:rPr>
          <w:sz w:val="28"/>
          <w:szCs w:val="28"/>
        </w:rPr>
        <w:t xml:space="preserve"> удовлетворены в полном объеме, субсидия может распределяться без повторного проведения отбора с учетом присвоенного ранее номера </w:t>
      </w:r>
      <w:r w:rsidRPr="00236CC0">
        <w:rPr>
          <w:sz w:val="28"/>
          <w:szCs w:val="28"/>
        </w:rPr>
        <w:br/>
        <w:t xml:space="preserve">в рейтинге или по решению Министерства победителям отбора может </w:t>
      </w:r>
      <w:r w:rsidRPr="00236CC0">
        <w:rPr>
          <w:sz w:val="28"/>
          <w:szCs w:val="28"/>
        </w:rPr>
        <w:lastRenderedPageBreak/>
        <w:t>направляться предложение об увеличении размера субсидии и значения результата предоставления субсидии.</w:t>
      </w:r>
    </w:p>
    <w:p w:rsidR="003A6DB5" w:rsidRDefault="003A6DB5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 w:rsidR="00997151">
        <w:rPr>
          <w:sz w:val="28"/>
          <w:szCs w:val="28"/>
        </w:rPr>
        <w:t>9</w:t>
      </w:r>
      <w:r>
        <w:rPr>
          <w:sz w:val="28"/>
          <w:szCs w:val="28"/>
        </w:rPr>
        <w:t xml:space="preserve">. Министерство в течение </w:t>
      </w:r>
      <w:r w:rsidR="00997151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со дня подписания протокола вскрытия заявок осуществляет подведение итогов отбора получателей субсидий.</w:t>
      </w:r>
    </w:p>
    <w:p w:rsidR="003A6DB5" w:rsidRPr="00660FBB" w:rsidRDefault="003A6DB5" w:rsidP="00F71D29">
      <w:pPr>
        <w:ind w:firstLine="709"/>
        <w:jc w:val="both"/>
        <w:rPr>
          <w:sz w:val="28"/>
          <w:szCs w:val="28"/>
        </w:rPr>
      </w:pPr>
      <w:proofErr w:type="gramStart"/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министра </w:t>
      </w:r>
      <w:r w:rsidR="00681692">
        <w:rPr>
          <w:sz w:val="28"/>
          <w:szCs w:val="28"/>
        </w:rPr>
        <w:t xml:space="preserve">(уполномоченного им лица) </w:t>
      </w:r>
      <w:r>
        <w:rPr>
          <w:sz w:val="28"/>
          <w:szCs w:val="28"/>
        </w:rPr>
        <w:t>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</w:t>
      </w:r>
      <w:proofErr w:type="gramEnd"/>
      <w:r w:rsidRPr="00660FBB">
        <w:rPr>
          <w:sz w:val="28"/>
          <w:szCs w:val="28"/>
        </w:rPr>
        <w:t xml:space="preserve"> следующие сведения:</w:t>
      </w:r>
    </w:p>
    <w:p w:rsidR="003A6DB5" w:rsidRPr="00660FBB" w:rsidRDefault="003A6DB5" w:rsidP="00F71D29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3A6DB5" w:rsidRPr="00660FBB" w:rsidRDefault="003A6DB5" w:rsidP="00F71D29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A6DB5" w:rsidRPr="00660FBB" w:rsidRDefault="003A6DB5" w:rsidP="00F71D29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681692"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3A6DB5" w:rsidRPr="00660FBB" w:rsidRDefault="003A6DB5" w:rsidP="00F71D29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 w:rsidR="00C4509F"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EB0E44" w:rsidRDefault="00681692" w:rsidP="00F71D2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151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26062" w:rsidRPr="00426062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426062" w:rsidRPr="00426062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426062" w:rsidRPr="00426062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9135B7" w:rsidRPr="00E11D1F" w:rsidRDefault="009135B7" w:rsidP="00F71D29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</w:p>
    <w:p w:rsidR="00A45BA5" w:rsidRDefault="00A45BA5" w:rsidP="00F71D29">
      <w:pPr>
        <w:ind w:firstLine="709"/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E11D1F" w:rsidRPr="00E5606F" w:rsidRDefault="00E11D1F" w:rsidP="00F71D29">
      <w:pPr>
        <w:ind w:firstLine="709"/>
        <w:contextualSpacing/>
        <w:jc w:val="center"/>
        <w:rPr>
          <w:b/>
          <w:sz w:val="28"/>
          <w:szCs w:val="28"/>
        </w:rPr>
      </w:pPr>
    </w:p>
    <w:p w:rsidR="008F6D45" w:rsidRDefault="00A45BA5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3.1.</w:t>
      </w:r>
      <w:r w:rsidR="002C340B">
        <w:rPr>
          <w:sz w:val="28"/>
          <w:szCs w:val="28"/>
        </w:rPr>
        <w:t xml:space="preserve"> </w:t>
      </w:r>
      <w:proofErr w:type="gramStart"/>
      <w:r w:rsidR="002C340B">
        <w:rPr>
          <w:sz w:val="28"/>
          <w:szCs w:val="28"/>
        </w:rPr>
        <w:t xml:space="preserve">Субсидии предоставляются победителям отбора на возмещение 50 процентов </w:t>
      </w:r>
      <w:r w:rsidR="008F6D45">
        <w:rPr>
          <w:sz w:val="28"/>
          <w:szCs w:val="28"/>
        </w:rPr>
        <w:t>затрат (</w:t>
      </w:r>
      <w:r w:rsidR="008F6D45" w:rsidRPr="00EF658C">
        <w:rPr>
          <w:sz w:val="28"/>
          <w:szCs w:val="28"/>
        </w:rPr>
        <w:t>без учета н</w:t>
      </w:r>
      <w:r w:rsidR="008F6D45">
        <w:rPr>
          <w:sz w:val="28"/>
          <w:szCs w:val="28"/>
        </w:rPr>
        <w:t xml:space="preserve">алога на добавленную стоимость), предусмотренных паспортом научно – технического проекта и фактически понесенных при реализации научно – технического проекта в отчетном году, а также </w:t>
      </w:r>
      <w:r w:rsidR="003F39E2">
        <w:rPr>
          <w:sz w:val="28"/>
          <w:szCs w:val="28"/>
        </w:rPr>
        <w:t>за период, начиная с календарного года начала реализации научно</w:t>
      </w:r>
      <w:r w:rsidR="00590BA8">
        <w:rPr>
          <w:sz w:val="28"/>
          <w:szCs w:val="28"/>
        </w:rPr>
        <w:t xml:space="preserve"> -</w:t>
      </w:r>
      <w:r w:rsidR="003F39E2">
        <w:rPr>
          <w:sz w:val="28"/>
          <w:szCs w:val="28"/>
        </w:rPr>
        <w:t xml:space="preserve"> технического проекта по календарный год (включительно), предшествующий отчетному году.</w:t>
      </w:r>
      <w:r w:rsidR="008F6D45" w:rsidRPr="00F402BE">
        <w:rPr>
          <w:sz w:val="28"/>
          <w:szCs w:val="28"/>
        </w:rPr>
        <w:t xml:space="preserve"> </w:t>
      </w:r>
      <w:proofErr w:type="gramEnd"/>
    </w:p>
    <w:p w:rsidR="003F39E2" w:rsidRPr="003F39E2" w:rsidRDefault="003F39E2" w:rsidP="00F71D29">
      <w:pPr>
        <w:ind w:firstLine="709"/>
        <w:jc w:val="both"/>
        <w:rPr>
          <w:sz w:val="28"/>
          <w:szCs w:val="28"/>
        </w:rPr>
      </w:pPr>
      <w:r w:rsidRPr="003F39E2">
        <w:rPr>
          <w:sz w:val="28"/>
          <w:szCs w:val="28"/>
        </w:rPr>
        <w:t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F39E2" w:rsidRPr="003F39E2" w:rsidRDefault="003F39E2" w:rsidP="00F71D29">
      <w:pPr>
        <w:ind w:firstLine="709"/>
        <w:jc w:val="both"/>
        <w:rPr>
          <w:sz w:val="28"/>
          <w:szCs w:val="28"/>
        </w:rPr>
      </w:pPr>
      <w:r w:rsidRPr="003F39E2">
        <w:rPr>
          <w:sz w:val="28"/>
          <w:szCs w:val="28"/>
        </w:rPr>
        <w:t>Информацию об исполнении обязанности налогоплательщика, связанной с исчислением и уплатой налога на д</w:t>
      </w:r>
      <w:r w:rsidR="00FF05A5">
        <w:rPr>
          <w:sz w:val="28"/>
          <w:szCs w:val="28"/>
        </w:rPr>
        <w:t>обавленную стоимость, участник</w:t>
      </w:r>
      <w:r w:rsidRPr="003F39E2">
        <w:rPr>
          <w:sz w:val="28"/>
          <w:szCs w:val="28"/>
        </w:rPr>
        <w:t xml:space="preserve"> отбора предоставляет по форме, установленной Министерством, одновременно с подачей заявки на участие в отборе. </w:t>
      </w:r>
    </w:p>
    <w:p w:rsidR="003249B7" w:rsidRPr="00F402BE" w:rsidRDefault="003249B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02BE">
        <w:rPr>
          <w:sz w:val="28"/>
          <w:szCs w:val="28"/>
        </w:rPr>
        <w:lastRenderedPageBreak/>
        <w:t xml:space="preserve">Средства предоставляются получателю средств на возмещение части затрат по следующим направлениям: </w:t>
      </w:r>
    </w:p>
    <w:p w:rsidR="003F39E2" w:rsidRDefault="003249B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02BE">
        <w:rPr>
          <w:sz w:val="28"/>
          <w:szCs w:val="28"/>
        </w:rPr>
        <w:t>а) оплата услуг, связанных с разработкой новых отечественных сортов (гибридов) сельскохозяйственных культур, разработкой и (или) усовершенствованием (модернизацией) существующих технологий разработки и (или) выращивания сортов (гибридо</w:t>
      </w:r>
      <w:r w:rsidR="009034E2">
        <w:rPr>
          <w:sz w:val="28"/>
          <w:szCs w:val="28"/>
        </w:rPr>
        <w:t>в) сельскохозяйственных культур</w:t>
      </w:r>
      <w:r w:rsidR="003F39E2">
        <w:rPr>
          <w:sz w:val="28"/>
          <w:szCs w:val="28"/>
        </w:rPr>
        <w:t>.</w:t>
      </w:r>
      <w:proofErr w:type="gramEnd"/>
    </w:p>
    <w:p w:rsidR="009034E2" w:rsidRDefault="003249B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02BE">
        <w:rPr>
          <w:sz w:val="28"/>
          <w:szCs w:val="28"/>
        </w:rPr>
        <w:t xml:space="preserve">Размер затрат, который </w:t>
      </w:r>
      <w:r w:rsidR="003F39E2">
        <w:rPr>
          <w:sz w:val="28"/>
          <w:szCs w:val="28"/>
        </w:rPr>
        <w:t xml:space="preserve">участник отбора </w:t>
      </w:r>
      <w:r w:rsidRPr="00F402BE">
        <w:rPr>
          <w:sz w:val="28"/>
          <w:szCs w:val="28"/>
        </w:rPr>
        <w:t>может предъявить к частичному возмещению, не должен превышать 20000 тыс. рублей на разработку одного нового отечественного сорта (гибрида) сельскохозяйственной культуры, разработку и (или) усовершенствование (модернизацию) существующих технологий разработки и (или) выращивания сортов (гибридов) сельскохозяйственных культур</w:t>
      </w:r>
      <w:r w:rsidR="00FF05A5">
        <w:rPr>
          <w:sz w:val="28"/>
          <w:szCs w:val="28"/>
        </w:rPr>
        <w:t>.</w:t>
      </w:r>
      <w:proofErr w:type="gramEnd"/>
    </w:p>
    <w:p w:rsidR="003249B7" w:rsidRPr="00F402BE" w:rsidRDefault="003249B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02BE">
        <w:rPr>
          <w:sz w:val="28"/>
          <w:szCs w:val="28"/>
        </w:rPr>
        <w:t xml:space="preserve">В расчет размера затрат на создание одного отечественного сорта (гибрида) сельскохозяйственной культуры, входят (при наличии) затраты по нескольким договорам (соглашениям), которые связаны с созданием того сорта (гибрида), который создан и включен в Государственный реестр сортов и гибридов сельскохозяйственных растений, допущенных к использованию, и которые понесены получателями средств за период с начала реализации научно-технического проекта по отчетный год (включительно); </w:t>
      </w:r>
      <w:proofErr w:type="gramEnd"/>
    </w:p>
    <w:p w:rsidR="003249B7" w:rsidRPr="00F402BE" w:rsidRDefault="00A821FC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49B7" w:rsidRPr="00F402BE">
        <w:rPr>
          <w:sz w:val="28"/>
          <w:szCs w:val="28"/>
        </w:rPr>
        <w:t xml:space="preserve">) оплата услуг, связанных </w:t>
      </w:r>
      <w:r w:rsidR="003F39E2">
        <w:rPr>
          <w:sz w:val="28"/>
          <w:szCs w:val="28"/>
        </w:rPr>
        <w:t xml:space="preserve">с </w:t>
      </w:r>
      <w:r w:rsidR="003249B7" w:rsidRPr="00F402BE">
        <w:rPr>
          <w:sz w:val="28"/>
          <w:szCs w:val="28"/>
        </w:rPr>
        <w:t xml:space="preserve">лабораторными молекулярно-генетическими исследованиями растительных образцов; </w:t>
      </w:r>
    </w:p>
    <w:p w:rsidR="003249B7" w:rsidRPr="00F402BE" w:rsidRDefault="00A821FC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49B7" w:rsidRPr="00F402BE">
        <w:rPr>
          <w:sz w:val="28"/>
          <w:szCs w:val="28"/>
        </w:rPr>
        <w:t xml:space="preserve">) приобретение отечественных программных средств (программного обеспечения), в том числе приобретение неисключительных пользовательских прав, а также оплата услуг, связанных с разработкой программных средств (программного обеспечения), в том числе для анализа данных в рамках реализации научно-технического проекта; </w:t>
      </w:r>
    </w:p>
    <w:p w:rsidR="003249B7" w:rsidRDefault="00A821FC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249B7" w:rsidRPr="00F402BE">
        <w:rPr>
          <w:sz w:val="28"/>
          <w:szCs w:val="28"/>
        </w:rPr>
        <w:t xml:space="preserve">) приобретение и монтаж в рамках реализации научно-технического проекта исследовательского, лабораторного, технологического и инженерного оборудования, устройств, механизмов, приборов, аппаратов, агрегатов, установок и машин, соответствующих требованиям </w:t>
      </w:r>
      <w:hyperlink r:id="rId24" w:history="1">
        <w:r w:rsidR="003249B7" w:rsidRPr="00F402BE">
          <w:rPr>
            <w:rStyle w:val="a4"/>
            <w:color w:val="auto"/>
            <w:sz w:val="28"/>
            <w:szCs w:val="28"/>
            <w:u w:val="none"/>
          </w:rPr>
          <w:t>постановления</w:t>
        </w:r>
      </w:hyperlink>
      <w:r w:rsidR="003249B7" w:rsidRPr="00F402BE">
        <w:rPr>
          <w:sz w:val="28"/>
          <w:szCs w:val="28"/>
        </w:rPr>
        <w:t xml:space="preserve"> Правительства</w:t>
      </w:r>
      <w:r w:rsidR="00085106">
        <w:rPr>
          <w:sz w:val="28"/>
          <w:szCs w:val="28"/>
        </w:rPr>
        <w:t xml:space="preserve"> Российской Федерации от 17 июля </w:t>
      </w:r>
      <w:r w:rsidR="003249B7" w:rsidRPr="00F402BE">
        <w:rPr>
          <w:sz w:val="28"/>
          <w:szCs w:val="28"/>
        </w:rPr>
        <w:t xml:space="preserve">2015 г. </w:t>
      </w:r>
      <w:r w:rsidR="009034E2">
        <w:rPr>
          <w:sz w:val="28"/>
          <w:szCs w:val="28"/>
        </w:rPr>
        <w:t>№</w:t>
      </w:r>
      <w:r w:rsidR="00FF05A5">
        <w:rPr>
          <w:sz w:val="28"/>
          <w:szCs w:val="28"/>
        </w:rPr>
        <w:t xml:space="preserve"> </w:t>
      </w:r>
      <w:r w:rsidR="009034E2">
        <w:rPr>
          <w:sz w:val="28"/>
          <w:szCs w:val="28"/>
        </w:rPr>
        <w:t>719 «</w:t>
      </w:r>
      <w:r w:rsidR="003249B7" w:rsidRPr="00F402BE">
        <w:rPr>
          <w:sz w:val="28"/>
          <w:szCs w:val="28"/>
        </w:rPr>
        <w:t>О подтверждении производства ро</w:t>
      </w:r>
      <w:r w:rsidR="00EC5064">
        <w:rPr>
          <w:sz w:val="28"/>
          <w:szCs w:val="28"/>
        </w:rPr>
        <w:t>ссийской промышленной продукции»</w:t>
      </w:r>
      <w:r w:rsidR="00FF05A5">
        <w:rPr>
          <w:sz w:val="28"/>
          <w:szCs w:val="28"/>
        </w:rPr>
        <w:t xml:space="preserve"> </w:t>
      </w:r>
      <w:r w:rsidR="009849A5">
        <w:rPr>
          <w:sz w:val="28"/>
          <w:szCs w:val="28"/>
        </w:rPr>
        <w:t>(</w:t>
      </w:r>
      <w:r w:rsidR="00085106">
        <w:rPr>
          <w:sz w:val="28"/>
          <w:szCs w:val="28"/>
        </w:rPr>
        <w:t>далее</w:t>
      </w:r>
      <w:r w:rsidR="00D760A5">
        <w:rPr>
          <w:sz w:val="28"/>
          <w:szCs w:val="28"/>
        </w:rPr>
        <w:t xml:space="preserve"> </w:t>
      </w:r>
      <w:r w:rsidR="00085106">
        <w:rPr>
          <w:sz w:val="28"/>
          <w:szCs w:val="28"/>
        </w:rPr>
        <w:t xml:space="preserve">- постановление Правительства РФ от 17.07.2015 </w:t>
      </w:r>
      <w:r w:rsidR="00FF05A5">
        <w:rPr>
          <w:sz w:val="28"/>
          <w:szCs w:val="28"/>
        </w:rPr>
        <w:t xml:space="preserve">        </w:t>
      </w:r>
      <w:r w:rsidR="00085106">
        <w:rPr>
          <w:sz w:val="28"/>
          <w:szCs w:val="28"/>
        </w:rPr>
        <w:t>№</w:t>
      </w:r>
      <w:r w:rsidR="00FF05A5">
        <w:rPr>
          <w:sz w:val="28"/>
          <w:szCs w:val="28"/>
        </w:rPr>
        <w:t xml:space="preserve"> </w:t>
      </w:r>
      <w:r w:rsidR="00085106">
        <w:rPr>
          <w:sz w:val="28"/>
          <w:szCs w:val="28"/>
        </w:rPr>
        <w:t>719)</w:t>
      </w:r>
      <w:r w:rsidR="003249B7" w:rsidRPr="00F402BE">
        <w:rPr>
          <w:sz w:val="28"/>
          <w:szCs w:val="28"/>
        </w:rPr>
        <w:t xml:space="preserve"> и (или) исследовательского, лабораторного, технологического и инженерного оборудования, устройств, механизмов, приборов, аппаратов</w:t>
      </w:r>
      <w:proofErr w:type="gramEnd"/>
      <w:r w:rsidR="003249B7" w:rsidRPr="00F402BE">
        <w:rPr>
          <w:sz w:val="28"/>
          <w:szCs w:val="28"/>
        </w:rPr>
        <w:t xml:space="preserve">, </w:t>
      </w:r>
      <w:proofErr w:type="gramStart"/>
      <w:r w:rsidR="003249B7" w:rsidRPr="00F402BE">
        <w:rPr>
          <w:sz w:val="28"/>
          <w:szCs w:val="28"/>
        </w:rPr>
        <w:t xml:space="preserve">агрегатов, установок и машин зарубежного производства при наличии соответствующего заключения об отнесении продукции к промышленной продукции, не имеющей произведенных в Российской Федерации аналогов, выданного в соответствии с </w:t>
      </w:r>
      <w:hyperlink r:id="rId25" w:history="1">
        <w:r w:rsidR="003249B7" w:rsidRPr="00F402BE">
          <w:rPr>
            <w:rStyle w:val="a4"/>
            <w:color w:val="auto"/>
            <w:sz w:val="28"/>
            <w:szCs w:val="28"/>
            <w:u w:val="none"/>
          </w:rPr>
          <w:t>Правилами</w:t>
        </w:r>
      </w:hyperlink>
      <w:r w:rsidR="003249B7" w:rsidRPr="00F402BE">
        <w:rPr>
          <w:sz w:val="28"/>
          <w:szCs w:val="28"/>
        </w:rPr>
        <w:t xml:space="preserve"> отнесения продукции к промышленной продукции, не имеющей произведенных в Российской Федерации ана</w:t>
      </w:r>
      <w:r w:rsidR="00EC5064">
        <w:rPr>
          <w:sz w:val="28"/>
          <w:szCs w:val="28"/>
        </w:rPr>
        <w:t>логов, утвержденным</w:t>
      </w:r>
      <w:r w:rsidR="003249B7" w:rsidRPr="00F402BE">
        <w:rPr>
          <w:sz w:val="28"/>
          <w:szCs w:val="28"/>
        </w:rPr>
        <w:t xml:space="preserve"> постановлением Правительства Российской Фе</w:t>
      </w:r>
      <w:r w:rsidR="00085106">
        <w:rPr>
          <w:sz w:val="28"/>
          <w:szCs w:val="28"/>
        </w:rPr>
        <w:t>дерации от 20.09.2017 г. №</w:t>
      </w:r>
      <w:r w:rsidR="00FF05A5">
        <w:rPr>
          <w:sz w:val="28"/>
          <w:szCs w:val="28"/>
        </w:rPr>
        <w:t xml:space="preserve"> </w:t>
      </w:r>
      <w:r w:rsidR="00EC5064">
        <w:rPr>
          <w:sz w:val="28"/>
          <w:szCs w:val="28"/>
        </w:rPr>
        <w:t>1135 «</w:t>
      </w:r>
      <w:r w:rsidR="003249B7" w:rsidRPr="00F402BE">
        <w:rPr>
          <w:sz w:val="28"/>
          <w:szCs w:val="28"/>
        </w:rPr>
        <w:t xml:space="preserve">Об отнесении продукции </w:t>
      </w:r>
      <w:r w:rsidR="003249B7" w:rsidRPr="00F402BE">
        <w:rPr>
          <w:sz w:val="28"/>
          <w:szCs w:val="28"/>
        </w:rPr>
        <w:lastRenderedPageBreak/>
        <w:t>к промышленной продукции, не имеющей произведенных в Российской</w:t>
      </w:r>
      <w:proofErr w:type="gramEnd"/>
      <w:r w:rsidR="003249B7" w:rsidRPr="00F402BE">
        <w:rPr>
          <w:sz w:val="28"/>
          <w:szCs w:val="28"/>
        </w:rPr>
        <w:t xml:space="preserve"> Федерации аналогов, и внесении изменений в некоторые акты Правитель</w:t>
      </w:r>
      <w:r w:rsidR="00EC5064">
        <w:rPr>
          <w:sz w:val="28"/>
          <w:szCs w:val="28"/>
        </w:rPr>
        <w:t>ства Российской Федерации»</w:t>
      </w:r>
      <w:r w:rsidR="00085106">
        <w:rPr>
          <w:sz w:val="28"/>
          <w:szCs w:val="28"/>
        </w:rPr>
        <w:t xml:space="preserve"> (далее </w:t>
      </w:r>
      <w:r w:rsidR="00692C0D">
        <w:rPr>
          <w:sz w:val="28"/>
          <w:szCs w:val="28"/>
        </w:rPr>
        <w:t>– Правила, утвержденные</w:t>
      </w:r>
      <w:r w:rsidR="00085106">
        <w:rPr>
          <w:sz w:val="28"/>
          <w:szCs w:val="28"/>
        </w:rPr>
        <w:t xml:space="preserve"> постановление</w:t>
      </w:r>
      <w:r w:rsidR="00692C0D">
        <w:rPr>
          <w:sz w:val="28"/>
          <w:szCs w:val="28"/>
        </w:rPr>
        <w:t>м</w:t>
      </w:r>
      <w:r w:rsidR="00085106">
        <w:rPr>
          <w:sz w:val="28"/>
          <w:szCs w:val="28"/>
        </w:rPr>
        <w:t xml:space="preserve"> Правительства РФ от 20.09.2025 №</w:t>
      </w:r>
      <w:r w:rsidR="00D760A5">
        <w:rPr>
          <w:sz w:val="28"/>
          <w:szCs w:val="28"/>
        </w:rPr>
        <w:t xml:space="preserve"> </w:t>
      </w:r>
      <w:r w:rsidR="00085106">
        <w:rPr>
          <w:sz w:val="28"/>
          <w:szCs w:val="28"/>
        </w:rPr>
        <w:t>1135)</w:t>
      </w:r>
      <w:r w:rsidR="0082369F">
        <w:rPr>
          <w:sz w:val="28"/>
          <w:szCs w:val="28"/>
        </w:rPr>
        <w:t>;</w:t>
      </w:r>
    </w:p>
    <w:p w:rsidR="0082369F" w:rsidRPr="00F402BE" w:rsidRDefault="0082369F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д) приобретение в рамках реализации научно – технического проекта сельскохозяйственной техники, соответствующей требованиям постановления Правительства </w:t>
      </w:r>
      <w:r w:rsidR="00DA0BD0">
        <w:rPr>
          <w:sz w:val="28"/>
          <w:szCs w:val="28"/>
        </w:rPr>
        <w:t xml:space="preserve">РФ </w:t>
      </w:r>
      <w:r>
        <w:rPr>
          <w:sz w:val="28"/>
          <w:szCs w:val="28"/>
        </w:rPr>
        <w:t>от 17.07.2015 № 719 и (или) сельскохозяйственной техники зарубежного производства при наличии соответствующего заключения об отнесении продукции к пр</w:t>
      </w:r>
      <w:r w:rsidR="00500662">
        <w:rPr>
          <w:sz w:val="28"/>
          <w:szCs w:val="28"/>
        </w:rPr>
        <w:t xml:space="preserve">омышленной продукции, не имеющей </w:t>
      </w:r>
      <w:r>
        <w:rPr>
          <w:sz w:val="28"/>
          <w:szCs w:val="28"/>
        </w:rPr>
        <w:t>произведенных в Российской Федерации аналогов, выданного в соответствии с Правилами, утвержденными постановлением Правительства</w:t>
      </w:r>
      <w:r w:rsidR="00DA0BD0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от 20.09.2017 № 1135.</w:t>
      </w:r>
      <w:proofErr w:type="gramEnd"/>
    </w:p>
    <w:p w:rsidR="00A41957" w:rsidRPr="00ED5471" w:rsidRDefault="00A4195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471">
        <w:rPr>
          <w:sz w:val="28"/>
          <w:szCs w:val="28"/>
        </w:rPr>
        <w:t>3.</w:t>
      </w:r>
      <w:r w:rsidR="00E07AF6">
        <w:rPr>
          <w:sz w:val="28"/>
          <w:szCs w:val="28"/>
        </w:rPr>
        <w:t>2</w:t>
      </w:r>
      <w:r w:rsidRPr="00ED5471">
        <w:rPr>
          <w:sz w:val="28"/>
          <w:szCs w:val="28"/>
        </w:rPr>
        <w:t>.</w:t>
      </w:r>
      <w:r w:rsidR="00976455" w:rsidRPr="00ED5471">
        <w:rPr>
          <w:sz w:val="28"/>
          <w:szCs w:val="28"/>
        </w:rPr>
        <w:t xml:space="preserve"> Субсидии предоставляются при соблюдении следующих условий</w:t>
      </w:r>
      <w:r w:rsidRPr="00ED5471">
        <w:rPr>
          <w:sz w:val="28"/>
          <w:szCs w:val="28"/>
        </w:rPr>
        <w:t>:</w:t>
      </w:r>
    </w:p>
    <w:p w:rsidR="00F87B22" w:rsidRPr="00ED5471" w:rsidRDefault="00A41957" w:rsidP="00F71D29">
      <w:pPr>
        <w:ind w:firstLine="709"/>
        <w:jc w:val="both"/>
        <w:rPr>
          <w:sz w:val="28"/>
          <w:szCs w:val="28"/>
        </w:rPr>
      </w:pPr>
      <w:r w:rsidRPr="00ED5471">
        <w:rPr>
          <w:sz w:val="28"/>
          <w:szCs w:val="28"/>
        </w:rPr>
        <w:t>а)</w:t>
      </w:r>
      <w:r w:rsidR="00F87B22" w:rsidRPr="00ED5471">
        <w:rPr>
          <w:sz w:val="28"/>
          <w:szCs w:val="28"/>
        </w:rPr>
        <w:t xml:space="preserve"> признание участника отбора победителем отбора;</w:t>
      </w:r>
    </w:p>
    <w:p w:rsidR="00F87B22" w:rsidRPr="00B827BF" w:rsidRDefault="00F87B22" w:rsidP="00F71D29">
      <w:pPr>
        <w:ind w:firstLine="709"/>
        <w:jc w:val="both"/>
        <w:rPr>
          <w:sz w:val="28"/>
          <w:szCs w:val="28"/>
        </w:rPr>
      </w:pPr>
      <w:r w:rsidRPr="00ED5471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26" w:history="1">
        <w:r w:rsidRPr="00ED5471">
          <w:rPr>
            <w:sz w:val="28"/>
            <w:szCs w:val="28"/>
          </w:rPr>
          <w:t>пунктом 2.1</w:t>
        </w:r>
      </w:hyperlink>
      <w:r w:rsidRPr="00ED5471">
        <w:rPr>
          <w:sz w:val="28"/>
          <w:szCs w:val="28"/>
        </w:rPr>
        <w:t>3</w:t>
      </w:r>
      <w:r w:rsidRPr="00ED5471">
        <w:rPr>
          <w:color w:val="FF0000"/>
          <w:sz w:val="28"/>
          <w:szCs w:val="28"/>
        </w:rPr>
        <w:t xml:space="preserve"> </w:t>
      </w:r>
      <w:r w:rsidRPr="00ED5471">
        <w:rPr>
          <w:sz w:val="28"/>
          <w:szCs w:val="28"/>
        </w:rPr>
        <w:t>настоящих Правил;</w:t>
      </w:r>
    </w:p>
    <w:p w:rsidR="00F87B22" w:rsidRPr="00E01738" w:rsidRDefault="00F87B22" w:rsidP="00F71D29">
      <w:pPr>
        <w:ind w:firstLine="709"/>
        <w:jc w:val="both"/>
        <w:rPr>
          <w:sz w:val="28"/>
          <w:szCs w:val="28"/>
        </w:rPr>
      </w:pPr>
      <w:r w:rsidRPr="00E01738">
        <w:rPr>
          <w:sz w:val="28"/>
          <w:szCs w:val="28"/>
        </w:rPr>
        <w:t>в) предоставление документов согласно приложению к настоящим Правилам;</w:t>
      </w:r>
    </w:p>
    <w:p w:rsidR="00F87B22" w:rsidRPr="00B827BF" w:rsidRDefault="00F87B22" w:rsidP="00F71D29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г) достоверность представленной информации;</w:t>
      </w:r>
    </w:p>
    <w:p w:rsidR="00F87B22" w:rsidRPr="00B827BF" w:rsidRDefault="00F87B22" w:rsidP="00F71D29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д) наличие у лица, уполномоченного на подписание соглашения </w:t>
      </w:r>
      <w:r w:rsidRPr="00B827BF">
        <w:rPr>
          <w:sz w:val="28"/>
          <w:szCs w:val="28"/>
        </w:rPr>
        <w:br/>
        <w:t>в системе «Электронный бюджет», усиленной квалифицированной электронно-цифровой подписи;</w:t>
      </w:r>
    </w:p>
    <w:p w:rsidR="00F87B22" w:rsidRPr="00B827BF" w:rsidRDefault="00F87B22" w:rsidP="00F71D29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е) заключение с Министерством соглашения о предоставлении субсидии, дополнительного соглашения к соглашению о предоставлении субсидий в системе «Электронный бюджет»;</w:t>
      </w:r>
    </w:p>
    <w:p w:rsidR="00F87B22" w:rsidRPr="00B827BF" w:rsidRDefault="00F87B22" w:rsidP="00F71D29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ж) принятие победителем отбора обязательств по достижению </w:t>
      </w:r>
      <w:r w:rsidRPr="00B827BF">
        <w:rPr>
          <w:sz w:val="28"/>
          <w:szCs w:val="28"/>
        </w:rPr>
        <w:br/>
        <w:t xml:space="preserve">в году </w:t>
      </w:r>
      <w:proofErr w:type="gramStart"/>
      <w:r w:rsidRPr="00B827BF">
        <w:rPr>
          <w:sz w:val="28"/>
          <w:szCs w:val="28"/>
        </w:rPr>
        <w:t>получения субсидии значения результата предоставления субсидии</w:t>
      </w:r>
      <w:proofErr w:type="gramEnd"/>
      <w:r w:rsidRPr="00B827BF">
        <w:rPr>
          <w:sz w:val="28"/>
          <w:szCs w:val="28"/>
        </w:rPr>
        <w:t xml:space="preserve"> </w:t>
      </w:r>
      <w:r w:rsidRPr="00B827BF">
        <w:rPr>
          <w:sz w:val="28"/>
          <w:szCs w:val="28"/>
        </w:rPr>
        <w:br/>
        <w:t>в соответствии с заключенным соглашением о предоставлении субсидии;</w:t>
      </w:r>
    </w:p>
    <w:p w:rsidR="00F87B22" w:rsidRDefault="00F87B22" w:rsidP="00F71D29">
      <w:pPr>
        <w:ind w:firstLine="709"/>
        <w:jc w:val="both"/>
        <w:rPr>
          <w:sz w:val="28"/>
          <w:szCs w:val="28"/>
        </w:rPr>
      </w:pPr>
      <w:r w:rsidRPr="002D015C">
        <w:rPr>
          <w:color w:val="000000" w:themeColor="text1"/>
          <w:sz w:val="28"/>
          <w:szCs w:val="28"/>
        </w:rPr>
        <w:t xml:space="preserve">з) </w:t>
      </w:r>
      <w:r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Pr="001432D5">
        <w:rPr>
          <w:sz w:val="28"/>
          <w:szCs w:val="28"/>
          <w:vertAlign w:val="superscript"/>
        </w:rPr>
        <w:t>1</w:t>
      </w:r>
      <w:r w:rsidRPr="001432D5">
        <w:rPr>
          <w:sz w:val="28"/>
          <w:szCs w:val="28"/>
        </w:rPr>
        <w:t xml:space="preserve"> и 269</w:t>
      </w:r>
      <w:r w:rsidRPr="001432D5">
        <w:rPr>
          <w:sz w:val="28"/>
          <w:szCs w:val="28"/>
          <w:vertAlign w:val="superscript"/>
        </w:rPr>
        <w:t>2</w:t>
      </w:r>
      <w:r w:rsidRPr="001432D5">
        <w:rPr>
          <w:sz w:val="28"/>
          <w:szCs w:val="28"/>
        </w:rPr>
        <w:t xml:space="preserve"> Бюджетно</w:t>
      </w:r>
      <w:r w:rsidR="007B2CAC">
        <w:rPr>
          <w:sz w:val="28"/>
          <w:szCs w:val="28"/>
        </w:rPr>
        <w:t>го кодекса Российской Федерации;</w:t>
      </w:r>
      <w:r w:rsidRPr="001432D5">
        <w:rPr>
          <w:sz w:val="28"/>
          <w:szCs w:val="28"/>
        </w:rPr>
        <w:t xml:space="preserve"> </w:t>
      </w:r>
    </w:p>
    <w:p w:rsidR="00547307" w:rsidRDefault="00547307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наличие у участника отбора (получателя субсидии), заключенного с </w:t>
      </w:r>
      <w:r w:rsidR="004F7075">
        <w:rPr>
          <w:sz w:val="28"/>
          <w:szCs w:val="28"/>
        </w:rPr>
        <w:t xml:space="preserve">Минсельхозом России </w:t>
      </w:r>
      <w:r>
        <w:rPr>
          <w:sz w:val="28"/>
          <w:szCs w:val="28"/>
        </w:rPr>
        <w:t xml:space="preserve">соглашения о реализации научно – технического проекта, действующего </w:t>
      </w:r>
      <w:r w:rsidR="007B2CAC">
        <w:rPr>
          <w:sz w:val="28"/>
          <w:szCs w:val="28"/>
        </w:rPr>
        <w:t>на дату предоставления субсидии;</w:t>
      </w:r>
    </w:p>
    <w:p w:rsidR="00861170" w:rsidRPr="00F402BE" w:rsidRDefault="00547307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61170" w:rsidRPr="00F402BE">
        <w:rPr>
          <w:sz w:val="28"/>
          <w:szCs w:val="28"/>
        </w:rPr>
        <w:t xml:space="preserve">) достижение не менее 100 процентов значений или превышение значений всех целевых показателей (индикаторов) научно-технических проектов (далее - целевые показатели) за отчетный год (с 2025 года - нарастающим итогом). </w:t>
      </w:r>
    </w:p>
    <w:p w:rsidR="00861170" w:rsidRPr="00F402BE" w:rsidRDefault="00861170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402BE">
        <w:rPr>
          <w:sz w:val="28"/>
          <w:szCs w:val="28"/>
        </w:rPr>
        <w:t xml:space="preserve">При этом по итогам реализации научно-технического проекта в 2024 году допускается </w:t>
      </w:r>
      <w:proofErr w:type="spellStart"/>
      <w:r w:rsidRPr="00F402BE">
        <w:rPr>
          <w:sz w:val="28"/>
          <w:szCs w:val="28"/>
        </w:rPr>
        <w:t>недостижени</w:t>
      </w:r>
      <w:r w:rsidR="008D1F8C">
        <w:rPr>
          <w:sz w:val="28"/>
          <w:szCs w:val="28"/>
        </w:rPr>
        <w:t>е</w:t>
      </w:r>
      <w:proofErr w:type="spellEnd"/>
      <w:r w:rsidR="008D1F8C">
        <w:rPr>
          <w:sz w:val="28"/>
          <w:szCs w:val="28"/>
        </w:rPr>
        <w:t xml:space="preserve"> значения целевого показателя «</w:t>
      </w:r>
      <w:r w:rsidRPr="00F402BE">
        <w:rPr>
          <w:sz w:val="28"/>
          <w:szCs w:val="28"/>
        </w:rPr>
        <w:t xml:space="preserve">количество зарегистрированных результатов интеллектуальной </w:t>
      </w:r>
      <w:r w:rsidRPr="00F402BE">
        <w:rPr>
          <w:sz w:val="28"/>
          <w:szCs w:val="28"/>
        </w:rPr>
        <w:lastRenderedPageBreak/>
        <w:t>деятельности, созданных в</w:t>
      </w:r>
      <w:r w:rsidR="008D1F8C">
        <w:rPr>
          <w:sz w:val="28"/>
          <w:szCs w:val="28"/>
        </w:rPr>
        <w:t xml:space="preserve"> рамках реализации подпрограммы»</w:t>
      </w:r>
      <w:r w:rsidRPr="00F402BE">
        <w:rPr>
          <w:sz w:val="28"/>
          <w:szCs w:val="28"/>
        </w:rPr>
        <w:t xml:space="preserve"> научно-технического проекта при условии, что получателем средств и (или) участником научно-технического проекта получено уведомление федерального государс</w:t>
      </w:r>
      <w:r w:rsidR="008D1F8C">
        <w:rPr>
          <w:sz w:val="28"/>
          <w:szCs w:val="28"/>
        </w:rPr>
        <w:t>твенного бюджетного учреждения «</w:t>
      </w:r>
      <w:r w:rsidRPr="00F402BE">
        <w:rPr>
          <w:sz w:val="28"/>
          <w:szCs w:val="28"/>
        </w:rPr>
        <w:t>Государственная комиссия Российской Федерации по испытанию и</w:t>
      </w:r>
      <w:r w:rsidR="008D1F8C">
        <w:rPr>
          <w:sz w:val="28"/>
          <w:szCs w:val="28"/>
        </w:rPr>
        <w:t xml:space="preserve"> охране селекционных достижений»</w:t>
      </w:r>
      <w:r w:rsidRPr="00F402BE">
        <w:rPr>
          <w:sz w:val="28"/>
          <w:szCs w:val="28"/>
        </w:rPr>
        <w:t xml:space="preserve"> о включении заявки на охрану соответствующего селекционного</w:t>
      </w:r>
      <w:proofErr w:type="gramEnd"/>
      <w:r w:rsidRPr="00F402BE">
        <w:rPr>
          <w:sz w:val="28"/>
          <w:szCs w:val="28"/>
        </w:rPr>
        <w:t xml:space="preserve"> достижения (достижений) в официальный бюллетень федерального государственного бюджетного учреждения </w:t>
      </w:r>
      <w:r w:rsidR="008D1F8C">
        <w:rPr>
          <w:sz w:val="28"/>
          <w:szCs w:val="28"/>
        </w:rPr>
        <w:t>«</w:t>
      </w:r>
      <w:r w:rsidRPr="00F402BE">
        <w:rPr>
          <w:sz w:val="28"/>
          <w:szCs w:val="28"/>
        </w:rPr>
        <w:t>Государственная комиссия Российской Федерации по испытанию и</w:t>
      </w:r>
      <w:r w:rsidR="008D1F8C">
        <w:rPr>
          <w:sz w:val="28"/>
          <w:szCs w:val="28"/>
        </w:rPr>
        <w:t xml:space="preserve"> охране селекционных достижений»</w:t>
      </w:r>
      <w:r w:rsidRPr="00F402BE">
        <w:rPr>
          <w:sz w:val="28"/>
          <w:szCs w:val="28"/>
        </w:rPr>
        <w:t xml:space="preserve"> и публикации в нем сведений о заявке на охрану соответствующего селекционного достижения (достижений) в порядке, предусмотренном законодательством Российской Федерации; </w:t>
      </w:r>
    </w:p>
    <w:p w:rsidR="00861170" w:rsidRPr="00F402BE" w:rsidRDefault="0037672D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</w:t>
      </w:r>
      <w:r w:rsidR="00861170" w:rsidRPr="00F402BE">
        <w:rPr>
          <w:sz w:val="28"/>
          <w:szCs w:val="28"/>
        </w:rPr>
        <w:t xml:space="preserve">) установление значений, не равных нулю (с 2025 года - нарастающим итогом) по целевому показателю, характеризующему объем привлеченных в целях реализации научно-технического проекта денежных средств за счет внебюджетных источников (по итогам реализации научно-технического проекта в 2024 году - объем привлеченных инвестиций), по основному целевому показателю подпрограммы </w:t>
      </w:r>
      <w:r w:rsidR="00E84F77">
        <w:rPr>
          <w:sz w:val="28"/>
          <w:szCs w:val="28"/>
        </w:rPr>
        <w:t>Федеральной научно - технической программы развития сельского хозяйства на 2017-2030 годы</w:t>
      </w:r>
      <w:r w:rsidR="00861170" w:rsidRPr="00F402BE">
        <w:rPr>
          <w:sz w:val="28"/>
          <w:szCs w:val="28"/>
        </w:rPr>
        <w:t>, в рамках которой реализуется научно-технический проект</w:t>
      </w:r>
      <w:proofErr w:type="gramEnd"/>
      <w:r w:rsidR="00861170" w:rsidRPr="00F402BE">
        <w:rPr>
          <w:sz w:val="28"/>
          <w:szCs w:val="28"/>
        </w:rPr>
        <w:t xml:space="preserve">, </w:t>
      </w:r>
      <w:proofErr w:type="gramStart"/>
      <w:r w:rsidR="00861170" w:rsidRPr="00F402BE">
        <w:rPr>
          <w:sz w:val="28"/>
          <w:szCs w:val="28"/>
        </w:rPr>
        <w:t xml:space="preserve">и (или) по целевому показателю, характеризующему количество сортов (гибридов), зарегистрированных в Государственном реестре сортов и гибридов сельскохозяйственных растений, допущенных к использованию, и (или) в Государственном реестре охраняемых селекционных достижений, созданных в рамках реализации подпрограммы </w:t>
      </w:r>
      <w:r w:rsidR="00E84F77">
        <w:rPr>
          <w:sz w:val="28"/>
          <w:szCs w:val="28"/>
        </w:rPr>
        <w:t>Федеральной научно - технической программы развития сельского хозяйства на 2017-2030 годы</w:t>
      </w:r>
      <w:r w:rsidR="00E84F77" w:rsidRPr="00F402BE">
        <w:rPr>
          <w:sz w:val="28"/>
          <w:szCs w:val="28"/>
        </w:rPr>
        <w:t>,</w:t>
      </w:r>
      <w:r w:rsidR="00861170" w:rsidRPr="00F402BE">
        <w:rPr>
          <w:sz w:val="28"/>
          <w:szCs w:val="28"/>
        </w:rPr>
        <w:t xml:space="preserve"> и (или) по целевому показателю, характеризующему количество технологий и методик, созданных и (или) улучшенных в рамках</w:t>
      </w:r>
      <w:proofErr w:type="gramEnd"/>
      <w:r w:rsidR="00861170" w:rsidRPr="00F402BE">
        <w:rPr>
          <w:sz w:val="28"/>
          <w:szCs w:val="28"/>
        </w:rPr>
        <w:t xml:space="preserve"> </w:t>
      </w:r>
      <w:proofErr w:type="gramStart"/>
      <w:r w:rsidR="00861170" w:rsidRPr="00F402BE">
        <w:rPr>
          <w:sz w:val="28"/>
          <w:szCs w:val="28"/>
        </w:rPr>
        <w:t xml:space="preserve">реализации подпрограммы </w:t>
      </w:r>
      <w:r w:rsidR="00E84F77">
        <w:rPr>
          <w:sz w:val="28"/>
          <w:szCs w:val="28"/>
        </w:rPr>
        <w:t>Федеральной научно - технической программы развития сельского хозяйства на 2017-2030 годы</w:t>
      </w:r>
      <w:r w:rsidR="00E84F77" w:rsidRPr="00F402BE">
        <w:rPr>
          <w:sz w:val="28"/>
          <w:szCs w:val="28"/>
        </w:rPr>
        <w:t>,</w:t>
      </w:r>
      <w:r w:rsidR="00E84F77">
        <w:rPr>
          <w:sz w:val="28"/>
          <w:szCs w:val="28"/>
        </w:rPr>
        <w:t xml:space="preserve"> (</w:t>
      </w:r>
      <w:r w:rsidR="00861170" w:rsidRPr="00F402BE">
        <w:rPr>
          <w:sz w:val="28"/>
          <w:szCs w:val="28"/>
        </w:rPr>
        <w:t>по итогам реализации научно-технического проекта в 2024 году - по целевым показателям, характеризующим количество зарегистрированных результатов интеллектуальной деятельности, созданных в рамках реализации подпрограммы</w:t>
      </w:r>
      <w:r w:rsidR="00536BB9" w:rsidRPr="00536BB9">
        <w:rPr>
          <w:sz w:val="28"/>
          <w:szCs w:val="28"/>
        </w:rPr>
        <w:t xml:space="preserve"> </w:t>
      </w:r>
      <w:r w:rsidR="00536BB9">
        <w:rPr>
          <w:sz w:val="28"/>
          <w:szCs w:val="28"/>
        </w:rPr>
        <w:t>Федеральной научно - технической программы развития сельского хозяйства на 2017-2030 годы</w:t>
      </w:r>
      <w:r w:rsidR="00536BB9" w:rsidRPr="00F402BE">
        <w:rPr>
          <w:sz w:val="28"/>
          <w:szCs w:val="28"/>
        </w:rPr>
        <w:t>,</w:t>
      </w:r>
      <w:r w:rsidR="00861170" w:rsidRPr="00F402BE">
        <w:rPr>
          <w:sz w:val="28"/>
          <w:szCs w:val="28"/>
        </w:rPr>
        <w:t xml:space="preserve"> и количество технологий и методик, разработанных и используемых в рамках реализации подпрограммы </w:t>
      </w:r>
      <w:r w:rsidR="00536BB9">
        <w:rPr>
          <w:sz w:val="28"/>
          <w:szCs w:val="28"/>
        </w:rPr>
        <w:t>Федеральной научно - технической программы</w:t>
      </w:r>
      <w:proofErr w:type="gramEnd"/>
      <w:r w:rsidR="00536BB9">
        <w:rPr>
          <w:sz w:val="28"/>
          <w:szCs w:val="28"/>
        </w:rPr>
        <w:t xml:space="preserve"> развития сельск</w:t>
      </w:r>
      <w:r>
        <w:rPr>
          <w:sz w:val="28"/>
          <w:szCs w:val="28"/>
        </w:rPr>
        <w:t>ого хозяйства на 2017-2030 годы);</w:t>
      </w:r>
    </w:p>
    <w:p w:rsidR="00861170" w:rsidRPr="00F402BE" w:rsidRDefault="0037672D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61170" w:rsidRPr="00F402BE">
        <w:rPr>
          <w:sz w:val="28"/>
          <w:szCs w:val="28"/>
        </w:rPr>
        <w:t xml:space="preserve">) соответствие затрат, предъявляемых </w:t>
      </w:r>
      <w:r>
        <w:rPr>
          <w:sz w:val="28"/>
          <w:szCs w:val="28"/>
        </w:rPr>
        <w:t>участником отбора</w:t>
      </w:r>
      <w:r w:rsidR="00861170" w:rsidRPr="00F402BE">
        <w:rPr>
          <w:sz w:val="28"/>
          <w:szCs w:val="28"/>
        </w:rPr>
        <w:t xml:space="preserve"> к возмещению, направлениям затрат, указанным в пункте 3</w:t>
      </w:r>
      <w:r w:rsidR="00ED5471" w:rsidRPr="00F402BE">
        <w:rPr>
          <w:sz w:val="28"/>
          <w:szCs w:val="28"/>
        </w:rPr>
        <w:t>.</w:t>
      </w:r>
      <w:r w:rsidR="009C2E0B">
        <w:rPr>
          <w:sz w:val="28"/>
          <w:szCs w:val="28"/>
        </w:rPr>
        <w:t>1</w:t>
      </w:r>
      <w:r w:rsidR="00861170" w:rsidRPr="00F402BE">
        <w:rPr>
          <w:sz w:val="28"/>
          <w:szCs w:val="28"/>
        </w:rPr>
        <w:t xml:space="preserve"> настоящих Правил; </w:t>
      </w:r>
    </w:p>
    <w:p w:rsidR="00861170" w:rsidRPr="00F402BE" w:rsidRDefault="0037672D" w:rsidP="00F71D2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1170" w:rsidRPr="00F402BE">
        <w:rPr>
          <w:sz w:val="28"/>
          <w:szCs w:val="28"/>
        </w:rPr>
        <w:t xml:space="preserve">) наличие заключения дирекции </w:t>
      </w:r>
      <w:r>
        <w:rPr>
          <w:sz w:val="28"/>
          <w:szCs w:val="28"/>
        </w:rPr>
        <w:t>Федеральной научно - технической программы развития сельского хозяйства на 2017-2030 годы</w:t>
      </w:r>
      <w:r>
        <w:t xml:space="preserve"> </w:t>
      </w:r>
      <w:r w:rsidR="00861170" w:rsidRPr="00F402BE">
        <w:rPr>
          <w:sz w:val="28"/>
          <w:szCs w:val="28"/>
        </w:rPr>
        <w:t>на научно-</w:t>
      </w:r>
      <w:r w:rsidR="00861170" w:rsidRPr="00F402BE">
        <w:rPr>
          <w:sz w:val="28"/>
          <w:szCs w:val="28"/>
        </w:rPr>
        <w:lastRenderedPageBreak/>
        <w:t>технический проект о достижении</w:t>
      </w:r>
      <w:r>
        <w:rPr>
          <w:sz w:val="28"/>
          <w:szCs w:val="28"/>
        </w:rPr>
        <w:t xml:space="preserve"> участником отбора </w:t>
      </w:r>
      <w:r w:rsidR="00861170" w:rsidRPr="00F402BE">
        <w:rPr>
          <w:sz w:val="28"/>
          <w:szCs w:val="28"/>
        </w:rPr>
        <w:t>целевых показателей по форме, установленной Министерством сельского</w:t>
      </w:r>
      <w:r w:rsidR="007F1E05">
        <w:rPr>
          <w:sz w:val="28"/>
          <w:szCs w:val="28"/>
        </w:rPr>
        <w:t xml:space="preserve"> хозяйства Российской Федерации</w:t>
      </w:r>
      <w:r w:rsidR="00861170" w:rsidRPr="00F402BE">
        <w:rPr>
          <w:sz w:val="28"/>
          <w:szCs w:val="28"/>
        </w:rPr>
        <w:t xml:space="preserve">. </w:t>
      </w:r>
    </w:p>
    <w:p w:rsidR="00AE5948" w:rsidRPr="008403C9" w:rsidRDefault="00A45BA5" w:rsidP="00F71D29">
      <w:pPr>
        <w:ind w:firstLine="709"/>
        <w:jc w:val="both"/>
        <w:rPr>
          <w:sz w:val="28"/>
          <w:szCs w:val="28"/>
        </w:rPr>
      </w:pPr>
      <w:r w:rsidRPr="00F402BE">
        <w:rPr>
          <w:sz w:val="28"/>
          <w:szCs w:val="28"/>
        </w:rPr>
        <w:t>3</w:t>
      </w:r>
      <w:r w:rsidR="00D2603C" w:rsidRPr="00F402BE">
        <w:rPr>
          <w:sz w:val="28"/>
          <w:szCs w:val="28"/>
        </w:rPr>
        <w:t>.</w:t>
      </w:r>
      <w:r w:rsidR="00E07AF6">
        <w:rPr>
          <w:sz w:val="28"/>
          <w:szCs w:val="28"/>
        </w:rPr>
        <w:t>3</w:t>
      </w:r>
      <w:r w:rsidRPr="00F402BE">
        <w:rPr>
          <w:sz w:val="28"/>
          <w:szCs w:val="28"/>
        </w:rPr>
        <w:t xml:space="preserve">. </w:t>
      </w:r>
      <w:r w:rsidR="00AE5948" w:rsidRPr="00F402BE">
        <w:rPr>
          <w:sz w:val="28"/>
          <w:szCs w:val="28"/>
        </w:rPr>
        <w:t>Размер</w:t>
      </w:r>
      <w:r w:rsidR="00AE5948" w:rsidRPr="008403C9">
        <w:rPr>
          <w:sz w:val="28"/>
          <w:szCs w:val="28"/>
        </w:rPr>
        <w:t xml:space="preserve"> субсидии, предоставляемой победителю отбора, определяется по следующей формуле:</w:t>
      </w:r>
    </w:p>
    <w:p w:rsidR="00AE5948" w:rsidRPr="008403C9" w:rsidRDefault="00AE5948" w:rsidP="00F71D2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E5948" w:rsidRPr="008403C9" w:rsidRDefault="00AE5948" w:rsidP="00F71D2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proofErr w:type="spellStart"/>
      <w:r w:rsidRPr="008403C9">
        <w:rPr>
          <w:sz w:val="28"/>
          <w:szCs w:val="28"/>
        </w:rPr>
        <w:t>Р</w:t>
      </w:r>
      <w:r w:rsidRPr="008403C9">
        <w:rPr>
          <w:sz w:val="28"/>
          <w:szCs w:val="28"/>
          <w:vertAlign w:val="subscript"/>
        </w:rPr>
        <w:t>суб</w:t>
      </w:r>
      <w:proofErr w:type="spellEnd"/>
      <w:r w:rsidRPr="008403C9">
        <w:rPr>
          <w:sz w:val="28"/>
          <w:szCs w:val="28"/>
          <w:vertAlign w:val="subscript"/>
        </w:rPr>
        <w:t>.</w:t>
      </w:r>
      <w:r w:rsidRPr="008403C9">
        <w:rPr>
          <w:sz w:val="28"/>
          <w:szCs w:val="28"/>
        </w:rPr>
        <w:t xml:space="preserve"> = </w:t>
      </w:r>
      <w:proofErr w:type="gramStart"/>
      <w:r w:rsidRPr="008403C9">
        <w:rPr>
          <w:sz w:val="28"/>
          <w:szCs w:val="28"/>
        </w:rPr>
        <w:t>З</w:t>
      </w:r>
      <w:proofErr w:type="gramEnd"/>
      <w:r w:rsidRPr="008403C9">
        <w:rPr>
          <w:sz w:val="28"/>
          <w:szCs w:val="28"/>
          <w:vertAlign w:val="subscript"/>
        </w:rPr>
        <w:t xml:space="preserve"> </w:t>
      </w:r>
      <w:r w:rsidRPr="008403C9">
        <w:rPr>
          <w:sz w:val="28"/>
          <w:szCs w:val="28"/>
          <w:lang w:val="en-US"/>
        </w:rPr>
        <w:t>x</w:t>
      </w:r>
      <w:r w:rsidR="00B01149">
        <w:rPr>
          <w:sz w:val="28"/>
          <w:szCs w:val="28"/>
        </w:rPr>
        <w:t xml:space="preserve"> 0,5</w:t>
      </w:r>
    </w:p>
    <w:p w:rsidR="00AE5948" w:rsidRPr="008403C9" w:rsidRDefault="00AE5948" w:rsidP="00F71D2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403C9">
        <w:rPr>
          <w:sz w:val="28"/>
          <w:szCs w:val="28"/>
        </w:rPr>
        <w:t>где:</w:t>
      </w:r>
    </w:p>
    <w:p w:rsidR="00AE5948" w:rsidRPr="008403C9" w:rsidRDefault="00AE5948" w:rsidP="00F71D2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8403C9">
        <w:rPr>
          <w:sz w:val="28"/>
          <w:szCs w:val="28"/>
        </w:rPr>
        <w:t>Р</w:t>
      </w:r>
      <w:r w:rsidRPr="008403C9">
        <w:rPr>
          <w:sz w:val="28"/>
          <w:szCs w:val="28"/>
          <w:vertAlign w:val="subscript"/>
        </w:rPr>
        <w:t>суб</w:t>
      </w:r>
      <w:proofErr w:type="spellEnd"/>
      <w:r w:rsidRPr="008403C9">
        <w:rPr>
          <w:sz w:val="28"/>
          <w:szCs w:val="28"/>
          <w:vertAlign w:val="subscript"/>
        </w:rPr>
        <w:t>.</w:t>
      </w:r>
      <w:r w:rsidRPr="008403C9">
        <w:rPr>
          <w:sz w:val="28"/>
          <w:szCs w:val="28"/>
        </w:rPr>
        <w:t xml:space="preserve"> – размер субсидии, рублей;</w:t>
      </w:r>
    </w:p>
    <w:p w:rsidR="0086493C" w:rsidRPr="0086493C" w:rsidRDefault="00AE5948" w:rsidP="00F71D29">
      <w:pPr>
        <w:widowControl w:val="0"/>
        <w:autoSpaceDE w:val="0"/>
        <w:autoSpaceDN w:val="0"/>
        <w:ind w:firstLine="709"/>
        <w:jc w:val="both"/>
        <w:rPr>
          <w:sz w:val="28"/>
        </w:rPr>
      </w:pPr>
      <w:proofErr w:type="gramStart"/>
      <w:r w:rsidRPr="008403C9">
        <w:rPr>
          <w:sz w:val="28"/>
          <w:szCs w:val="28"/>
        </w:rPr>
        <w:t>З</w:t>
      </w:r>
      <w:proofErr w:type="gramEnd"/>
      <w:r w:rsidRPr="008403C9">
        <w:rPr>
          <w:sz w:val="28"/>
          <w:szCs w:val="28"/>
        </w:rPr>
        <w:t xml:space="preserve"> – фактически понесенные в </w:t>
      </w:r>
      <w:r w:rsidR="00F901A3">
        <w:rPr>
          <w:sz w:val="28"/>
          <w:szCs w:val="28"/>
        </w:rPr>
        <w:t>отчетном году</w:t>
      </w:r>
      <w:r w:rsidRPr="008403C9">
        <w:rPr>
          <w:sz w:val="28"/>
          <w:szCs w:val="28"/>
        </w:rPr>
        <w:t xml:space="preserve">, а также </w:t>
      </w:r>
      <w:r w:rsidR="005A2841" w:rsidRPr="004D5C70">
        <w:rPr>
          <w:sz w:val="28"/>
          <w:szCs w:val="28"/>
        </w:rPr>
        <w:t>за период начиная с календарного года начала реализации научно – технического проекта по календарный год (включительно), предшествующий отчетному</w:t>
      </w:r>
      <w:r w:rsidR="004D5C70">
        <w:rPr>
          <w:sz w:val="28"/>
          <w:szCs w:val="28"/>
        </w:rPr>
        <w:t xml:space="preserve"> году</w:t>
      </w:r>
      <w:r w:rsidR="00FA0A17">
        <w:rPr>
          <w:sz w:val="28"/>
          <w:szCs w:val="28"/>
        </w:rPr>
        <w:t>,</w:t>
      </w:r>
      <w:r w:rsidR="00536BB9" w:rsidRPr="004D5C70">
        <w:rPr>
          <w:sz w:val="28"/>
          <w:szCs w:val="28"/>
        </w:rPr>
        <w:t xml:space="preserve"> затрат</w:t>
      </w:r>
      <w:r w:rsidR="00FA0A17">
        <w:rPr>
          <w:sz w:val="28"/>
          <w:szCs w:val="28"/>
        </w:rPr>
        <w:t>ы</w:t>
      </w:r>
      <w:r w:rsidR="005A2841" w:rsidRPr="004D5C70">
        <w:rPr>
          <w:sz w:val="28"/>
          <w:szCs w:val="28"/>
        </w:rPr>
        <w:t xml:space="preserve"> </w:t>
      </w:r>
      <w:r w:rsidR="008065FB" w:rsidRPr="004D5C70">
        <w:rPr>
          <w:sz w:val="28"/>
          <w:szCs w:val="28"/>
        </w:rPr>
        <w:t xml:space="preserve">в рамках реализации научно – технического проекта </w:t>
      </w:r>
      <w:r w:rsidR="00B01149" w:rsidRPr="004D5C70">
        <w:rPr>
          <w:sz w:val="28"/>
          <w:szCs w:val="28"/>
        </w:rPr>
        <w:t>по направлениям, указанным в пункте 3</w:t>
      </w:r>
      <w:r w:rsidR="00ED5471" w:rsidRPr="004D5C70">
        <w:rPr>
          <w:sz w:val="28"/>
          <w:szCs w:val="28"/>
        </w:rPr>
        <w:t>.</w:t>
      </w:r>
      <w:r w:rsidR="00E07AF6" w:rsidRPr="004D5C70">
        <w:rPr>
          <w:sz w:val="28"/>
          <w:szCs w:val="28"/>
        </w:rPr>
        <w:t>1</w:t>
      </w:r>
      <w:r w:rsidR="00B01149" w:rsidRPr="004D5C70">
        <w:rPr>
          <w:sz w:val="28"/>
          <w:szCs w:val="28"/>
        </w:rPr>
        <w:t xml:space="preserve"> настоящих Правил</w:t>
      </w:r>
      <w:r w:rsidR="008065FB" w:rsidRPr="004D5C70">
        <w:rPr>
          <w:sz w:val="28"/>
          <w:szCs w:val="28"/>
        </w:rPr>
        <w:t>.</w:t>
      </w:r>
      <w:r w:rsidR="004B245F">
        <w:rPr>
          <w:sz w:val="28"/>
          <w:szCs w:val="28"/>
        </w:rPr>
        <w:t xml:space="preserve"> </w:t>
      </w:r>
    </w:p>
    <w:p w:rsidR="00350E6D" w:rsidRPr="0091382E" w:rsidRDefault="00BC74E8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82E">
        <w:rPr>
          <w:sz w:val="28"/>
          <w:szCs w:val="28"/>
        </w:rPr>
        <w:t>3.</w:t>
      </w:r>
      <w:r w:rsidR="00E07AF6">
        <w:rPr>
          <w:sz w:val="28"/>
          <w:szCs w:val="28"/>
        </w:rPr>
        <w:t>4</w:t>
      </w:r>
      <w:r w:rsidRPr="0091382E">
        <w:rPr>
          <w:sz w:val="28"/>
          <w:szCs w:val="28"/>
        </w:rPr>
        <w:t>.</w:t>
      </w:r>
      <w:r w:rsidR="00350E6D" w:rsidRPr="0091382E">
        <w:rPr>
          <w:sz w:val="28"/>
          <w:szCs w:val="28"/>
        </w:rPr>
        <w:t xml:space="preserve"> Результат</w:t>
      </w:r>
      <w:r w:rsidR="001D1918" w:rsidRPr="0091382E">
        <w:rPr>
          <w:sz w:val="28"/>
          <w:szCs w:val="28"/>
        </w:rPr>
        <w:t>ом предоставления субсидии являе</w:t>
      </w:r>
      <w:r w:rsidR="00350E6D" w:rsidRPr="0091382E">
        <w:rPr>
          <w:sz w:val="28"/>
          <w:szCs w:val="28"/>
        </w:rPr>
        <w:t xml:space="preserve">тся: </w:t>
      </w:r>
    </w:p>
    <w:p w:rsidR="007F3539" w:rsidRPr="00F402BE" w:rsidRDefault="00927A65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7089">
        <w:rPr>
          <w:sz w:val="28"/>
          <w:szCs w:val="28"/>
        </w:rPr>
        <w:t>Реализованы</w:t>
      </w:r>
      <w:r w:rsidR="00E3195E" w:rsidRPr="0091382E">
        <w:rPr>
          <w:sz w:val="28"/>
          <w:szCs w:val="28"/>
        </w:rPr>
        <w:t xml:space="preserve"> комплексные </w:t>
      </w:r>
      <w:r w:rsidR="00707B2C" w:rsidRPr="0091382E">
        <w:rPr>
          <w:sz w:val="28"/>
          <w:szCs w:val="28"/>
        </w:rPr>
        <w:t>научно-технические проекты</w:t>
      </w:r>
      <w:r w:rsidR="00E3195E" w:rsidRPr="0091382E">
        <w:rPr>
          <w:sz w:val="28"/>
          <w:szCs w:val="28"/>
        </w:rPr>
        <w:t xml:space="preserve"> на территории Курской области</w:t>
      </w:r>
      <w:r w:rsidR="00707B2C" w:rsidRPr="0091382E">
        <w:rPr>
          <w:sz w:val="28"/>
          <w:szCs w:val="28"/>
        </w:rPr>
        <w:t>,</w:t>
      </w:r>
      <w:r w:rsidR="00697089">
        <w:rPr>
          <w:sz w:val="28"/>
          <w:szCs w:val="28"/>
        </w:rPr>
        <w:t xml:space="preserve"> количество </w:t>
      </w:r>
      <w:r w:rsidR="00707B2C" w:rsidRPr="0091382E">
        <w:rPr>
          <w:sz w:val="28"/>
          <w:szCs w:val="28"/>
        </w:rPr>
        <w:t>единиц</w:t>
      </w:r>
      <w:r>
        <w:rPr>
          <w:sz w:val="28"/>
          <w:szCs w:val="28"/>
        </w:rPr>
        <w:t>»</w:t>
      </w:r>
      <w:r w:rsidR="00707B2C" w:rsidRPr="0091382E">
        <w:rPr>
          <w:sz w:val="28"/>
          <w:szCs w:val="28"/>
        </w:rPr>
        <w:t>.</w:t>
      </w:r>
    </w:p>
    <w:p w:rsidR="00BC74E8" w:rsidRPr="007C36F3" w:rsidRDefault="006904EF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7AF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749EB">
        <w:rPr>
          <w:sz w:val="28"/>
          <w:szCs w:val="28"/>
        </w:rPr>
        <w:t xml:space="preserve"> </w:t>
      </w:r>
      <w:proofErr w:type="gramStart"/>
      <w:r w:rsidR="00A749EB">
        <w:rPr>
          <w:sz w:val="28"/>
          <w:szCs w:val="28"/>
        </w:rPr>
        <w:t xml:space="preserve">Субсидия предоставляется на основании </w:t>
      </w:r>
      <w:r w:rsidR="00BC74E8">
        <w:rPr>
          <w:sz w:val="28"/>
          <w:szCs w:val="28"/>
        </w:rPr>
        <w:t>с</w:t>
      </w:r>
      <w:r w:rsidR="00BC74E8" w:rsidRPr="007924BD">
        <w:rPr>
          <w:sz w:val="28"/>
          <w:szCs w:val="28"/>
        </w:rPr>
        <w:t>оглашени</w:t>
      </w:r>
      <w:r w:rsidR="00BC74E8">
        <w:rPr>
          <w:sz w:val="28"/>
          <w:szCs w:val="28"/>
        </w:rPr>
        <w:t>я</w:t>
      </w:r>
      <w:r w:rsidR="00A749EB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t>о предоставлении субсидии</w:t>
      </w:r>
      <w:r w:rsidR="00BC74E8" w:rsidRPr="007924BD">
        <w:rPr>
          <w:sz w:val="28"/>
          <w:szCs w:val="28"/>
        </w:rPr>
        <w:t>, дополнительн</w:t>
      </w:r>
      <w:r w:rsidR="00BC74E8">
        <w:rPr>
          <w:sz w:val="28"/>
          <w:szCs w:val="28"/>
        </w:rPr>
        <w:t>ых</w:t>
      </w:r>
      <w:r w:rsidR="00BC74E8" w:rsidRPr="007924BD">
        <w:rPr>
          <w:sz w:val="28"/>
          <w:szCs w:val="28"/>
        </w:rPr>
        <w:t xml:space="preserve"> соглашени</w:t>
      </w:r>
      <w:r w:rsidR="00BC74E8">
        <w:rPr>
          <w:sz w:val="28"/>
          <w:szCs w:val="28"/>
        </w:rPr>
        <w:t>й</w:t>
      </w:r>
      <w:r w:rsidR="00BC74E8" w:rsidRPr="007924BD">
        <w:rPr>
          <w:sz w:val="28"/>
          <w:szCs w:val="28"/>
        </w:rPr>
        <w:t xml:space="preserve"> к соглашени</w:t>
      </w:r>
      <w:r w:rsidR="00BC74E8">
        <w:rPr>
          <w:sz w:val="28"/>
          <w:szCs w:val="28"/>
        </w:rPr>
        <w:t>ям</w:t>
      </w:r>
      <w:r w:rsidR="00BC74E8" w:rsidRPr="007924BD">
        <w:rPr>
          <w:sz w:val="28"/>
          <w:szCs w:val="28"/>
        </w:rPr>
        <w:t xml:space="preserve"> о предоставлении субсиди</w:t>
      </w:r>
      <w:r w:rsidR="00BC74E8">
        <w:rPr>
          <w:sz w:val="28"/>
          <w:szCs w:val="28"/>
        </w:rPr>
        <w:t>и, которые</w:t>
      </w:r>
      <w:r w:rsidR="00BC74E8" w:rsidRPr="007924BD">
        <w:rPr>
          <w:sz w:val="28"/>
          <w:szCs w:val="28"/>
        </w:rPr>
        <w:t xml:space="preserve"> заключаются в соответствии</w:t>
      </w:r>
      <w:r w:rsidR="00A749EB">
        <w:rPr>
          <w:sz w:val="28"/>
          <w:szCs w:val="28"/>
        </w:rPr>
        <w:t xml:space="preserve"> </w:t>
      </w:r>
      <w:r w:rsidR="00BC74E8"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с применением системы </w:t>
      </w:r>
      <w:r w:rsidR="00BC74E8">
        <w:rPr>
          <w:sz w:val="28"/>
          <w:szCs w:val="28"/>
        </w:rPr>
        <w:t>«Электронный бюджет</w:t>
      </w:r>
      <w:r w:rsidR="00BC74E8" w:rsidRPr="007C36F3">
        <w:rPr>
          <w:sz w:val="28"/>
          <w:szCs w:val="28"/>
        </w:rPr>
        <w:t xml:space="preserve">» </w:t>
      </w:r>
      <w:r w:rsidR="00A306E5" w:rsidRPr="00A306E5">
        <w:rPr>
          <w:sz w:val="28"/>
          <w:szCs w:val="28"/>
        </w:rPr>
        <w:t xml:space="preserve">(при наличии технической возможности) </w:t>
      </w:r>
      <w:r w:rsidR="00BC74E8"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  <w:proofErr w:type="gramEnd"/>
    </w:p>
    <w:p w:rsidR="00BC74E8" w:rsidRPr="007924BD" w:rsidRDefault="00BC74E8" w:rsidP="00F71D29">
      <w:pPr>
        <w:ind w:firstLine="709"/>
        <w:jc w:val="both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электронно-цифровой подписью.</w:t>
      </w:r>
    </w:p>
    <w:p w:rsidR="00A45BA5" w:rsidRPr="00F402BE" w:rsidRDefault="00350E6D" w:rsidP="00F71D29">
      <w:pPr>
        <w:ind w:firstLine="709"/>
        <w:jc w:val="both"/>
        <w:rPr>
          <w:sz w:val="28"/>
          <w:szCs w:val="28"/>
        </w:rPr>
      </w:pPr>
      <w:r w:rsidRPr="00F402BE">
        <w:rPr>
          <w:sz w:val="28"/>
          <w:szCs w:val="28"/>
        </w:rPr>
        <w:t>3.</w:t>
      </w:r>
      <w:r w:rsidR="00E07AF6">
        <w:rPr>
          <w:sz w:val="28"/>
          <w:szCs w:val="28"/>
        </w:rPr>
        <w:t>6</w:t>
      </w:r>
      <w:r w:rsidR="00A45BA5" w:rsidRPr="00F402BE">
        <w:rPr>
          <w:sz w:val="28"/>
          <w:szCs w:val="28"/>
        </w:rPr>
        <w:t xml:space="preserve">. В соглашение о предоставлении субсидий включаются: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02BE">
        <w:rPr>
          <w:sz w:val="28"/>
          <w:szCs w:val="28"/>
        </w:rPr>
        <w:t>значение результата предоставления субсидии, предусмотренного пунктом 3.</w:t>
      </w:r>
      <w:r w:rsidR="00E07AF6">
        <w:rPr>
          <w:sz w:val="28"/>
          <w:szCs w:val="28"/>
        </w:rPr>
        <w:t>4</w:t>
      </w:r>
      <w:r w:rsidRPr="00F402BE">
        <w:rPr>
          <w:sz w:val="28"/>
          <w:szCs w:val="28"/>
        </w:rPr>
        <w:t xml:space="preserve"> настоящих Правил;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при </w:t>
      </w:r>
      <w:proofErr w:type="spellStart"/>
      <w:r w:rsidRPr="00A45BA5">
        <w:rPr>
          <w:sz w:val="28"/>
          <w:szCs w:val="28"/>
        </w:rPr>
        <w:t>недостижении</w:t>
      </w:r>
      <w:proofErr w:type="spellEnd"/>
      <w:r w:rsidRPr="00A45BA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обязательство о достижении в отчетном финансовом году резул</w:t>
      </w:r>
      <w:r w:rsidR="009D10EA">
        <w:rPr>
          <w:sz w:val="28"/>
          <w:szCs w:val="28"/>
        </w:rPr>
        <w:t xml:space="preserve">ьтата </w:t>
      </w:r>
      <w:r w:rsidR="00006DDF">
        <w:rPr>
          <w:sz w:val="28"/>
          <w:szCs w:val="28"/>
        </w:rPr>
        <w:t>предоставления субсидии;</w:t>
      </w:r>
    </w:p>
    <w:p w:rsidR="00006DDF" w:rsidRDefault="00006DDF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</w:t>
      </w:r>
      <w:r w:rsidRPr="00BC74E8">
        <w:rPr>
          <w:sz w:val="28"/>
          <w:szCs w:val="28"/>
        </w:rPr>
        <w:lastRenderedPageBreak/>
        <w:t xml:space="preserve">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27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28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 w:rsidR="00350E6D">
        <w:rPr>
          <w:sz w:val="28"/>
          <w:szCs w:val="28"/>
        </w:rPr>
        <w:t>го кодекса Российской Федерации.</w:t>
      </w:r>
    </w:p>
    <w:p w:rsidR="00A168DE" w:rsidRPr="00CC709C" w:rsidRDefault="00A45BA5" w:rsidP="00F71D29">
      <w:pPr>
        <w:ind w:firstLine="709"/>
        <w:jc w:val="both"/>
        <w:rPr>
          <w:sz w:val="28"/>
          <w:szCs w:val="28"/>
        </w:rPr>
      </w:pPr>
      <w:bookmarkStart w:id="6" w:name="p57"/>
      <w:bookmarkEnd w:id="6"/>
      <w:r w:rsidRPr="00A168DE">
        <w:rPr>
          <w:sz w:val="28"/>
          <w:szCs w:val="28"/>
        </w:rPr>
        <w:t>3.</w:t>
      </w:r>
      <w:r w:rsidR="00E07AF6"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="00A168DE" w:rsidRPr="00CC709C">
        <w:rPr>
          <w:sz w:val="28"/>
          <w:szCs w:val="28"/>
        </w:rPr>
        <w:t>Министерство отказывает</w:t>
      </w:r>
      <w:r w:rsidR="00A168DE">
        <w:rPr>
          <w:sz w:val="28"/>
          <w:szCs w:val="28"/>
        </w:rPr>
        <w:t>ся</w:t>
      </w:r>
      <w:r w:rsidR="00A168DE" w:rsidRPr="00CC709C">
        <w:rPr>
          <w:sz w:val="28"/>
          <w:szCs w:val="28"/>
        </w:rPr>
        <w:t xml:space="preserve"> </w:t>
      </w:r>
      <w:r w:rsidR="00A168DE">
        <w:rPr>
          <w:sz w:val="28"/>
          <w:szCs w:val="28"/>
        </w:rPr>
        <w:t xml:space="preserve">от </w:t>
      </w:r>
      <w:r w:rsidR="00A168DE" w:rsidRPr="00CC709C">
        <w:rPr>
          <w:sz w:val="28"/>
          <w:szCs w:val="28"/>
        </w:rPr>
        <w:t>заключени</w:t>
      </w:r>
      <w:r w:rsidR="00A168DE">
        <w:rPr>
          <w:sz w:val="28"/>
          <w:szCs w:val="28"/>
        </w:rPr>
        <w:t>я</w:t>
      </w:r>
      <w:r w:rsidR="00A168DE" w:rsidRPr="00CC709C">
        <w:rPr>
          <w:sz w:val="28"/>
          <w:szCs w:val="28"/>
        </w:rPr>
        <w:t xml:space="preserve"> соглашения с победителем отбора в случае </w:t>
      </w:r>
      <w:proofErr w:type="gramStart"/>
      <w:r w:rsidR="00A168DE" w:rsidRPr="00CC709C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A168DE" w:rsidRPr="00CC709C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168DE" w:rsidRDefault="00A168DE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proofErr w:type="gramStart"/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CC709C">
        <w:rPr>
          <w:sz w:val="28"/>
          <w:szCs w:val="28"/>
        </w:rPr>
        <w:t>неподписания</w:t>
      </w:r>
      <w:proofErr w:type="spellEnd"/>
      <w:r w:rsidRPr="00CC709C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в полном объеме, предложение об увеличении размера субсидии</w:t>
      </w:r>
      <w:proofErr w:type="gramEnd"/>
      <w:r w:rsidRPr="00CC709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A168DE" w:rsidRPr="000F2B73" w:rsidRDefault="005C7E8F" w:rsidP="00F71D29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E07AF6">
        <w:rPr>
          <w:sz w:val="28"/>
          <w:szCs w:val="28"/>
        </w:rPr>
        <w:t>8</w:t>
      </w:r>
      <w:r w:rsidR="00A45BA5" w:rsidRPr="00A168DE">
        <w:rPr>
          <w:sz w:val="28"/>
          <w:szCs w:val="28"/>
        </w:rPr>
        <w:t xml:space="preserve">. </w:t>
      </w:r>
      <w:bookmarkStart w:id="7" w:name="_Hlk158995609"/>
      <w:r w:rsidR="00A168DE"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 соглашение о предоставлении субсидии (дополнительное соглашение)</w:t>
      </w:r>
      <w:r w:rsidR="00697089">
        <w:rPr>
          <w:sz w:val="28"/>
          <w:szCs w:val="28"/>
        </w:rPr>
        <w:t>,</w:t>
      </w:r>
      <w:r w:rsidR="00697089" w:rsidRPr="00697089">
        <w:rPr>
          <w:sz w:val="28"/>
          <w:szCs w:val="28"/>
        </w:rPr>
        <w:t xml:space="preserve"> </w:t>
      </w:r>
      <w:r w:rsidR="00697089" w:rsidRPr="000F2B73">
        <w:rPr>
          <w:sz w:val="28"/>
          <w:szCs w:val="28"/>
        </w:rPr>
        <w:t>платежный документ</w:t>
      </w:r>
      <w:r w:rsidR="00A168DE" w:rsidRPr="000F2B73">
        <w:rPr>
          <w:sz w:val="28"/>
          <w:szCs w:val="28"/>
        </w:rPr>
        <w:t>.</w:t>
      </w:r>
    </w:p>
    <w:bookmarkEnd w:id="7"/>
    <w:p w:rsidR="00A168DE" w:rsidRPr="000F2B73" w:rsidRDefault="00A168DE" w:rsidP="00F71D29">
      <w:pPr>
        <w:ind w:firstLine="709"/>
        <w:jc w:val="both"/>
        <w:rPr>
          <w:sz w:val="28"/>
          <w:szCs w:val="28"/>
        </w:rPr>
      </w:pPr>
      <w:r w:rsidRPr="000F2B73">
        <w:rPr>
          <w:sz w:val="28"/>
          <w:szCs w:val="28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A45BA5" w:rsidRPr="00A45BA5" w:rsidRDefault="0072059B" w:rsidP="00F71D29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07AF6">
        <w:rPr>
          <w:sz w:val="28"/>
          <w:szCs w:val="28"/>
        </w:rPr>
        <w:t>9</w:t>
      </w:r>
      <w:r w:rsidR="00A45BA5"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A45BA5" w:rsidRPr="00A45BA5" w:rsidRDefault="009D10EA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</w:t>
      </w:r>
      <w:r w:rsidR="00A45BA5" w:rsidRPr="00A45BA5">
        <w:rPr>
          <w:sz w:val="28"/>
          <w:szCs w:val="28"/>
        </w:rPr>
        <w:t xml:space="preserve"> в Министерство заявления об отказе от подписания соглашения о предоставлении субсидии; </w:t>
      </w:r>
    </w:p>
    <w:p w:rsidR="00A45BA5" w:rsidRPr="007C36F3" w:rsidRDefault="009D10EA" w:rsidP="00F71D2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неподписания</w:t>
      </w:r>
      <w:proofErr w:type="spellEnd"/>
      <w:r w:rsidR="00A45BA5" w:rsidRPr="007C36F3">
        <w:rPr>
          <w:sz w:val="28"/>
          <w:szCs w:val="28"/>
        </w:rPr>
        <w:t xml:space="preserve"> соглашения о предоставлении субсидии в системе </w:t>
      </w:r>
      <w:r w:rsidR="005C7E8F" w:rsidRPr="007C36F3">
        <w:rPr>
          <w:sz w:val="28"/>
          <w:szCs w:val="28"/>
        </w:rPr>
        <w:t>«Электронный бюджет» в течение 20</w:t>
      </w:r>
      <w:r w:rsidR="00A45BA5" w:rsidRPr="007C36F3">
        <w:rPr>
          <w:sz w:val="28"/>
          <w:szCs w:val="28"/>
        </w:rPr>
        <w:t xml:space="preserve"> рабочих дней </w:t>
      </w:r>
      <w:r w:rsidR="007C36F3" w:rsidRPr="007C36F3">
        <w:rPr>
          <w:sz w:val="28"/>
          <w:szCs w:val="28"/>
        </w:rPr>
        <w:t xml:space="preserve">со дня </w:t>
      </w:r>
      <w:proofErr w:type="gramStart"/>
      <w:r w:rsidR="007C36F3" w:rsidRPr="007C36F3">
        <w:rPr>
          <w:sz w:val="28"/>
          <w:szCs w:val="28"/>
        </w:rPr>
        <w:t>подписания протокола подведения итогов отбора</w:t>
      </w:r>
      <w:proofErr w:type="gramEnd"/>
      <w:r w:rsidR="00A45BA5" w:rsidRPr="007C36F3">
        <w:rPr>
          <w:sz w:val="28"/>
          <w:szCs w:val="28"/>
        </w:rPr>
        <w:t xml:space="preserve">. </w:t>
      </w:r>
    </w:p>
    <w:p w:rsidR="0072059B" w:rsidRPr="00A168DE" w:rsidRDefault="0072059B" w:rsidP="00F71D29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 w:rsidR="00E07AF6"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72059B" w:rsidRPr="00A168DE" w:rsidRDefault="0072059B" w:rsidP="00F71D29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lastRenderedPageBreak/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9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A168DE">
        <w:rPr>
          <w:sz w:val="28"/>
          <w:szCs w:val="28"/>
        </w:rPr>
        <w:t xml:space="preserve"> </w:t>
      </w:r>
      <w:proofErr w:type="gramStart"/>
      <w:r w:rsidRPr="00A168DE">
        <w:rPr>
          <w:sz w:val="28"/>
          <w:szCs w:val="28"/>
        </w:rPr>
        <w:t xml:space="preserve">уведомления о расторжении соглашения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 w:rsidR="00AC6D02"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субсидии </w:t>
      </w:r>
      <w:r w:rsidR="006026E1">
        <w:rPr>
          <w:sz w:val="28"/>
          <w:szCs w:val="28"/>
        </w:rPr>
        <w:t xml:space="preserve">в части неисполненных получателем субсидии обязательств </w:t>
      </w:r>
      <w:r w:rsidR="006026E1"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  <w:proofErr w:type="gramEnd"/>
    </w:p>
    <w:p w:rsidR="0072059B" w:rsidRPr="00A45BA5" w:rsidRDefault="0072059B" w:rsidP="00F71D29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30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1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 w:rsidR="00A168DE"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о предоставлении субсидии вносятся изменения путем заключения</w:t>
      </w:r>
      <w:proofErr w:type="gramEnd"/>
      <w:r w:rsidRPr="00A168DE">
        <w:rPr>
          <w:sz w:val="28"/>
          <w:szCs w:val="28"/>
        </w:rPr>
        <w:t xml:space="preserve"> дополнительного соглашения к соглашению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 стороны в соглашении о предоставлении субсидии иного лица, являющегося правопреемником.</w:t>
      </w:r>
    </w:p>
    <w:p w:rsidR="00C870F7" w:rsidRPr="006026E1" w:rsidRDefault="00C870F7" w:rsidP="00F71D29">
      <w:pPr>
        <w:ind w:firstLine="709"/>
        <w:jc w:val="center"/>
        <w:rPr>
          <w:b/>
          <w:sz w:val="28"/>
          <w:szCs w:val="28"/>
        </w:rPr>
      </w:pPr>
    </w:p>
    <w:p w:rsidR="00781F4A" w:rsidRPr="00A73501" w:rsidRDefault="00A45BA5" w:rsidP="00F71D29">
      <w:pPr>
        <w:ind w:firstLine="709"/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="00781F4A" w:rsidRPr="00A73501">
        <w:rPr>
          <w:sz w:val="28"/>
          <w:szCs w:val="28"/>
        </w:rPr>
        <w:t xml:space="preserve"> </w:t>
      </w:r>
    </w:p>
    <w:p w:rsidR="00A45BA5" w:rsidRPr="006026E1" w:rsidRDefault="00A45BA5" w:rsidP="00F71D29">
      <w:pPr>
        <w:ind w:left="567" w:firstLine="709"/>
        <w:rPr>
          <w:sz w:val="28"/>
          <w:szCs w:val="28"/>
        </w:rPr>
      </w:pPr>
    </w:p>
    <w:p w:rsidR="009432C0" w:rsidRDefault="00A45BA5" w:rsidP="00F71D29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="009432C0"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 w:rsidR="00E01738">
        <w:rPr>
          <w:sz w:val="28"/>
          <w:szCs w:val="28"/>
        </w:rPr>
        <w:t>–</w:t>
      </w:r>
      <w:r w:rsidR="009432C0" w:rsidRPr="00A57D1A">
        <w:rPr>
          <w:sz w:val="28"/>
          <w:szCs w:val="28"/>
        </w:rPr>
        <w:t xml:space="preserve"> отчет), подготавливаемый (формируемый) </w:t>
      </w:r>
      <w:r w:rsidR="009432C0">
        <w:rPr>
          <w:sz w:val="28"/>
          <w:szCs w:val="28"/>
        </w:rPr>
        <w:br/>
      </w:r>
      <w:r w:rsidR="009432C0" w:rsidRPr="00A57D1A">
        <w:rPr>
          <w:sz w:val="28"/>
          <w:szCs w:val="28"/>
        </w:rPr>
        <w:t xml:space="preserve">с использованием системы </w:t>
      </w:r>
      <w:r w:rsidR="009432C0">
        <w:rPr>
          <w:sz w:val="28"/>
          <w:szCs w:val="28"/>
        </w:rPr>
        <w:t>«</w:t>
      </w:r>
      <w:r w:rsidR="009432C0" w:rsidRPr="00A57D1A">
        <w:rPr>
          <w:sz w:val="28"/>
          <w:szCs w:val="28"/>
        </w:rPr>
        <w:t>Электронный бюджет</w:t>
      </w:r>
      <w:r w:rsidR="009432C0">
        <w:rPr>
          <w:sz w:val="28"/>
          <w:szCs w:val="28"/>
        </w:rPr>
        <w:t>»</w:t>
      </w:r>
      <w:r w:rsidR="009432C0" w:rsidRPr="00A57D1A">
        <w:rPr>
          <w:sz w:val="28"/>
          <w:szCs w:val="28"/>
        </w:rPr>
        <w:t xml:space="preserve">, предоставляется получателем субсидии </w:t>
      </w:r>
      <w:r w:rsidR="00510932">
        <w:rPr>
          <w:sz w:val="28"/>
          <w:szCs w:val="28"/>
        </w:rPr>
        <w:t xml:space="preserve">не позднее 20 </w:t>
      </w:r>
      <w:r w:rsidR="00CE12AF">
        <w:rPr>
          <w:sz w:val="28"/>
          <w:szCs w:val="28"/>
        </w:rPr>
        <w:t>календарного</w:t>
      </w:r>
      <w:r w:rsidR="00510932">
        <w:rPr>
          <w:sz w:val="28"/>
          <w:szCs w:val="28"/>
        </w:rPr>
        <w:t xml:space="preserve"> дня, </w:t>
      </w:r>
      <w:r w:rsidR="00510932" w:rsidRPr="001536AC">
        <w:rPr>
          <w:color w:val="000000" w:themeColor="text1"/>
          <w:sz w:val="28"/>
          <w:szCs w:val="28"/>
        </w:rPr>
        <w:t xml:space="preserve">следующего за </w:t>
      </w:r>
      <w:r w:rsidR="00CE12AF">
        <w:rPr>
          <w:color w:val="000000" w:themeColor="text1"/>
          <w:sz w:val="28"/>
          <w:szCs w:val="28"/>
        </w:rPr>
        <w:t>кварталом</w:t>
      </w:r>
      <w:r w:rsidR="002332D0">
        <w:rPr>
          <w:color w:val="000000" w:themeColor="text1"/>
          <w:sz w:val="28"/>
          <w:szCs w:val="28"/>
        </w:rPr>
        <w:t xml:space="preserve">, в котором получена </w:t>
      </w:r>
      <w:r w:rsidR="00510932" w:rsidRPr="001536AC">
        <w:rPr>
          <w:color w:val="000000" w:themeColor="text1"/>
          <w:sz w:val="28"/>
          <w:szCs w:val="28"/>
        </w:rPr>
        <w:t>субсиди</w:t>
      </w:r>
      <w:r w:rsidR="002332D0">
        <w:rPr>
          <w:color w:val="000000" w:themeColor="text1"/>
          <w:sz w:val="28"/>
          <w:szCs w:val="28"/>
        </w:rPr>
        <w:t>я</w:t>
      </w:r>
      <w:r w:rsidR="005E04DB">
        <w:rPr>
          <w:color w:val="000000" w:themeColor="text1"/>
          <w:sz w:val="28"/>
          <w:szCs w:val="28"/>
        </w:rPr>
        <w:t>,</w:t>
      </w:r>
      <w:r w:rsidR="005E04DB" w:rsidRPr="005E04DB">
        <w:rPr>
          <w:sz w:val="28"/>
          <w:szCs w:val="28"/>
        </w:rPr>
        <w:t xml:space="preserve"> </w:t>
      </w:r>
      <w:r w:rsidR="005E04DB" w:rsidRPr="004D026E">
        <w:rPr>
          <w:sz w:val="28"/>
          <w:szCs w:val="28"/>
        </w:rPr>
        <w:t>а также не позднее 20 календарного дня, следующего за годом предоставления субсидии</w:t>
      </w:r>
      <w:r w:rsidR="009432C0" w:rsidRPr="004D026E">
        <w:rPr>
          <w:sz w:val="28"/>
          <w:szCs w:val="28"/>
        </w:rPr>
        <w:t>.</w:t>
      </w:r>
    </w:p>
    <w:p w:rsidR="009432C0" w:rsidRPr="0032304B" w:rsidRDefault="009432C0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A45BA5" w:rsidRPr="00E42C6B" w:rsidRDefault="00A45BA5" w:rsidP="00F71D29">
      <w:pPr>
        <w:ind w:firstLine="709"/>
        <w:jc w:val="both"/>
        <w:rPr>
          <w:sz w:val="28"/>
          <w:szCs w:val="28"/>
        </w:rPr>
      </w:pPr>
    </w:p>
    <w:p w:rsidR="00A45BA5" w:rsidRPr="00A45BA5" w:rsidRDefault="00A45BA5" w:rsidP="00F71D29">
      <w:pPr>
        <w:ind w:firstLine="709"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A45BA5" w:rsidRPr="00A45BA5" w:rsidRDefault="00A45BA5" w:rsidP="00F71D29">
      <w:pPr>
        <w:ind w:firstLine="709"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A45BA5" w:rsidRPr="00A45BA5" w:rsidRDefault="00A45BA5" w:rsidP="00F71D29">
      <w:pPr>
        <w:ind w:firstLine="709"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A45BA5" w:rsidRPr="00A45BA5" w:rsidRDefault="00A45BA5" w:rsidP="00F71D29">
      <w:pPr>
        <w:ind w:left="567" w:firstLine="709"/>
        <w:rPr>
          <w:b/>
          <w:sz w:val="28"/>
          <w:szCs w:val="28"/>
        </w:rPr>
      </w:pP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lastRenderedPageBreak/>
        <w:t>и порядка предоставления субсидии, в том числе в части достижения результат</w:t>
      </w:r>
      <w:r w:rsidR="00F95FE9"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 w:rsidR="002E2525"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2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3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направляет получателю субсидии требование по форме, утвержденной Министерством: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субсидии; </w:t>
      </w:r>
    </w:p>
    <w:p w:rsidR="002E252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течение 10 рабочих дней со дня получения указанного требования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случае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A45BA5">
        <w:rPr>
          <w:sz w:val="28"/>
          <w:szCs w:val="28"/>
        </w:rPr>
        <w:t>установленного</w:t>
      </w:r>
      <w:proofErr w:type="gramEnd"/>
      <w:r w:rsidRPr="00A45BA5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2E2525" w:rsidRDefault="00A45BA5" w:rsidP="00F71D29">
      <w:pPr>
        <w:ind w:firstLine="709"/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=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x (1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/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>),</w:t>
      </w:r>
    </w:p>
    <w:p w:rsidR="00A45BA5" w:rsidRPr="00A45BA5" w:rsidRDefault="00A45BA5" w:rsidP="00F71D29">
      <w:pPr>
        <w:ind w:firstLine="709"/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где: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A45BA5" w:rsidRPr="00A45BA5" w:rsidRDefault="00A45BA5" w:rsidP="00F71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746C3F" w:rsidRDefault="002E2525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63C1A" w:rsidRPr="00376C3E">
        <w:rPr>
          <w:sz w:val="28"/>
          <w:szCs w:val="28"/>
        </w:rPr>
        <w:t xml:space="preserve">В случае </w:t>
      </w:r>
      <w:r w:rsidR="00171A2B" w:rsidRPr="00376C3E">
        <w:rPr>
          <w:sz w:val="28"/>
          <w:szCs w:val="28"/>
        </w:rPr>
        <w:t>не перечисления</w:t>
      </w:r>
      <w:r w:rsidR="00663C1A" w:rsidRPr="00376C3E">
        <w:rPr>
          <w:sz w:val="28"/>
          <w:szCs w:val="28"/>
        </w:rPr>
        <w:t xml:space="preserve"> средств субсидии в сроки, установленные в </w:t>
      </w:r>
      <w:hyperlink w:anchor="p6" w:history="1">
        <w:r w:rsidR="00663C1A" w:rsidRPr="00376C3E">
          <w:rPr>
            <w:sz w:val="28"/>
            <w:szCs w:val="28"/>
          </w:rPr>
          <w:t>пункте 5.2</w:t>
        </w:r>
      </w:hyperlink>
      <w:r w:rsidR="00663C1A"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</w:p>
    <w:p w:rsidR="000A479F" w:rsidRDefault="00663C1A" w:rsidP="00F71D29">
      <w:pPr>
        <w:ind w:firstLine="709"/>
        <w:jc w:val="both"/>
        <w:rPr>
          <w:sz w:val="28"/>
          <w:szCs w:val="28"/>
        </w:rPr>
        <w:sectPr w:rsidR="000A479F" w:rsidSect="00F250CE">
          <w:headerReference w:type="default" r:id="rId34"/>
          <w:headerReference w:type="first" r:id="rId35"/>
          <w:pgSz w:w="11906" w:h="16838"/>
          <w:pgMar w:top="794" w:right="1191" w:bottom="1134" w:left="1701" w:header="426" w:footer="709" w:gutter="0"/>
          <w:pgNumType w:start="1"/>
          <w:cols w:space="708"/>
          <w:titlePg/>
          <w:docGrid w:linePitch="360"/>
        </w:sectPr>
      </w:pPr>
      <w:r w:rsidRPr="00663C1A">
        <w:rPr>
          <w:sz w:val="28"/>
          <w:szCs w:val="28"/>
        </w:rPr>
        <w:t xml:space="preserve"> </w:t>
      </w:r>
    </w:p>
    <w:p w:rsidR="009753AB" w:rsidRPr="00E870E0" w:rsidRDefault="009753AB" w:rsidP="00F71D29">
      <w:pPr>
        <w:tabs>
          <w:tab w:val="left" w:pos="993"/>
        </w:tabs>
        <w:ind w:firstLine="709"/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lastRenderedPageBreak/>
        <w:t xml:space="preserve">                                                        </w:t>
      </w:r>
      <w:r w:rsidR="00A45BA5" w:rsidRPr="00E870E0">
        <w:rPr>
          <w:sz w:val="28"/>
          <w:szCs w:val="28"/>
        </w:rPr>
        <w:t>Приложение</w:t>
      </w:r>
      <w:r w:rsidRPr="00E870E0">
        <w:rPr>
          <w:sz w:val="28"/>
          <w:szCs w:val="28"/>
        </w:rPr>
        <w:t xml:space="preserve"> </w:t>
      </w:r>
    </w:p>
    <w:p w:rsidR="00A45BA5" w:rsidRPr="00E870E0" w:rsidRDefault="009753AB" w:rsidP="00F71D29">
      <w:pPr>
        <w:ind w:left="3969" w:firstLine="709"/>
        <w:jc w:val="center"/>
        <w:rPr>
          <w:sz w:val="28"/>
          <w:szCs w:val="28"/>
        </w:rPr>
      </w:pPr>
      <w:r w:rsidRPr="00E870E0">
        <w:rPr>
          <w:sz w:val="28"/>
          <w:szCs w:val="28"/>
        </w:rPr>
        <w:t xml:space="preserve">к Правилам предоставления </w:t>
      </w:r>
      <w:r w:rsidRPr="00E870E0">
        <w:rPr>
          <w:sz w:val="28"/>
          <w:szCs w:val="28"/>
        </w:rPr>
        <w:br/>
      </w:r>
      <w:r w:rsidR="00CF0CF5" w:rsidRPr="00CF0CF5">
        <w:rPr>
          <w:sz w:val="28"/>
          <w:szCs w:val="28"/>
        </w:rPr>
        <w:t xml:space="preserve">из областного бюджета субсидий </w:t>
      </w:r>
      <w:r w:rsidR="00171A2B">
        <w:rPr>
          <w:sz w:val="28"/>
          <w:szCs w:val="28"/>
        </w:rPr>
        <w:t>заказчикам комплексных научно-технических проектов в агропромышленном комплексе</w:t>
      </w:r>
      <w:r w:rsidR="00A66171">
        <w:rPr>
          <w:sz w:val="28"/>
          <w:szCs w:val="28"/>
        </w:rPr>
        <w:t xml:space="preserve">, участвующим в реализации Федеральной научно – технической программы развития сельского хозяйства на 2017-2030 годы, </w:t>
      </w:r>
      <w:r w:rsidR="00CF0CF5" w:rsidRPr="00CF0CF5">
        <w:rPr>
          <w:sz w:val="28"/>
          <w:szCs w:val="28"/>
        </w:rPr>
        <w:t>на возмещение части затрат</w:t>
      </w:r>
      <w:r w:rsidR="00171A2B">
        <w:rPr>
          <w:sz w:val="28"/>
          <w:szCs w:val="28"/>
        </w:rPr>
        <w:t xml:space="preserve">, понесенных </w:t>
      </w:r>
      <w:r w:rsidR="00A66171">
        <w:rPr>
          <w:sz w:val="28"/>
          <w:szCs w:val="28"/>
        </w:rPr>
        <w:t xml:space="preserve">при реализации </w:t>
      </w:r>
      <w:r w:rsidR="0085043E">
        <w:rPr>
          <w:sz w:val="28"/>
          <w:szCs w:val="28"/>
        </w:rPr>
        <w:t xml:space="preserve">научно-технических проектов в агропромышленном комплексе </w:t>
      </w:r>
    </w:p>
    <w:p w:rsidR="00A45BA5" w:rsidRPr="00E870E0" w:rsidRDefault="00A45BA5" w:rsidP="00F71D29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A45BA5" w:rsidRPr="00E870E0" w:rsidRDefault="00A45BA5" w:rsidP="00F71D29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A45BA5" w:rsidRPr="00E870E0" w:rsidRDefault="00A45BA5" w:rsidP="00F71D29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A45BA5" w:rsidRPr="00E870E0" w:rsidRDefault="005708FB" w:rsidP="00F71D29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A45BA5" w:rsidRPr="00E870E0">
        <w:rPr>
          <w:b/>
          <w:sz w:val="28"/>
          <w:szCs w:val="28"/>
        </w:rPr>
        <w:t>ПЕРЕЧЕНЬ</w:t>
      </w:r>
    </w:p>
    <w:p w:rsidR="00A45BA5" w:rsidRPr="0085043E" w:rsidRDefault="00A45BA5" w:rsidP="00F71D29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="00376C3E" w:rsidRPr="00E870E0">
        <w:rPr>
          <w:b/>
          <w:sz w:val="28"/>
          <w:szCs w:val="28"/>
        </w:rPr>
        <w:br/>
      </w:r>
      <w:r w:rsidRPr="00E870E0">
        <w:rPr>
          <w:b/>
          <w:sz w:val="28"/>
          <w:szCs w:val="28"/>
        </w:rPr>
        <w:t>для предоставления</w:t>
      </w:r>
      <w:r w:rsidR="006D588F">
        <w:rPr>
          <w:b/>
          <w:sz w:val="28"/>
          <w:szCs w:val="28"/>
        </w:rPr>
        <w:t xml:space="preserve"> из областного бюджета субсидий заказчикам комплексных научно – 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на возмещение части затрат, понесенных при реализации научно – технических проектов в агропромышленном комплексе</w:t>
      </w:r>
    </w:p>
    <w:p w:rsidR="0085043E" w:rsidRPr="00E870E0" w:rsidRDefault="0085043E" w:rsidP="00F71D29">
      <w:pPr>
        <w:ind w:firstLine="709"/>
        <w:jc w:val="center"/>
        <w:rPr>
          <w:sz w:val="27"/>
          <w:szCs w:val="27"/>
        </w:rPr>
      </w:pPr>
    </w:p>
    <w:p w:rsidR="00663C1A" w:rsidRPr="00E870E0" w:rsidRDefault="00663C1A" w:rsidP="00F71D29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</w:t>
      </w:r>
      <w:r w:rsidR="001853B2"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</w:t>
      </w:r>
      <w:r w:rsidRPr="00E870E0">
        <w:rPr>
          <w:sz w:val="28"/>
          <w:szCs w:val="28"/>
        </w:rPr>
        <w:t xml:space="preserve"> «Электронный бюджет» с приложением электронных копий документов (документов на бумажном носителе, преобразованных в электронную форму путем сканирования): </w:t>
      </w:r>
    </w:p>
    <w:p w:rsidR="00663C1A" w:rsidRPr="00E870E0" w:rsidRDefault="00663C1A" w:rsidP="00F71D29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1</w:t>
      </w:r>
      <w:r w:rsidR="00DA1BE2">
        <w:rPr>
          <w:sz w:val="28"/>
          <w:szCs w:val="28"/>
        </w:rPr>
        <w:t>.</w:t>
      </w:r>
      <w:r w:rsidR="001853B2">
        <w:rPr>
          <w:sz w:val="28"/>
          <w:szCs w:val="28"/>
        </w:rPr>
        <w:t xml:space="preserve"> </w:t>
      </w:r>
      <w:r w:rsidR="00DA1BE2">
        <w:rPr>
          <w:sz w:val="28"/>
          <w:szCs w:val="28"/>
        </w:rPr>
        <w:t>З</w:t>
      </w:r>
      <w:r w:rsidRPr="00E870E0">
        <w:rPr>
          <w:sz w:val="28"/>
          <w:szCs w:val="28"/>
        </w:rPr>
        <w:t>аявление о предоставлении субсидии по форме, установленной Министерством сельского хозяйства Курской</w:t>
      </w:r>
      <w:r w:rsidR="001853B2">
        <w:rPr>
          <w:sz w:val="28"/>
          <w:szCs w:val="28"/>
        </w:rPr>
        <w:t xml:space="preserve"> области (далее – Министерство)</w:t>
      </w:r>
      <w:r w:rsidR="005B51EB">
        <w:rPr>
          <w:sz w:val="28"/>
          <w:szCs w:val="28"/>
        </w:rPr>
        <w:t>.</w:t>
      </w:r>
    </w:p>
    <w:p w:rsidR="00E01738" w:rsidRDefault="00E01738" w:rsidP="00F71D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1B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1BE2">
        <w:rPr>
          <w:sz w:val="28"/>
          <w:szCs w:val="28"/>
        </w:rPr>
        <w:t>Р</w:t>
      </w:r>
      <w:r w:rsidRPr="00E870E0">
        <w:rPr>
          <w:sz w:val="28"/>
          <w:szCs w:val="28"/>
        </w:rPr>
        <w:t>асчет размера субсидии по фор</w:t>
      </w:r>
      <w:r>
        <w:rPr>
          <w:sz w:val="28"/>
          <w:szCs w:val="28"/>
        </w:rPr>
        <w:t>ме, установленной Министерством</w:t>
      </w:r>
      <w:r w:rsidR="005B51EB">
        <w:rPr>
          <w:sz w:val="28"/>
          <w:szCs w:val="28"/>
        </w:rPr>
        <w:t>.</w:t>
      </w:r>
    </w:p>
    <w:p w:rsidR="00A43503" w:rsidRDefault="00A43503" w:rsidP="00F71D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3503">
        <w:rPr>
          <w:sz w:val="28"/>
          <w:szCs w:val="28"/>
        </w:rPr>
        <w:t xml:space="preserve">. Реестр фактических затрат, </w:t>
      </w:r>
      <w:r w:rsidRPr="00F402BE">
        <w:rPr>
          <w:sz w:val="28"/>
          <w:szCs w:val="28"/>
        </w:rPr>
        <w:t>понесенных заказчиками комплексных научно-технических проектов в агропромышлен</w:t>
      </w:r>
      <w:r w:rsidR="005B51EB">
        <w:rPr>
          <w:sz w:val="28"/>
          <w:szCs w:val="28"/>
        </w:rPr>
        <w:t>ном комплексе при их реализации, по форме, установленной Министерством.</w:t>
      </w:r>
    </w:p>
    <w:p w:rsidR="005B51EB" w:rsidRDefault="005B51EB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B51EB">
        <w:rPr>
          <w:sz w:val="28"/>
          <w:szCs w:val="28"/>
        </w:rPr>
        <w:t xml:space="preserve"> </w:t>
      </w:r>
      <w:r w:rsidRPr="00A43503">
        <w:rPr>
          <w:sz w:val="28"/>
          <w:szCs w:val="28"/>
        </w:rPr>
        <w:t>Заключение дирекции</w:t>
      </w:r>
      <w:r w:rsidR="00B80143">
        <w:rPr>
          <w:sz w:val="28"/>
          <w:szCs w:val="28"/>
        </w:rPr>
        <w:t xml:space="preserve"> </w:t>
      </w:r>
      <w:r w:rsidR="00B80143" w:rsidRPr="00B80143">
        <w:rPr>
          <w:sz w:val="28"/>
          <w:szCs w:val="28"/>
        </w:rPr>
        <w:t>Федеральной научно – технической программы развития сельского хозяйства на 2017-2030 годы</w:t>
      </w:r>
      <w:r w:rsidRPr="00A43503">
        <w:rPr>
          <w:sz w:val="28"/>
          <w:szCs w:val="28"/>
        </w:rPr>
        <w:t xml:space="preserve"> на научно-технический проект о достижении целевых показателей по форме, установленной Министерством сельского</w:t>
      </w:r>
      <w:r>
        <w:rPr>
          <w:sz w:val="28"/>
          <w:szCs w:val="28"/>
        </w:rPr>
        <w:t xml:space="preserve"> хозяйства Российской Федерации.</w:t>
      </w:r>
    </w:p>
    <w:p w:rsidR="005B51EB" w:rsidRDefault="005B51EB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994E72">
        <w:rPr>
          <w:sz w:val="28"/>
          <w:szCs w:val="28"/>
        </w:rPr>
        <w:t xml:space="preserve"> Копия с</w:t>
      </w:r>
      <w:r>
        <w:rPr>
          <w:sz w:val="28"/>
          <w:szCs w:val="28"/>
        </w:rPr>
        <w:t>оглашения о реализации комплексного научно – технического проекта, заключенного с Минсельхозом России.</w:t>
      </w:r>
    </w:p>
    <w:p w:rsidR="00AB7DBD" w:rsidRDefault="00AB7DBD" w:rsidP="00F71D2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="00994E72">
        <w:rPr>
          <w:sz w:val="28"/>
          <w:szCs w:val="28"/>
        </w:rPr>
        <w:t xml:space="preserve"> Копия о</w:t>
      </w:r>
      <w:r>
        <w:rPr>
          <w:bCs/>
          <w:color w:val="000000"/>
          <w:sz w:val="28"/>
          <w:szCs w:val="28"/>
        </w:rPr>
        <w:t>тчет</w:t>
      </w:r>
      <w:r w:rsidR="00F77827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 w:rsidRPr="00046DE7">
        <w:rPr>
          <w:bCs/>
          <w:color w:val="000000"/>
          <w:sz w:val="28"/>
          <w:szCs w:val="28"/>
        </w:rPr>
        <w:t>о ходе выполнения комплексного научно-технического проекта, реализуемого в рамках подпрограммы Федеральной научно-технической программы развития сельского хозяйства на 2017 - 2030 годы</w:t>
      </w:r>
      <w:r w:rsidR="00994E72">
        <w:rPr>
          <w:bCs/>
          <w:color w:val="000000"/>
          <w:sz w:val="28"/>
          <w:szCs w:val="28"/>
        </w:rPr>
        <w:t xml:space="preserve"> за период с начала</w:t>
      </w:r>
      <w:r>
        <w:rPr>
          <w:bCs/>
          <w:color w:val="000000"/>
          <w:sz w:val="28"/>
          <w:szCs w:val="28"/>
        </w:rPr>
        <w:t xml:space="preserve"> </w:t>
      </w:r>
      <w:r w:rsidR="002A1322">
        <w:rPr>
          <w:bCs/>
          <w:color w:val="000000"/>
          <w:sz w:val="28"/>
          <w:szCs w:val="28"/>
        </w:rPr>
        <w:t xml:space="preserve">реализации </w:t>
      </w:r>
      <w:r>
        <w:rPr>
          <w:bCs/>
          <w:color w:val="000000"/>
          <w:sz w:val="28"/>
          <w:szCs w:val="28"/>
        </w:rPr>
        <w:t>проекта</w:t>
      </w:r>
      <w:r w:rsidR="00994E72">
        <w:rPr>
          <w:bCs/>
          <w:color w:val="000000"/>
          <w:sz w:val="28"/>
          <w:szCs w:val="28"/>
        </w:rPr>
        <w:t xml:space="preserve"> (по годам реализации проекта)</w:t>
      </w:r>
      <w:r>
        <w:rPr>
          <w:bCs/>
          <w:color w:val="000000"/>
          <w:sz w:val="28"/>
          <w:szCs w:val="28"/>
        </w:rPr>
        <w:t>.</w:t>
      </w:r>
    </w:p>
    <w:p w:rsidR="000D4222" w:rsidRPr="00AB7DBD" w:rsidRDefault="00AB7DBD" w:rsidP="00F71D2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A43503">
        <w:rPr>
          <w:sz w:val="28"/>
          <w:szCs w:val="28"/>
        </w:rPr>
        <w:t xml:space="preserve">. </w:t>
      </w:r>
      <w:r w:rsidR="00A43503" w:rsidRPr="00DA1BE2">
        <w:rPr>
          <w:sz w:val="28"/>
          <w:szCs w:val="28"/>
        </w:rPr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</w:t>
      </w:r>
      <w:r w:rsidR="000D4222" w:rsidRPr="00E870E0">
        <w:rPr>
          <w:sz w:val="28"/>
          <w:szCs w:val="28"/>
        </w:rPr>
        <w:t xml:space="preserve"> </w:t>
      </w:r>
    </w:p>
    <w:p w:rsidR="00181243" w:rsidRDefault="00AB7DBD" w:rsidP="00F71D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1243">
        <w:rPr>
          <w:sz w:val="28"/>
          <w:szCs w:val="28"/>
        </w:rPr>
        <w:t>.</w:t>
      </w:r>
      <w:r w:rsidR="005B51EB" w:rsidRPr="005B51EB">
        <w:rPr>
          <w:sz w:val="28"/>
          <w:szCs w:val="28"/>
        </w:rPr>
        <w:t xml:space="preserve"> </w:t>
      </w:r>
      <w:r w:rsidR="005B51EB">
        <w:rPr>
          <w:sz w:val="28"/>
          <w:szCs w:val="28"/>
        </w:rPr>
        <w:t>С</w:t>
      </w:r>
      <w:r w:rsidR="005B51EB" w:rsidRPr="00E870E0">
        <w:rPr>
          <w:sz w:val="28"/>
          <w:szCs w:val="28"/>
        </w:rPr>
        <w:t>огласие на обработку Министерством персональных данных по фор</w:t>
      </w:r>
      <w:r w:rsidR="005B51EB">
        <w:rPr>
          <w:sz w:val="28"/>
          <w:szCs w:val="28"/>
        </w:rPr>
        <w:t>ме, установленной Министерством</w:t>
      </w:r>
      <w:r w:rsidR="00181243">
        <w:rPr>
          <w:sz w:val="28"/>
          <w:szCs w:val="28"/>
        </w:rPr>
        <w:t>.</w:t>
      </w:r>
    </w:p>
    <w:p w:rsidR="00AB7DBD" w:rsidRDefault="00663C1A" w:rsidP="00F71D29">
      <w:pPr>
        <w:spacing w:line="180" w:lineRule="atLeast"/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tbl>
      <w:tblPr>
        <w:tblW w:w="18989" w:type="dxa"/>
        <w:tblInd w:w="-885" w:type="dxa"/>
        <w:tblLook w:val="04A0" w:firstRow="1" w:lastRow="0" w:firstColumn="1" w:lastColumn="0" w:noHBand="0" w:noVBand="1"/>
      </w:tblPr>
      <w:tblGrid>
        <w:gridCol w:w="993"/>
        <w:gridCol w:w="17003"/>
        <w:gridCol w:w="993"/>
      </w:tblGrid>
      <w:tr w:rsidR="00AB7DBD" w:rsidRPr="00AB7DBD" w:rsidTr="00AB7DBD">
        <w:trPr>
          <w:gridBefore w:val="1"/>
          <w:wBefore w:w="993" w:type="dxa"/>
          <w:trHeight w:val="375"/>
        </w:trPr>
        <w:tc>
          <w:tcPr>
            <w:tcW w:w="17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DBD" w:rsidRPr="00AB7DBD" w:rsidRDefault="00AB7DBD" w:rsidP="00F71D2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B7DBD" w:rsidRPr="00AB7DBD" w:rsidTr="00AB7DBD">
        <w:trPr>
          <w:gridAfter w:val="1"/>
          <w:wAfter w:w="993" w:type="dxa"/>
          <w:trHeight w:val="930"/>
        </w:trPr>
        <w:tc>
          <w:tcPr>
            <w:tcW w:w="17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7DBD" w:rsidRPr="00AB7DBD" w:rsidRDefault="00AB7DBD" w:rsidP="00F71D29">
            <w:pPr>
              <w:ind w:firstLine="709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293702" w:rsidRPr="00293702" w:rsidRDefault="00293702" w:rsidP="00293702">
      <w:pPr>
        <w:spacing w:line="180" w:lineRule="atLeast"/>
        <w:ind w:firstLine="709"/>
        <w:jc w:val="both"/>
        <w:rPr>
          <w:sz w:val="28"/>
          <w:szCs w:val="28"/>
        </w:rPr>
      </w:pPr>
      <w:proofErr w:type="gramStart"/>
      <w:r w:rsidRPr="00293702">
        <w:rPr>
          <w:sz w:val="28"/>
          <w:szCs w:val="28"/>
        </w:rPr>
        <w:t>После окончания срока отмены проведения отбора получателей субсидий в соответствии с пунктом 30 настоящих Правил и до заключения соглашения с победителем (победителями)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</w:t>
      </w:r>
      <w:proofErr w:type="gramEnd"/>
      <w:r w:rsidRPr="00293702">
        <w:rPr>
          <w:sz w:val="28"/>
          <w:szCs w:val="28"/>
        </w:rPr>
        <w:t xml:space="preserve"> кодекса Российской Федерации.</w:t>
      </w:r>
    </w:p>
    <w:p w:rsidR="00AB7DBD" w:rsidRPr="00391918" w:rsidRDefault="00293702" w:rsidP="00293702">
      <w:pPr>
        <w:spacing w:line="180" w:lineRule="atLeast"/>
        <w:ind w:firstLine="709"/>
        <w:jc w:val="both"/>
        <w:rPr>
          <w:sz w:val="28"/>
          <w:szCs w:val="28"/>
        </w:rPr>
      </w:pPr>
      <w:r w:rsidRPr="00293702">
        <w:rPr>
          <w:sz w:val="28"/>
          <w:szCs w:val="28"/>
        </w:rPr>
        <w:t>(в ред. Постановления Правительства РФ от 01.11.2025 N 1738)</w:t>
      </w:r>
    </w:p>
    <w:sectPr w:rsidR="00AB7DBD" w:rsidRPr="00391918" w:rsidSect="00F250CE">
      <w:pgSz w:w="11906" w:h="16838"/>
      <w:pgMar w:top="794" w:right="119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21" w:rsidRDefault="002B6421" w:rsidP="000E1E49">
      <w:r>
        <w:separator/>
      </w:r>
    </w:p>
  </w:endnote>
  <w:endnote w:type="continuationSeparator" w:id="0">
    <w:p w:rsidR="002B6421" w:rsidRDefault="002B6421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21" w:rsidRDefault="002B6421" w:rsidP="000E1E49">
      <w:r>
        <w:separator/>
      </w:r>
    </w:p>
  </w:footnote>
  <w:footnote w:type="continuationSeparator" w:id="0">
    <w:p w:rsidR="002B6421" w:rsidRDefault="002B6421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21" w:rsidRPr="00FF0408" w:rsidRDefault="002B6421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-942990447"/>
        <w:docPartObj>
          <w:docPartGallery w:val="Page Numbers (Top of Page)"/>
          <w:docPartUnique/>
        </w:docPartObj>
      </w:sdtPr>
      <w:sdtEndPr/>
      <w:sdtContent>
        <w:r>
          <w:rPr>
            <w:color w:val="000000" w:themeColor="text1"/>
          </w:rPr>
          <w:fldChar w:fldCharType="begin"/>
        </w:r>
        <w:r>
          <w:rPr>
            <w:color w:val="000000" w:themeColor="text1"/>
          </w:rPr>
          <w:instrText xml:space="preserve"> PAGE   \* MERGEFORMAT </w:instrText>
        </w:r>
        <w:r>
          <w:rPr>
            <w:color w:val="000000" w:themeColor="text1"/>
          </w:rPr>
          <w:fldChar w:fldCharType="separate"/>
        </w:r>
        <w:r w:rsidR="0081577B">
          <w:rPr>
            <w:noProof/>
            <w:color w:val="000000" w:themeColor="text1"/>
          </w:rPr>
          <w:t>2</w:t>
        </w:r>
        <w:r>
          <w:rPr>
            <w:color w:val="000000" w:themeColor="text1"/>
          </w:rPr>
          <w:fldChar w:fldCharType="end"/>
        </w:r>
      </w:sdtContent>
    </w:sdt>
  </w:p>
  <w:p w:rsidR="002B6421" w:rsidRPr="00A30856" w:rsidRDefault="002B6421">
    <w:pPr>
      <w:pStyle w:val="a5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21" w:rsidRDefault="002B6421">
    <w:pPr>
      <w:pStyle w:val="a5"/>
      <w:jc w:val="center"/>
    </w:pPr>
  </w:p>
  <w:p w:rsidR="002B6421" w:rsidRDefault="002B64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15D26"/>
    <w:rsid w:val="00016FA7"/>
    <w:rsid w:val="0002491C"/>
    <w:rsid w:val="00034082"/>
    <w:rsid w:val="0004027E"/>
    <w:rsid w:val="00041809"/>
    <w:rsid w:val="000421A8"/>
    <w:rsid w:val="00043298"/>
    <w:rsid w:val="0004700B"/>
    <w:rsid w:val="000519B2"/>
    <w:rsid w:val="00055B7B"/>
    <w:rsid w:val="0005750E"/>
    <w:rsid w:val="000579A1"/>
    <w:rsid w:val="000634E5"/>
    <w:rsid w:val="00064D07"/>
    <w:rsid w:val="0006604D"/>
    <w:rsid w:val="0007458D"/>
    <w:rsid w:val="00077D3B"/>
    <w:rsid w:val="00080C17"/>
    <w:rsid w:val="000838C5"/>
    <w:rsid w:val="00085106"/>
    <w:rsid w:val="0008534E"/>
    <w:rsid w:val="00086200"/>
    <w:rsid w:val="00086BD5"/>
    <w:rsid w:val="00086F27"/>
    <w:rsid w:val="0009090C"/>
    <w:rsid w:val="000972CC"/>
    <w:rsid w:val="000A1A21"/>
    <w:rsid w:val="000A31D6"/>
    <w:rsid w:val="000A479F"/>
    <w:rsid w:val="000A546A"/>
    <w:rsid w:val="000A617D"/>
    <w:rsid w:val="000A64F5"/>
    <w:rsid w:val="000B3945"/>
    <w:rsid w:val="000B453C"/>
    <w:rsid w:val="000C6119"/>
    <w:rsid w:val="000D1F20"/>
    <w:rsid w:val="000D4222"/>
    <w:rsid w:val="000D4C94"/>
    <w:rsid w:val="000D4D11"/>
    <w:rsid w:val="000E1E49"/>
    <w:rsid w:val="000E64F3"/>
    <w:rsid w:val="000F5E20"/>
    <w:rsid w:val="001020A9"/>
    <w:rsid w:val="0011007D"/>
    <w:rsid w:val="00111016"/>
    <w:rsid w:val="00120D8B"/>
    <w:rsid w:val="001253CC"/>
    <w:rsid w:val="00126B05"/>
    <w:rsid w:val="00130AB4"/>
    <w:rsid w:val="00131040"/>
    <w:rsid w:val="00132125"/>
    <w:rsid w:val="001325BA"/>
    <w:rsid w:val="00140BF5"/>
    <w:rsid w:val="00143083"/>
    <w:rsid w:val="001536AC"/>
    <w:rsid w:val="00156602"/>
    <w:rsid w:val="00157599"/>
    <w:rsid w:val="00170266"/>
    <w:rsid w:val="00171A2B"/>
    <w:rsid w:val="00175377"/>
    <w:rsid w:val="00181243"/>
    <w:rsid w:val="001853B2"/>
    <w:rsid w:val="00187B6F"/>
    <w:rsid w:val="00191C86"/>
    <w:rsid w:val="001A008E"/>
    <w:rsid w:val="001A5875"/>
    <w:rsid w:val="001A6E32"/>
    <w:rsid w:val="001B0D11"/>
    <w:rsid w:val="001B225F"/>
    <w:rsid w:val="001B3FEF"/>
    <w:rsid w:val="001B7BC7"/>
    <w:rsid w:val="001C25D4"/>
    <w:rsid w:val="001D1918"/>
    <w:rsid w:val="001D377F"/>
    <w:rsid w:val="001D487F"/>
    <w:rsid w:val="001D66E0"/>
    <w:rsid w:val="001E7D58"/>
    <w:rsid w:val="001F127E"/>
    <w:rsid w:val="001F2944"/>
    <w:rsid w:val="001F4CB3"/>
    <w:rsid w:val="001F6A2F"/>
    <w:rsid w:val="00200E9F"/>
    <w:rsid w:val="00206772"/>
    <w:rsid w:val="0021504C"/>
    <w:rsid w:val="00216822"/>
    <w:rsid w:val="00216E50"/>
    <w:rsid w:val="00220D59"/>
    <w:rsid w:val="00220DAB"/>
    <w:rsid w:val="0023115C"/>
    <w:rsid w:val="00231281"/>
    <w:rsid w:val="002332D0"/>
    <w:rsid w:val="00236CC0"/>
    <w:rsid w:val="00236D13"/>
    <w:rsid w:val="00241507"/>
    <w:rsid w:val="00242C7D"/>
    <w:rsid w:val="00247C4A"/>
    <w:rsid w:val="00253999"/>
    <w:rsid w:val="00270DA0"/>
    <w:rsid w:val="0027403B"/>
    <w:rsid w:val="002750F1"/>
    <w:rsid w:val="00275309"/>
    <w:rsid w:val="00280678"/>
    <w:rsid w:val="00281BE0"/>
    <w:rsid w:val="00283DEA"/>
    <w:rsid w:val="00285AFE"/>
    <w:rsid w:val="002913A3"/>
    <w:rsid w:val="00293063"/>
    <w:rsid w:val="00293702"/>
    <w:rsid w:val="00296053"/>
    <w:rsid w:val="002966A3"/>
    <w:rsid w:val="00297235"/>
    <w:rsid w:val="002A1322"/>
    <w:rsid w:val="002A24F0"/>
    <w:rsid w:val="002A2AA7"/>
    <w:rsid w:val="002A6073"/>
    <w:rsid w:val="002A7323"/>
    <w:rsid w:val="002B2283"/>
    <w:rsid w:val="002B3640"/>
    <w:rsid w:val="002B6421"/>
    <w:rsid w:val="002C2A9E"/>
    <w:rsid w:val="002C340B"/>
    <w:rsid w:val="002D3A06"/>
    <w:rsid w:val="002D5433"/>
    <w:rsid w:val="002D54EE"/>
    <w:rsid w:val="002D7594"/>
    <w:rsid w:val="002E2525"/>
    <w:rsid w:val="002E5B5E"/>
    <w:rsid w:val="002E6225"/>
    <w:rsid w:val="002E70BF"/>
    <w:rsid w:val="00301E80"/>
    <w:rsid w:val="003249B7"/>
    <w:rsid w:val="0032790D"/>
    <w:rsid w:val="00327C0D"/>
    <w:rsid w:val="0033049A"/>
    <w:rsid w:val="00334975"/>
    <w:rsid w:val="00341C88"/>
    <w:rsid w:val="003469CB"/>
    <w:rsid w:val="00350E6D"/>
    <w:rsid w:val="003541E8"/>
    <w:rsid w:val="003543DA"/>
    <w:rsid w:val="00356FB5"/>
    <w:rsid w:val="00362F3F"/>
    <w:rsid w:val="003660B3"/>
    <w:rsid w:val="00371612"/>
    <w:rsid w:val="003766E9"/>
    <w:rsid w:val="0037672D"/>
    <w:rsid w:val="00376C3E"/>
    <w:rsid w:val="00380CF5"/>
    <w:rsid w:val="00380F64"/>
    <w:rsid w:val="00383535"/>
    <w:rsid w:val="00391918"/>
    <w:rsid w:val="003A0615"/>
    <w:rsid w:val="003A3C72"/>
    <w:rsid w:val="003A6DB5"/>
    <w:rsid w:val="003D146F"/>
    <w:rsid w:val="003D4C0E"/>
    <w:rsid w:val="003E4E9C"/>
    <w:rsid w:val="003E7160"/>
    <w:rsid w:val="003F0B6C"/>
    <w:rsid w:val="003F39E2"/>
    <w:rsid w:val="003F6493"/>
    <w:rsid w:val="00400586"/>
    <w:rsid w:val="00406818"/>
    <w:rsid w:val="004074DF"/>
    <w:rsid w:val="00412E8D"/>
    <w:rsid w:val="00426062"/>
    <w:rsid w:val="0043389C"/>
    <w:rsid w:val="0043475D"/>
    <w:rsid w:val="00444FE3"/>
    <w:rsid w:val="00445671"/>
    <w:rsid w:val="00445EDA"/>
    <w:rsid w:val="00450001"/>
    <w:rsid w:val="004514CD"/>
    <w:rsid w:val="004526E0"/>
    <w:rsid w:val="004528ED"/>
    <w:rsid w:val="00454625"/>
    <w:rsid w:val="00457278"/>
    <w:rsid w:val="0046075A"/>
    <w:rsid w:val="004611CE"/>
    <w:rsid w:val="00464257"/>
    <w:rsid w:val="00465FCF"/>
    <w:rsid w:val="004663DC"/>
    <w:rsid w:val="00470665"/>
    <w:rsid w:val="004729D2"/>
    <w:rsid w:val="004760FA"/>
    <w:rsid w:val="00477634"/>
    <w:rsid w:val="004865D6"/>
    <w:rsid w:val="00486711"/>
    <w:rsid w:val="00491997"/>
    <w:rsid w:val="004A0195"/>
    <w:rsid w:val="004B0927"/>
    <w:rsid w:val="004B245F"/>
    <w:rsid w:val="004C392F"/>
    <w:rsid w:val="004C4159"/>
    <w:rsid w:val="004C481A"/>
    <w:rsid w:val="004C703F"/>
    <w:rsid w:val="004D026E"/>
    <w:rsid w:val="004D32CB"/>
    <w:rsid w:val="004D5C70"/>
    <w:rsid w:val="004D63AD"/>
    <w:rsid w:val="004E571F"/>
    <w:rsid w:val="004F21E3"/>
    <w:rsid w:val="004F2581"/>
    <w:rsid w:val="004F27ED"/>
    <w:rsid w:val="004F303F"/>
    <w:rsid w:val="004F41C8"/>
    <w:rsid w:val="004F7075"/>
    <w:rsid w:val="00500662"/>
    <w:rsid w:val="00507E84"/>
    <w:rsid w:val="00510932"/>
    <w:rsid w:val="00513EC0"/>
    <w:rsid w:val="005217AC"/>
    <w:rsid w:val="00521D24"/>
    <w:rsid w:val="00522D46"/>
    <w:rsid w:val="005303F8"/>
    <w:rsid w:val="00530AC4"/>
    <w:rsid w:val="0053512C"/>
    <w:rsid w:val="00536BB9"/>
    <w:rsid w:val="00540492"/>
    <w:rsid w:val="00542F09"/>
    <w:rsid w:val="00547307"/>
    <w:rsid w:val="0055299A"/>
    <w:rsid w:val="005708FB"/>
    <w:rsid w:val="00571146"/>
    <w:rsid w:val="00583381"/>
    <w:rsid w:val="00583443"/>
    <w:rsid w:val="0058686E"/>
    <w:rsid w:val="00590BA8"/>
    <w:rsid w:val="005979C1"/>
    <w:rsid w:val="005A2841"/>
    <w:rsid w:val="005B20BA"/>
    <w:rsid w:val="005B359E"/>
    <w:rsid w:val="005B51EB"/>
    <w:rsid w:val="005B666E"/>
    <w:rsid w:val="005B79F3"/>
    <w:rsid w:val="005C7E8F"/>
    <w:rsid w:val="005C7FF2"/>
    <w:rsid w:val="005D57EB"/>
    <w:rsid w:val="005E04DB"/>
    <w:rsid w:val="005E6468"/>
    <w:rsid w:val="005F5E0D"/>
    <w:rsid w:val="005F613C"/>
    <w:rsid w:val="005F7551"/>
    <w:rsid w:val="005F7D76"/>
    <w:rsid w:val="00600DE7"/>
    <w:rsid w:val="006026E1"/>
    <w:rsid w:val="00613076"/>
    <w:rsid w:val="00615C6D"/>
    <w:rsid w:val="00620B04"/>
    <w:rsid w:val="00626192"/>
    <w:rsid w:val="00633D84"/>
    <w:rsid w:val="006443DC"/>
    <w:rsid w:val="00645D8D"/>
    <w:rsid w:val="00651D5D"/>
    <w:rsid w:val="006603D1"/>
    <w:rsid w:val="00661B3E"/>
    <w:rsid w:val="00662CFE"/>
    <w:rsid w:val="00663C1A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904EF"/>
    <w:rsid w:val="0069118C"/>
    <w:rsid w:val="00692C0D"/>
    <w:rsid w:val="00696974"/>
    <w:rsid w:val="00697089"/>
    <w:rsid w:val="006A24E0"/>
    <w:rsid w:val="006A4736"/>
    <w:rsid w:val="006A68DE"/>
    <w:rsid w:val="006B01E3"/>
    <w:rsid w:val="006B1817"/>
    <w:rsid w:val="006B208E"/>
    <w:rsid w:val="006B7CC0"/>
    <w:rsid w:val="006D0D6E"/>
    <w:rsid w:val="006D588F"/>
    <w:rsid w:val="006D7044"/>
    <w:rsid w:val="006D721C"/>
    <w:rsid w:val="006D7FDA"/>
    <w:rsid w:val="006E5016"/>
    <w:rsid w:val="006E64BC"/>
    <w:rsid w:val="006E6945"/>
    <w:rsid w:val="006E6B8F"/>
    <w:rsid w:val="006F2E4E"/>
    <w:rsid w:val="006F5DC0"/>
    <w:rsid w:val="00707B2C"/>
    <w:rsid w:val="00716A40"/>
    <w:rsid w:val="00717291"/>
    <w:rsid w:val="007179A5"/>
    <w:rsid w:val="0072059B"/>
    <w:rsid w:val="0072410B"/>
    <w:rsid w:val="007331A5"/>
    <w:rsid w:val="007350A6"/>
    <w:rsid w:val="00746C3F"/>
    <w:rsid w:val="00770567"/>
    <w:rsid w:val="007815B4"/>
    <w:rsid w:val="00781F4A"/>
    <w:rsid w:val="007829A4"/>
    <w:rsid w:val="0078409E"/>
    <w:rsid w:val="00784C79"/>
    <w:rsid w:val="007907DA"/>
    <w:rsid w:val="00790A79"/>
    <w:rsid w:val="00791846"/>
    <w:rsid w:val="00792122"/>
    <w:rsid w:val="007A05FF"/>
    <w:rsid w:val="007A39BD"/>
    <w:rsid w:val="007A72DA"/>
    <w:rsid w:val="007B2CAC"/>
    <w:rsid w:val="007C36F3"/>
    <w:rsid w:val="007C6A5D"/>
    <w:rsid w:val="007D4544"/>
    <w:rsid w:val="007D52D3"/>
    <w:rsid w:val="007E541E"/>
    <w:rsid w:val="007E683E"/>
    <w:rsid w:val="007F1E05"/>
    <w:rsid w:val="007F32A0"/>
    <w:rsid w:val="007F3539"/>
    <w:rsid w:val="007F4695"/>
    <w:rsid w:val="00802C85"/>
    <w:rsid w:val="008065FB"/>
    <w:rsid w:val="00811620"/>
    <w:rsid w:val="00813E0B"/>
    <w:rsid w:val="0081577B"/>
    <w:rsid w:val="0081600A"/>
    <w:rsid w:val="0082369F"/>
    <w:rsid w:val="00824BA5"/>
    <w:rsid w:val="00832FF9"/>
    <w:rsid w:val="00841CA4"/>
    <w:rsid w:val="0085043E"/>
    <w:rsid w:val="0085309B"/>
    <w:rsid w:val="00860E75"/>
    <w:rsid w:val="00861170"/>
    <w:rsid w:val="0086493C"/>
    <w:rsid w:val="00864E18"/>
    <w:rsid w:val="00867FB5"/>
    <w:rsid w:val="00870592"/>
    <w:rsid w:val="00871B62"/>
    <w:rsid w:val="00881557"/>
    <w:rsid w:val="0088163B"/>
    <w:rsid w:val="008838E5"/>
    <w:rsid w:val="008844C1"/>
    <w:rsid w:val="0088541B"/>
    <w:rsid w:val="00886779"/>
    <w:rsid w:val="0088731C"/>
    <w:rsid w:val="008946A8"/>
    <w:rsid w:val="00894A3F"/>
    <w:rsid w:val="00896C42"/>
    <w:rsid w:val="008A045E"/>
    <w:rsid w:val="008A056C"/>
    <w:rsid w:val="008A4F09"/>
    <w:rsid w:val="008A5C75"/>
    <w:rsid w:val="008B0363"/>
    <w:rsid w:val="008B297A"/>
    <w:rsid w:val="008B4E6E"/>
    <w:rsid w:val="008B4E85"/>
    <w:rsid w:val="008B5306"/>
    <w:rsid w:val="008B70AA"/>
    <w:rsid w:val="008B7C78"/>
    <w:rsid w:val="008C00C9"/>
    <w:rsid w:val="008C42A3"/>
    <w:rsid w:val="008C79A1"/>
    <w:rsid w:val="008C7BEA"/>
    <w:rsid w:val="008D1F8C"/>
    <w:rsid w:val="008D2BB2"/>
    <w:rsid w:val="008D3951"/>
    <w:rsid w:val="008D74E4"/>
    <w:rsid w:val="008D7A4D"/>
    <w:rsid w:val="008E3D72"/>
    <w:rsid w:val="008F689C"/>
    <w:rsid w:val="008F6D45"/>
    <w:rsid w:val="009034E2"/>
    <w:rsid w:val="0090374D"/>
    <w:rsid w:val="0090586B"/>
    <w:rsid w:val="00911FBC"/>
    <w:rsid w:val="009135B7"/>
    <w:rsid w:val="0091382E"/>
    <w:rsid w:val="00914215"/>
    <w:rsid w:val="00916B3C"/>
    <w:rsid w:val="00927A65"/>
    <w:rsid w:val="009333A3"/>
    <w:rsid w:val="00933E00"/>
    <w:rsid w:val="00934B30"/>
    <w:rsid w:val="009432C0"/>
    <w:rsid w:val="009465CD"/>
    <w:rsid w:val="00953C6B"/>
    <w:rsid w:val="00962005"/>
    <w:rsid w:val="00965F22"/>
    <w:rsid w:val="009753AB"/>
    <w:rsid w:val="00975D83"/>
    <w:rsid w:val="00976455"/>
    <w:rsid w:val="00977425"/>
    <w:rsid w:val="0098072D"/>
    <w:rsid w:val="00981B66"/>
    <w:rsid w:val="009849A5"/>
    <w:rsid w:val="00994E72"/>
    <w:rsid w:val="00997151"/>
    <w:rsid w:val="009A3447"/>
    <w:rsid w:val="009A7791"/>
    <w:rsid w:val="009B0179"/>
    <w:rsid w:val="009B55D1"/>
    <w:rsid w:val="009C02EB"/>
    <w:rsid w:val="009C2E0B"/>
    <w:rsid w:val="009C3E90"/>
    <w:rsid w:val="009C6231"/>
    <w:rsid w:val="009C75F2"/>
    <w:rsid w:val="009C7B0F"/>
    <w:rsid w:val="009D0A1B"/>
    <w:rsid w:val="009D10EA"/>
    <w:rsid w:val="009D43EC"/>
    <w:rsid w:val="009D442C"/>
    <w:rsid w:val="009E181F"/>
    <w:rsid w:val="009E7C0F"/>
    <w:rsid w:val="009F12BC"/>
    <w:rsid w:val="009F2BCD"/>
    <w:rsid w:val="009F3644"/>
    <w:rsid w:val="009F623B"/>
    <w:rsid w:val="00A0318B"/>
    <w:rsid w:val="00A06026"/>
    <w:rsid w:val="00A06702"/>
    <w:rsid w:val="00A13C35"/>
    <w:rsid w:val="00A155B7"/>
    <w:rsid w:val="00A168DE"/>
    <w:rsid w:val="00A201E3"/>
    <w:rsid w:val="00A20698"/>
    <w:rsid w:val="00A20C80"/>
    <w:rsid w:val="00A306E5"/>
    <w:rsid w:val="00A30856"/>
    <w:rsid w:val="00A33783"/>
    <w:rsid w:val="00A35AC2"/>
    <w:rsid w:val="00A36201"/>
    <w:rsid w:val="00A40C1E"/>
    <w:rsid w:val="00A41957"/>
    <w:rsid w:val="00A4229E"/>
    <w:rsid w:val="00A4274A"/>
    <w:rsid w:val="00A43503"/>
    <w:rsid w:val="00A4453D"/>
    <w:rsid w:val="00A45BA5"/>
    <w:rsid w:val="00A513EB"/>
    <w:rsid w:val="00A534FD"/>
    <w:rsid w:val="00A5561C"/>
    <w:rsid w:val="00A61D54"/>
    <w:rsid w:val="00A637EE"/>
    <w:rsid w:val="00A66171"/>
    <w:rsid w:val="00A749EB"/>
    <w:rsid w:val="00A8173F"/>
    <w:rsid w:val="00A81AF1"/>
    <w:rsid w:val="00A821FC"/>
    <w:rsid w:val="00A83AC9"/>
    <w:rsid w:val="00A84BC6"/>
    <w:rsid w:val="00A852F8"/>
    <w:rsid w:val="00A9095A"/>
    <w:rsid w:val="00A93190"/>
    <w:rsid w:val="00AA2EA3"/>
    <w:rsid w:val="00AA4D67"/>
    <w:rsid w:val="00AB2143"/>
    <w:rsid w:val="00AB255E"/>
    <w:rsid w:val="00AB7DBD"/>
    <w:rsid w:val="00AC4B2B"/>
    <w:rsid w:val="00AC57C8"/>
    <w:rsid w:val="00AC6D02"/>
    <w:rsid w:val="00AD5143"/>
    <w:rsid w:val="00AE5948"/>
    <w:rsid w:val="00AF24B2"/>
    <w:rsid w:val="00AF3082"/>
    <w:rsid w:val="00AF471B"/>
    <w:rsid w:val="00B01149"/>
    <w:rsid w:val="00B017CD"/>
    <w:rsid w:val="00B05203"/>
    <w:rsid w:val="00B17F60"/>
    <w:rsid w:val="00B22590"/>
    <w:rsid w:val="00B25B2E"/>
    <w:rsid w:val="00B261B7"/>
    <w:rsid w:val="00B27769"/>
    <w:rsid w:val="00B3278C"/>
    <w:rsid w:val="00B376D3"/>
    <w:rsid w:val="00B45B64"/>
    <w:rsid w:val="00B55150"/>
    <w:rsid w:val="00B61E3D"/>
    <w:rsid w:val="00B7337E"/>
    <w:rsid w:val="00B80143"/>
    <w:rsid w:val="00B827BF"/>
    <w:rsid w:val="00B9157A"/>
    <w:rsid w:val="00B93240"/>
    <w:rsid w:val="00BA257E"/>
    <w:rsid w:val="00BB7728"/>
    <w:rsid w:val="00BC024C"/>
    <w:rsid w:val="00BC11D3"/>
    <w:rsid w:val="00BC6993"/>
    <w:rsid w:val="00BC74E8"/>
    <w:rsid w:val="00BE1CF7"/>
    <w:rsid w:val="00BE44B3"/>
    <w:rsid w:val="00BF069B"/>
    <w:rsid w:val="00C02879"/>
    <w:rsid w:val="00C06707"/>
    <w:rsid w:val="00C073BD"/>
    <w:rsid w:val="00C101A8"/>
    <w:rsid w:val="00C1515F"/>
    <w:rsid w:val="00C174D4"/>
    <w:rsid w:val="00C23079"/>
    <w:rsid w:val="00C232FC"/>
    <w:rsid w:val="00C2586A"/>
    <w:rsid w:val="00C25FFD"/>
    <w:rsid w:val="00C30112"/>
    <w:rsid w:val="00C3466E"/>
    <w:rsid w:val="00C35B03"/>
    <w:rsid w:val="00C36000"/>
    <w:rsid w:val="00C37BA9"/>
    <w:rsid w:val="00C42A37"/>
    <w:rsid w:val="00C4509F"/>
    <w:rsid w:val="00C4606F"/>
    <w:rsid w:val="00C461E8"/>
    <w:rsid w:val="00C46972"/>
    <w:rsid w:val="00C51E59"/>
    <w:rsid w:val="00C52AA9"/>
    <w:rsid w:val="00C625DF"/>
    <w:rsid w:val="00C65B9E"/>
    <w:rsid w:val="00C667FB"/>
    <w:rsid w:val="00C70F82"/>
    <w:rsid w:val="00C7186C"/>
    <w:rsid w:val="00C80DE3"/>
    <w:rsid w:val="00C8605A"/>
    <w:rsid w:val="00C86DDB"/>
    <w:rsid w:val="00C870F7"/>
    <w:rsid w:val="00C93CA6"/>
    <w:rsid w:val="00C97601"/>
    <w:rsid w:val="00CA3BCC"/>
    <w:rsid w:val="00CB290A"/>
    <w:rsid w:val="00CC02D9"/>
    <w:rsid w:val="00CD1F85"/>
    <w:rsid w:val="00CD2B1D"/>
    <w:rsid w:val="00CE12AF"/>
    <w:rsid w:val="00CE73A7"/>
    <w:rsid w:val="00CF0CF5"/>
    <w:rsid w:val="00D0325E"/>
    <w:rsid w:val="00D11208"/>
    <w:rsid w:val="00D1556C"/>
    <w:rsid w:val="00D22B3C"/>
    <w:rsid w:val="00D2603C"/>
    <w:rsid w:val="00D30E42"/>
    <w:rsid w:val="00D32456"/>
    <w:rsid w:val="00D35319"/>
    <w:rsid w:val="00D35B73"/>
    <w:rsid w:val="00D44A31"/>
    <w:rsid w:val="00D55328"/>
    <w:rsid w:val="00D55FF7"/>
    <w:rsid w:val="00D627BF"/>
    <w:rsid w:val="00D63B09"/>
    <w:rsid w:val="00D63CA9"/>
    <w:rsid w:val="00D64D18"/>
    <w:rsid w:val="00D760A5"/>
    <w:rsid w:val="00D834C1"/>
    <w:rsid w:val="00D84BEE"/>
    <w:rsid w:val="00D86A11"/>
    <w:rsid w:val="00D86C91"/>
    <w:rsid w:val="00D94ADE"/>
    <w:rsid w:val="00DA0BD0"/>
    <w:rsid w:val="00DA0C1B"/>
    <w:rsid w:val="00DA1BE2"/>
    <w:rsid w:val="00DB00C7"/>
    <w:rsid w:val="00DB7D58"/>
    <w:rsid w:val="00DD21E6"/>
    <w:rsid w:val="00DD28B6"/>
    <w:rsid w:val="00DD759D"/>
    <w:rsid w:val="00DE6807"/>
    <w:rsid w:val="00DF1636"/>
    <w:rsid w:val="00DF1E9D"/>
    <w:rsid w:val="00DF5DE2"/>
    <w:rsid w:val="00E011B9"/>
    <w:rsid w:val="00E01738"/>
    <w:rsid w:val="00E03E74"/>
    <w:rsid w:val="00E04082"/>
    <w:rsid w:val="00E05767"/>
    <w:rsid w:val="00E068E8"/>
    <w:rsid w:val="00E07AF6"/>
    <w:rsid w:val="00E115AD"/>
    <w:rsid w:val="00E11D1F"/>
    <w:rsid w:val="00E15B77"/>
    <w:rsid w:val="00E175A5"/>
    <w:rsid w:val="00E20550"/>
    <w:rsid w:val="00E23794"/>
    <w:rsid w:val="00E30C8E"/>
    <w:rsid w:val="00E31683"/>
    <w:rsid w:val="00E3195E"/>
    <w:rsid w:val="00E3661E"/>
    <w:rsid w:val="00E40EB9"/>
    <w:rsid w:val="00E42C6B"/>
    <w:rsid w:val="00E4517C"/>
    <w:rsid w:val="00E5606F"/>
    <w:rsid w:val="00E608C8"/>
    <w:rsid w:val="00E608CA"/>
    <w:rsid w:val="00E60E42"/>
    <w:rsid w:val="00E67FED"/>
    <w:rsid w:val="00E71E24"/>
    <w:rsid w:val="00E72757"/>
    <w:rsid w:val="00E80DC7"/>
    <w:rsid w:val="00E84F77"/>
    <w:rsid w:val="00E870E0"/>
    <w:rsid w:val="00E908BE"/>
    <w:rsid w:val="00E94B62"/>
    <w:rsid w:val="00E97062"/>
    <w:rsid w:val="00EA06ED"/>
    <w:rsid w:val="00EA30D0"/>
    <w:rsid w:val="00EA3DE6"/>
    <w:rsid w:val="00EA4B50"/>
    <w:rsid w:val="00EB0E44"/>
    <w:rsid w:val="00EB4973"/>
    <w:rsid w:val="00EC5064"/>
    <w:rsid w:val="00EC6D85"/>
    <w:rsid w:val="00EC6FC4"/>
    <w:rsid w:val="00ED2261"/>
    <w:rsid w:val="00ED3743"/>
    <w:rsid w:val="00ED5471"/>
    <w:rsid w:val="00ED7430"/>
    <w:rsid w:val="00EE0212"/>
    <w:rsid w:val="00EE53A0"/>
    <w:rsid w:val="00EF0861"/>
    <w:rsid w:val="00EF106F"/>
    <w:rsid w:val="00EF29D0"/>
    <w:rsid w:val="00EF658C"/>
    <w:rsid w:val="00EF7AA7"/>
    <w:rsid w:val="00F0420E"/>
    <w:rsid w:val="00F244A3"/>
    <w:rsid w:val="00F245A4"/>
    <w:rsid w:val="00F250CE"/>
    <w:rsid w:val="00F2544B"/>
    <w:rsid w:val="00F323EE"/>
    <w:rsid w:val="00F37F47"/>
    <w:rsid w:val="00F402BE"/>
    <w:rsid w:val="00F463A3"/>
    <w:rsid w:val="00F46E32"/>
    <w:rsid w:val="00F47231"/>
    <w:rsid w:val="00F5263B"/>
    <w:rsid w:val="00F53AA1"/>
    <w:rsid w:val="00F62E28"/>
    <w:rsid w:val="00F669ED"/>
    <w:rsid w:val="00F673FB"/>
    <w:rsid w:val="00F701DF"/>
    <w:rsid w:val="00F71D29"/>
    <w:rsid w:val="00F731F9"/>
    <w:rsid w:val="00F735FA"/>
    <w:rsid w:val="00F740D3"/>
    <w:rsid w:val="00F75E31"/>
    <w:rsid w:val="00F7753F"/>
    <w:rsid w:val="00F77827"/>
    <w:rsid w:val="00F80053"/>
    <w:rsid w:val="00F80D8F"/>
    <w:rsid w:val="00F87B22"/>
    <w:rsid w:val="00F901A3"/>
    <w:rsid w:val="00F955D3"/>
    <w:rsid w:val="00F95FE9"/>
    <w:rsid w:val="00FA0A17"/>
    <w:rsid w:val="00FA62D4"/>
    <w:rsid w:val="00FB178B"/>
    <w:rsid w:val="00FC1E6B"/>
    <w:rsid w:val="00FC5E5A"/>
    <w:rsid w:val="00FD0226"/>
    <w:rsid w:val="00FD36A6"/>
    <w:rsid w:val="00FE3F72"/>
    <w:rsid w:val="00FE5D6F"/>
    <w:rsid w:val="00FF040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27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  <w:style w:type="paragraph" w:customStyle="1" w:styleId="ConsPlusNormal">
    <w:name w:val="ConsPlusNormal"/>
    <w:rsid w:val="00C93CA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27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  <w:style w:type="paragraph" w:customStyle="1" w:styleId="ConsPlusNormal">
    <w:name w:val="ConsPlusNormal"/>
    <w:rsid w:val="00C93CA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91&amp;dst=101922&amp;field=134&amp;date=04.12.2023" TargetMode="External"/><Relationship Id="rId18" Type="http://schemas.openxmlformats.org/officeDocument/2006/relationships/hyperlink" Target="https://login.consultant.ru/link/?req=doc&amp;base=LAW&amp;n=451215&amp;dst=5769&amp;field=134&amp;date=16.12.2023" TargetMode="External"/><Relationship Id="rId26" Type="http://schemas.openxmlformats.org/officeDocument/2006/relationships/hyperlink" Target="https://login.consultant.ru/link/?req=doc&amp;base=RLAW417&amp;n=109349&amp;dst=100331&amp;field=134&amp;date=06.12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663&amp;dst=100042&amp;field=134&amp;date=16.12.2023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1830&amp;dst=100121&amp;field=134&amp;date=28.12.2024" TargetMode="External"/><Relationship Id="rId17" Type="http://schemas.openxmlformats.org/officeDocument/2006/relationships/hyperlink" Target="https://login.consultant.ru/link/?req=doc&amp;base=LAW&amp;n=452913&amp;date=16.12.2023" TargetMode="External"/><Relationship Id="rId25" Type="http://schemas.openxmlformats.org/officeDocument/2006/relationships/hyperlink" Target="https://login.consultant.ru/link/?req=doc&amp;base=LAW&amp;n=509735&amp;dst=100317&amp;field=134&amp;date=19.11.2025" TargetMode="External"/><Relationship Id="rId33" Type="http://schemas.openxmlformats.org/officeDocument/2006/relationships/hyperlink" Target="https://login.consultant.ru/link/?req=doc&amp;base=LAW&amp;n=402282&amp;dst=3722&amp;field=134&amp;date=13.0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&amp;field=134&amp;date=16.12.2023" TargetMode="External"/><Relationship Id="rId20" Type="http://schemas.openxmlformats.org/officeDocument/2006/relationships/hyperlink" Target="https://login.consultant.ru/link/?req=doc&amp;base=RLAW417&amp;n=109481&amp;dst=100174&amp;field=134&amp;date=16.12.2023" TargetMode="External"/><Relationship Id="rId29" Type="http://schemas.openxmlformats.org/officeDocument/2006/relationships/hyperlink" Target="https://login.consultant.ru/link/?req=doc&amp;base=LAW&amp;n=452991&amp;dst=217&amp;field=134&amp;date=16.12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1830&amp;dst=38&amp;field=134&amp;date=28.12.2024" TargetMode="External"/><Relationship Id="rId24" Type="http://schemas.openxmlformats.org/officeDocument/2006/relationships/hyperlink" Target="https://login.consultant.ru/link/?req=doc&amp;base=LAW&amp;n=514887&amp;date=19.11.2025" TargetMode="External"/><Relationship Id="rId32" Type="http://schemas.openxmlformats.org/officeDocument/2006/relationships/hyperlink" Target="https://login.consultant.ru/link/?req=doc&amp;base=LAW&amp;n=402282&amp;dst=3704&amp;field=134&amp;date=13.02.2023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0230&amp;dst=100010&amp;field=134&amp;date=16.12.2023" TargetMode="External"/><Relationship Id="rId23" Type="http://schemas.openxmlformats.org/officeDocument/2006/relationships/hyperlink" Target="https://login.consultant.ru/link/?req=doc&amp;base=RLAW417&amp;n=109586&amp;dst=100131&amp;field=134&amp;date=13.10.2023" TargetMode="External"/><Relationship Id="rId28" Type="http://schemas.openxmlformats.org/officeDocument/2006/relationships/hyperlink" Target="https://login.consultant.ru/link/?req=doc&amp;base=LAW&amp;n=461085&amp;dst=3722&amp;field=134&amp;date=19.12.202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09586&amp;dst=100180&amp;field=134&amp;date=13.10.2023" TargetMode="External"/><Relationship Id="rId19" Type="http://schemas.openxmlformats.org/officeDocument/2006/relationships/hyperlink" Target="https://login.consultant.ru/link/?req=doc&amp;base=RLAW417&amp;n=109481&amp;dst=100171&amp;field=134&amp;date=16.12.2023" TargetMode="External"/><Relationship Id="rId31" Type="http://schemas.openxmlformats.org/officeDocument/2006/relationships/hyperlink" Target="https://login.consultant.ru/link/?req=doc&amp;base=LAW&amp;n=394431&amp;dst=100104&amp;field=134&amp;date=16.1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6386&amp;dst=185&amp;field=134&amp;date=09.02.2023" TargetMode="External"/><Relationship Id="rId14" Type="http://schemas.openxmlformats.org/officeDocument/2006/relationships/hyperlink" Target="https://login.consultant.ru/link/?req=doc&amp;base=LAW&amp;n=463135&amp;dst=100152&amp;field=134&amp;date=04.12.2023" TargetMode="External"/><Relationship Id="rId22" Type="http://schemas.openxmlformats.org/officeDocument/2006/relationships/hyperlink" Target="https://login.consultant.ru/link/?req=doc&amp;base=RLAW417&amp;n=113548&amp;dst=100171&amp;field=134&amp;date=25.12.2023" TargetMode="External"/><Relationship Id="rId27" Type="http://schemas.openxmlformats.org/officeDocument/2006/relationships/hyperlink" Target="https://login.consultant.ru/link/?req=doc&amp;base=LAW&amp;n=461085&amp;dst=3704&amp;field=134&amp;date=19.12.2023" TargetMode="External"/><Relationship Id="rId30" Type="http://schemas.openxmlformats.org/officeDocument/2006/relationships/hyperlink" Target="https://login.consultant.ru/link/?req=doc&amp;base=LAW&amp;n=452991&amp;dst=217&amp;field=134&amp;date=16.12.2023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6490-0FAA-486D-B375-CA5F415E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22</Pages>
  <Words>8243</Words>
  <Characters>46989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Данилова</cp:lastModifiedBy>
  <cp:revision>202</cp:revision>
  <cp:lastPrinted>2025-12-18T07:15:00Z</cp:lastPrinted>
  <dcterms:created xsi:type="dcterms:W3CDTF">2025-10-21T14:29:00Z</dcterms:created>
  <dcterms:modified xsi:type="dcterms:W3CDTF">2026-02-02T13:13:00Z</dcterms:modified>
</cp:coreProperties>
</file>