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37D" w:rsidRPr="008F25FD" w:rsidRDefault="0063337D" w:rsidP="005B763B">
      <w:pPr>
        <w:widowControl w:val="0"/>
        <w:autoSpaceDE w:val="0"/>
        <w:autoSpaceDN w:val="0"/>
        <w:adjustRightInd w:val="0"/>
        <w:spacing w:after="0"/>
        <w:ind w:firstLine="540"/>
        <w:jc w:val="center"/>
        <w:rPr>
          <w:b/>
          <w:sz w:val="24"/>
          <w:szCs w:val="27"/>
          <w:lang w:eastAsia="ru-RU"/>
        </w:rPr>
      </w:pPr>
      <w:r w:rsidRPr="008F25FD">
        <w:rPr>
          <w:b/>
          <w:sz w:val="24"/>
          <w:szCs w:val="27"/>
          <w:lang w:eastAsia="ru-RU"/>
        </w:rPr>
        <w:t>Уведомление</w:t>
      </w:r>
    </w:p>
    <w:p w:rsidR="005B763B" w:rsidRPr="008F25FD" w:rsidRDefault="0063337D" w:rsidP="005B763B">
      <w:pPr>
        <w:pStyle w:val="a4"/>
        <w:spacing w:before="0" w:beforeAutospacing="0" w:after="0" w:afterAutospacing="0" w:line="261" w:lineRule="atLeast"/>
        <w:ind w:firstLine="489"/>
        <w:jc w:val="center"/>
        <w:rPr>
          <w:b/>
          <w:szCs w:val="27"/>
        </w:rPr>
      </w:pPr>
      <w:r w:rsidRPr="008F25FD">
        <w:rPr>
          <w:b/>
          <w:szCs w:val="27"/>
        </w:rPr>
        <w:t xml:space="preserve">о подготовке </w:t>
      </w:r>
      <w:r w:rsidR="005B763B" w:rsidRPr="008F25FD">
        <w:rPr>
          <w:b/>
          <w:szCs w:val="27"/>
        </w:rPr>
        <w:t>проекта нормативного правового акта</w:t>
      </w:r>
    </w:p>
    <w:p w:rsidR="005B763B" w:rsidRPr="008F25FD" w:rsidRDefault="005B763B" w:rsidP="005B763B">
      <w:pPr>
        <w:widowControl w:val="0"/>
        <w:autoSpaceDE w:val="0"/>
        <w:autoSpaceDN w:val="0"/>
        <w:adjustRightInd w:val="0"/>
        <w:spacing w:after="0"/>
        <w:ind w:firstLine="540"/>
        <w:jc w:val="center"/>
        <w:rPr>
          <w:b/>
          <w:sz w:val="24"/>
          <w:szCs w:val="27"/>
        </w:rPr>
      </w:pPr>
    </w:p>
    <w:p w:rsidR="005D09AF" w:rsidRPr="008F25FD" w:rsidRDefault="0063337D" w:rsidP="00DD212A">
      <w:pPr>
        <w:widowControl w:val="0"/>
        <w:autoSpaceDE w:val="0"/>
        <w:autoSpaceDN w:val="0"/>
        <w:adjustRightInd w:val="0"/>
        <w:spacing w:after="0" w:line="276" w:lineRule="auto"/>
        <w:ind w:firstLine="720"/>
        <w:rPr>
          <w:sz w:val="24"/>
          <w:szCs w:val="27"/>
        </w:rPr>
      </w:pPr>
      <w:r w:rsidRPr="00047915">
        <w:rPr>
          <w:b/>
          <w:sz w:val="24"/>
          <w:szCs w:val="27"/>
        </w:rPr>
        <w:t>1.</w:t>
      </w:r>
      <w:r w:rsidRPr="008F25FD">
        <w:rPr>
          <w:sz w:val="24"/>
          <w:szCs w:val="27"/>
        </w:rPr>
        <w:t xml:space="preserve"> </w:t>
      </w:r>
      <w:r w:rsidR="00AA6297" w:rsidRPr="008F25FD">
        <w:rPr>
          <w:sz w:val="24"/>
          <w:szCs w:val="27"/>
        </w:rPr>
        <w:tab/>
      </w:r>
      <w:r w:rsidRPr="008F25FD">
        <w:rPr>
          <w:rFonts w:eastAsia="Calibri"/>
          <w:b/>
          <w:sz w:val="24"/>
          <w:szCs w:val="27"/>
        </w:rPr>
        <w:t>Вид</w:t>
      </w:r>
      <w:r w:rsidRPr="008F25FD">
        <w:rPr>
          <w:sz w:val="24"/>
          <w:szCs w:val="27"/>
        </w:rPr>
        <w:t xml:space="preserve">: </w:t>
      </w:r>
      <w:r w:rsidR="00F20CDC" w:rsidRPr="008F25FD">
        <w:rPr>
          <w:sz w:val="24"/>
          <w:szCs w:val="27"/>
        </w:rPr>
        <w:t xml:space="preserve">проект </w:t>
      </w:r>
      <w:r w:rsidR="005B763B" w:rsidRPr="008F25FD">
        <w:rPr>
          <w:sz w:val="24"/>
          <w:szCs w:val="27"/>
        </w:rPr>
        <w:t>приказ</w:t>
      </w:r>
      <w:r w:rsidR="00F20CDC" w:rsidRPr="008F25FD">
        <w:rPr>
          <w:sz w:val="24"/>
          <w:szCs w:val="27"/>
        </w:rPr>
        <w:t xml:space="preserve">а </w:t>
      </w:r>
      <w:r w:rsidR="005B763B" w:rsidRPr="008F25FD">
        <w:rPr>
          <w:sz w:val="24"/>
          <w:szCs w:val="27"/>
        </w:rPr>
        <w:t xml:space="preserve">Министерства имущества </w:t>
      </w:r>
      <w:r w:rsidRPr="008F25FD">
        <w:rPr>
          <w:sz w:val="24"/>
          <w:szCs w:val="27"/>
        </w:rPr>
        <w:t xml:space="preserve"> Курской области.</w:t>
      </w:r>
    </w:p>
    <w:p w:rsidR="0063337D" w:rsidRPr="008F25FD" w:rsidRDefault="0063337D" w:rsidP="00DD212A">
      <w:pPr>
        <w:widowControl w:val="0"/>
        <w:autoSpaceDE w:val="0"/>
        <w:autoSpaceDN w:val="0"/>
        <w:adjustRightInd w:val="0"/>
        <w:spacing w:after="0" w:line="276" w:lineRule="auto"/>
        <w:ind w:firstLine="720"/>
        <w:rPr>
          <w:b/>
          <w:bCs/>
          <w:sz w:val="24"/>
          <w:szCs w:val="27"/>
        </w:rPr>
      </w:pPr>
      <w:r w:rsidRPr="00047915">
        <w:rPr>
          <w:b/>
          <w:sz w:val="24"/>
          <w:szCs w:val="27"/>
        </w:rPr>
        <w:t>2.</w:t>
      </w:r>
      <w:r w:rsidRPr="008F25FD">
        <w:rPr>
          <w:sz w:val="24"/>
          <w:szCs w:val="27"/>
        </w:rPr>
        <w:t xml:space="preserve"> </w:t>
      </w:r>
      <w:r w:rsidR="00AA6297" w:rsidRPr="008F25FD">
        <w:rPr>
          <w:sz w:val="24"/>
          <w:szCs w:val="27"/>
        </w:rPr>
        <w:tab/>
      </w:r>
      <w:r w:rsidRPr="008F25FD">
        <w:rPr>
          <w:rFonts w:eastAsia="Calibri"/>
          <w:b/>
          <w:sz w:val="24"/>
          <w:szCs w:val="27"/>
        </w:rPr>
        <w:t>Наименование</w:t>
      </w:r>
      <w:r w:rsidRPr="008F25FD">
        <w:rPr>
          <w:sz w:val="24"/>
          <w:szCs w:val="27"/>
        </w:rPr>
        <w:t xml:space="preserve">: </w:t>
      </w:r>
      <w:r w:rsidR="00047915" w:rsidRPr="00047915">
        <w:rPr>
          <w:sz w:val="24"/>
          <w:szCs w:val="27"/>
        </w:rPr>
        <w:t>«О внесении изменений в приказ Министерства имущества Курской области от 01.09.2025 № 01.01-01/83»</w:t>
      </w:r>
      <w:r w:rsidRPr="008F25FD">
        <w:rPr>
          <w:sz w:val="24"/>
          <w:szCs w:val="27"/>
        </w:rPr>
        <w:t>.</w:t>
      </w:r>
    </w:p>
    <w:p w:rsidR="00DD212A" w:rsidRDefault="0063337D" w:rsidP="00DD212A">
      <w:pPr>
        <w:widowControl w:val="0"/>
        <w:autoSpaceDE w:val="0"/>
        <w:autoSpaceDN w:val="0"/>
        <w:adjustRightInd w:val="0"/>
        <w:spacing w:after="0" w:line="276" w:lineRule="auto"/>
        <w:ind w:firstLine="720"/>
        <w:rPr>
          <w:sz w:val="24"/>
          <w:szCs w:val="27"/>
        </w:rPr>
      </w:pPr>
      <w:r w:rsidRPr="00047915">
        <w:rPr>
          <w:b/>
          <w:sz w:val="24"/>
          <w:szCs w:val="27"/>
        </w:rPr>
        <w:t>3.</w:t>
      </w:r>
      <w:r w:rsidRPr="008F25FD">
        <w:rPr>
          <w:sz w:val="24"/>
          <w:szCs w:val="27"/>
        </w:rPr>
        <w:t xml:space="preserve"> </w:t>
      </w:r>
      <w:r w:rsidR="00AA6297" w:rsidRPr="008F25FD">
        <w:rPr>
          <w:sz w:val="24"/>
          <w:szCs w:val="27"/>
        </w:rPr>
        <w:tab/>
      </w:r>
      <w:r w:rsidRPr="008F25FD">
        <w:rPr>
          <w:rFonts w:eastAsia="Calibri"/>
          <w:b/>
          <w:sz w:val="24"/>
          <w:szCs w:val="27"/>
        </w:rPr>
        <w:t>Планируемый срок вступления в силу нормативного правового акта:</w:t>
      </w:r>
      <w:r w:rsidRPr="008F25FD">
        <w:rPr>
          <w:sz w:val="24"/>
          <w:szCs w:val="27"/>
        </w:rPr>
        <w:t xml:space="preserve"> </w:t>
      </w:r>
    </w:p>
    <w:p w:rsidR="00AA6297" w:rsidRPr="008F25FD" w:rsidRDefault="00F84F72" w:rsidP="00DD212A">
      <w:pPr>
        <w:widowControl w:val="0"/>
        <w:autoSpaceDE w:val="0"/>
        <w:autoSpaceDN w:val="0"/>
        <w:adjustRightInd w:val="0"/>
        <w:spacing w:after="0" w:line="276" w:lineRule="auto"/>
        <w:rPr>
          <w:sz w:val="24"/>
          <w:szCs w:val="27"/>
        </w:rPr>
      </w:pPr>
      <w:r>
        <w:rPr>
          <w:sz w:val="24"/>
          <w:szCs w:val="27"/>
        </w:rPr>
        <w:t>1</w:t>
      </w:r>
      <w:r w:rsidR="00AA6297" w:rsidRPr="008F25FD">
        <w:rPr>
          <w:sz w:val="24"/>
          <w:szCs w:val="27"/>
        </w:rPr>
        <w:t xml:space="preserve"> квартал 202</w:t>
      </w:r>
      <w:r>
        <w:rPr>
          <w:sz w:val="24"/>
          <w:szCs w:val="27"/>
        </w:rPr>
        <w:t>6</w:t>
      </w:r>
      <w:r w:rsidR="00AA6297" w:rsidRPr="008F25FD">
        <w:rPr>
          <w:sz w:val="24"/>
          <w:szCs w:val="27"/>
        </w:rPr>
        <w:t xml:space="preserve"> г.</w:t>
      </w:r>
    </w:p>
    <w:p w:rsidR="0063337D" w:rsidRPr="008F25FD" w:rsidRDefault="0063337D" w:rsidP="00DD212A">
      <w:pPr>
        <w:widowControl w:val="0"/>
        <w:autoSpaceDE w:val="0"/>
        <w:autoSpaceDN w:val="0"/>
        <w:adjustRightInd w:val="0"/>
        <w:spacing w:after="0" w:line="276" w:lineRule="auto"/>
        <w:ind w:firstLine="720"/>
        <w:rPr>
          <w:sz w:val="24"/>
          <w:szCs w:val="27"/>
        </w:rPr>
      </w:pPr>
      <w:r w:rsidRPr="00047915">
        <w:rPr>
          <w:b/>
          <w:sz w:val="24"/>
          <w:szCs w:val="27"/>
        </w:rPr>
        <w:t>4.</w:t>
      </w:r>
      <w:r w:rsidRPr="008F25FD">
        <w:rPr>
          <w:sz w:val="24"/>
          <w:szCs w:val="27"/>
        </w:rPr>
        <w:t xml:space="preserve"> </w:t>
      </w:r>
      <w:r w:rsidR="00AA6297" w:rsidRPr="008F25FD">
        <w:rPr>
          <w:sz w:val="24"/>
          <w:szCs w:val="27"/>
        </w:rPr>
        <w:tab/>
      </w:r>
      <w:r w:rsidRPr="008F25FD">
        <w:rPr>
          <w:rFonts w:eastAsia="Calibri"/>
          <w:b/>
          <w:sz w:val="24"/>
          <w:szCs w:val="27"/>
        </w:rPr>
        <w:t>Круг лиц, на которых будет распространено действие нормативного правового акта:</w:t>
      </w:r>
      <w:r w:rsidRPr="008F25FD">
        <w:rPr>
          <w:sz w:val="24"/>
          <w:szCs w:val="27"/>
        </w:rPr>
        <w:t xml:space="preserve"> </w:t>
      </w:r>
      <w:r w:rsidR="00D341BB" w:rsidRPr="008F25FD">
        <w:rPr>
          <w:sz w:val="24"/>
          <w:szCs w:val="27"/>
        </w:rPr>
        <w:t xml:space="preserve">государственные </w:t>
      </w:r>
      <w:r w:rsidR="00F84F72">
        <w:rPr>
          <w:sz w:val="24"/>
          <w:szCs w:val="27"/>
        </w:rPr>
        <w:t xml:space="preserve">и муниципальные </w:t>
      </w:r>
      <w:r w:rsidR="00D341BB" w:rsidRPr="008F25FD">
        <w:rPr>
          <w:sz w:val="24"/>
          <w:szCs w:val="27"/>
        </w:rPr>
        <w:t xml:space="preserve">заказчики </w:t>
      </w:r>
      <w:r w:rsidR="00043CD3" w:rsidRPr="008F25FD">
        <w:rPr>
          <w:sz w:val="24"/>
          <w:szCs w:val="27"/>
        </w:rPr>
        <w:t xml:space="preserve"> </w:t>
      </w:r>
      <w:r w:rsidRPr="008F25FD">
        <w:rPr>
          <w:sz w:val="24"/>
          <w:szCs w:val="27"/>
        </w:rPr>
        <w:t>Курской области.</w:t>
      </w:r>
    </w:p>
    <w:p w:rsidR="00F20CDC" w:rsidRPr="008F25FD" w:rsidRDefault="0063337D" w:rsidP="00DD212A">
      <w:pPr>
        <w:widowControl w:val="0"/>
        <w:autoSpaceDE w:val="0"/>
        <w:autoSpaceDN w:val="0"/>
        <w:adjustRightInd w:val="0"/>
        <w:spacing w:after="0" w:line="276" w:lineRule="auto"/>
        <w:ind w:firstLine="720"/>
        <w:rPr>
          <w:rFonts w:eastAsia="Calibri"/>
          <w:b/>
          <w:sz w:val="24"/>
          <w:szCs w:val="27"/>
        </w:rPr>
      </w:pPr>
      <w:r w:rsidRPr="008F25FD">
        <w:rPr>
          <w:rFonts w:eastAsia="Calibri"/>
          <w:b/>
          <w:sz w:val="24"/>
          <w:szCs w:val="27"/>
        </w:rPr>
        <w:t xml:space="preserve">5. </w:t>
      </w:r>
      <w:r w:rsidR="00F20CDC" w:rsidRPr="008F25FD">
        <w:rPr>
          <w:rFonts w:eastAsia="Calibri"/>
          <w:b/>
          <w:sz w:val="24"/>
          <w:szCs w:val="27"/>
        </w:rPr>
        <w:t xml:space="preserve"> Обоснование необходимости подготовки нормативного правового акта:</w:t>
      </w:r>
    </w:p>
    <w:p w:rsidR="00047915" w:rsidRPr="00047915" w:rsidRDefault="00F84F72" w:rsidP="00047915">
      <w:pPr>
        <w:spacing w:after="0"/>
        <w:ind w:firstLine="900"/>
        <w:rPr>
          <w:sz w:val="24"/>
          <w:szCs w:val="27"/>
        </w:rPr>
      </w:pPr>
      <w:r w:rsidRPr="00F84F72">
        <w:rPr>
          <w:sz w:val="24"/>
          <w:szCs w:val="27"/>
        </w:rPr>
        <w:t>Проект приказа предусматривает внесение изменений в Методические рекомендации по организации и проведению совместных закупок охранных услуг для нужд заказчиков Курской области, утвержденные приказом Министерства имущества Курской области от 01.09.2025 № 01.01-01/</w:t>
      </w:r>
      <w:r>
        <w:rPr>
          <w:sz w:val="24"/>
          <w:szCs w:val="27"/>
        </w:rPr>
        <w:t>83. Вносимые изменения касаются</w:t>
      </w:r>
      <w:r w:rsidRPr="00F84F72">
        <w:rPr>
          <w:sz w:val="24"/>
          <w:szCs w:val="27"/>
        </w:rPr>
        <w:t xml:space="preserve"> расширения круга заказчиков за счет </w:t>
      </w:r>
      <w:r>
        <w:rPr>
          <w:sz w:val="24"/>
          <w:szCs w:val="27"/>
        </w:rPr>
        <w:t>распространения рекомендаций на</w:t>
      </w:r>
      <w:r w:rsidRPr="00F84F72">
        <w:rPr>
          <w:sz w:val="24"/>
          <w:szCs w:val="27"/>
        </w:rPr>
        <w:t xml:space="preserve"> муниципальных </w:t>
      </w:r>
      <w:r>
        <w:rPr>
          <w:sz w:val="24"/>
          <w:szCs w:val="27"/>
        </w:rPr>
        <w:t>заказчиков</w:t>
      </w:r>
      <w:r w:rsidRPr="00F84F72">
        <w:rPr>
          <w:sz w:val="24"/>
          <w:szCs w:val="27"/>
        </w:rPr>
        <w:t xml:space="preserve">, уточнения </w:t>
      </w:r>
      <w:r w:rsidR="00587CDE">
        <w:rPr>
          <w:sz w:val="24"/>
          <w:szCs w:val="27"/>
        </w:rPr>
        <w:t xml:space="preserve">формы технического задания, </w:t>
      </w:r>
      <w:r w:rsidRPr="00F84F72">
        <w:rPr>
          <w:sz w:val="24"/>
          <w:szCs w:val="27"/>
        </w:rPr>
        <w:t>требований к содержанию и составу заявки на участие в закупке и порядка оценки заявок. Изменения направлены на актуализацию требований к участникам закупок, расширение применения методических рекомендаций на муниципальном уровне и приведение их в соответствие с текущими нормативными требованиями.</w:t>
      </w:r>
    </w:p>
    <w:p w:rsidR="00F20CDC" w:rsidRPr="008F25FD" w:rsidRDefault="00F20CDC" w:rsidP="00047915">
      <w:pPr>
        <w:pStyle w:val="1"/>
        <w:ind w:firstLine="720"/>
        <w:jc w:val="both"/>
        <w:rPr>
          <w:color w:val="auto"/>
          <w:szCs w:val="27"/>
          <w:lang w:eastAsia="en-US"/>
        </w:rPr>
      </w:pPr>
      <w:r w:rsidRPr="008F25FD">
        <w:rPr>
          <w:color w:val="auto"/>
          <w:szCs w:val="27"/>
          <w:lang w:eastAsia="en-US"/>
        </w:rPr>
        <w:t>Ожидаемый результат предлагаемого правового регулирования: повышение эффективности закупочной деятельности с использованием механизма совместных закупок унификация требований к закупочной документации. Реализация положений проекта приказа не повлечет дополнительных финансовых затрат из областного бюджета.</w:t>
      </w:r>
    </w:p>
    <w:p w:rsidR="00F20CDC" w:rsidRPr="008F25FD" w:rsidRDefault="00F20CDC" w:rsidP="00047915">
      <w:pPr>
        <w:widowControl w:val="0"/>
        <w:tabs>
          <w:tab w:val="center" w:pos="993"/>
        </w:tabs>
        <w:autoSpaceDE w:val="0"/>
        <w:autoSpaceDN w:val="0"/>
        <w:adjustRightInd w:val="0"/>
        <w:spacing w:after="0" w:line="276" w:lineRule="auto"/>
        <w:ind w:firstLine="540"/>
        <w:rPr>
          <w:rFonts w:eastAsia="Calibri"/>
          <w:b/>
          <w:sz w:val="24"/>
          <w:szCs w:val="27"/>
        </w:rPr>
      </w:pPr>
      <w:r w:rsidRPr="008F25FD">
        <w:rPr>
          <w:rFonts w:eastAsia="Calibri"/>
          <w:b/>
          <w:sz w:val="24"/>
          <w:szCs w:val="27"/>
        </w:rPr>
        <w:t>6. Описание проблемы, на решение которой направлен предлагаемый способ регулирования:</w:t>
      </w:r>
    </w:p>
    <w:p w:rsidR="00261235" w:rsidRPr="00261235" w:rsidRDefault="00047915" w:rsidP="00261235">
      <w:pPr>
        <w:pStyle w:val="1"/>
        <w:spacing w:line="276" w:lineRule="auto"/>
        <w:ind w:firstLine="720"/>
        <w:jc w:val="both"/>
        <w:rPr>
          <w:color w:val="auto"/>
          <w:szCs w:val="27"/>
          <w:lang w:eastAsia="en-US"/>
        </w:rPr>
      </w:pPr>
      <w:r>
        <w:rPr>
          <w:color w:val="auto"/>
          <w:szCs w:val="27"/>
          <w:lang w:eastAsia="en-US"/>
        </w:rPr>
        <w:t>Изменения направлены на уточнение</w:t>
      </w:r>
      <w:r w:rsidR="00261235" w:rsidRPr="00261235">
        <w:rPr>
          <w:color w:val="auto"/>
          <w:szCs w:val="27"/>
          <w:lang w:eastAsia="en-US"/>
        </w:rPr>
        <w:t xml:space="preserve"> требований к закупочной документации.</w:t>
      </w:r>
    </w:p>
    <w:p w:rsidR="00F20CDC" w:rsidRPr="008F25FD" w:rsidRDefault="00F20CDC" w:rsidP="00261235">
      <w:pPr>
        <w:pStyle w:val="a4"/>
        <w:spacing w:before="0" w:beforeAutospacing="0" w:after="0" w:afterAutospacing="0" w:line="276" w:lineRule="auto"/>
        <w:ind w:firstLine="489"/>
        <w:jc w:val="both"/>
        <w:rPr>
          <w:szCs w:val="27"/>
        </w:rPr>
      </w:pPr>
      <w:r w:rsidRPr="008F25FD">
        <w:rPr>
          <w:szCs w:val="27"/>
        </w:rPr>
        <w:t xml:space="preserve">7. </w:t>
      </w:r>
      <w:r w:rsidRPr="008F25FD">
        <w:rPr>
          <w:rFonts w:eastAsia="Calibri"/>
          <w:b/>
          <w:szCs w:val="27"/>
        </w:rPr>
        <w:t>Срок, в течение которого разработчиком принимаются предложения</w:t>
      </w:r>
      <w:r w:rsidRPr="008F25FD">
        <w:rPr>
          <w:szCs w:val="27"/>
        </w:rPr>
        <w:t>:</w:t>
      </w:r>
      <w:r w:rsidRPr="008F25FD">
        <w:rPr>
          <w:i/>
          <w:szCs w:val="27"/>
        </w:rPr>
        <w:t xml:space="preserve"> </w:t>
      </w:r>
      <w:r w:rsidRPr="008F25FD">
        <w:rPr>
          <w:szCs w:val="27"/>
          <w:lang w:eastAsia="en-US"/>
        </w:rPr>
        <w:t>в течение 10 календарных дней со дня размещения в Интернет-портале настоящего уведомления и проекта нормативного правового акта</w:t>
      </w:r>
    </w:p>
    <w:p w:rsidR="0063337D" w:rsidRPr="008F25FD" w:rsidRDefault="00F20CDC" w:rsidP="00261235">
      <w:pPr>
        <w:widowControl w:val="0"/>
        <w:tabs>
          <w:tab w:val="center" w:pos="993"/>
        </w:tabs>
        <w:autoSpaceDE w:val="0"/>
        <w:autoSpaceDN w:val="0"/>
        <w:adjustRightInd w:val="0"/>
        <w:spacing w:after="0" w:line="276" w:lineRule="auto"/>
        <w:ind w:firstLine="540"/>
        <w:rPr>
          <w:sz w:val="24"/>
          <w:szCs w:val="27"/>
        </w:rPr>
      </w:pPr>
      <w:r w:rsidRPr="008F25FD">
        <w:rPr>
          <w:rFonts w:eastAsia="Calibri"/>
          <w:b/>
          <w:sz w:val="24"/>
          <w:szCs w:val="27"/>
        </w:rPr>
        <w:t xml:space="preserve">8. </w:t>
      </w:r>
      <w:r w:rsidR="0063337D" w:rsidRPr="008F25FD">
        <w:rPr>
          <w:rFonts w:eastAsia="Calibri"/>
          <w:b/>
          <w:sz w:val="24"/>
          <w:szCs w:val="27"/>
        </w:rPr>
        <w:t>Необходимость установления переходного периода:</w:t>
      </w:r>
      <w:r w:rsidR="0063337D" w:rsidRPr="008F25FD">
        <w:rPr>
          <w:sz w:val="24"/>
          <w:szCs w:val="27"/>
        </w:rPr>
        <w:t xml:space="preserve"> не требуется.</w:t>
      </w:r>
    </w:p>
    <w:p w:rsidR="0063337D" w:rsidRPr="008F25FD" w:rsidRDefault="00F20CDC" w:rsidP="00261235">
      <w:pPr>
        <w:autoSpaceDE w:val="0"/>
        <w:autoSpaceDN w:val="0"/>
        <w:adjustRightInd w:val="0"/>
        <w:spacing w:after="0" w:line="276" w:lineRule="auto"/>
        <w:ind w:firstLine="540"/>
        <w:rPr>
          <w:rFonts w:eastAsia="Calibri"/>
          <w:b/>
          <w:sz w:val="24"/>
          <w:szCs w:val="27"/>
        </w:rPr>
      </w:pPr>
      <w:r w:rsidRPr="008F25FD">
        <w:rPr>
          <w:b/>
          <w:sz w:val="24"/>
          <w:szCs w:val="27"/>
        </w:rPr>
        <w:t>9</w:t>
      </w:r>
      <w:r w:rsidR="0063337D" w:rsidRPr="008F25FD">
        <w:rPr>
          <w:i/>
          <w:sz w:val="24"/>
          <w:szCs w:val="27"/>
        </w:rPr>
        <w:t xml:space="preserve">. </w:t>
      </w:r>
      <w:r w:rsidR="0063337D" w:rsidRPr="008F25FD">
        <w:rPr>
          <w:rFonts w:eastAsia="Calibri"/>
          <w:b/>
          <w:sz w:val="24"/>
          <w:szCs w:val="27"/>
        </w:rPr>
        <w:t>Сведения о разработчике проекта нормативного правового акта:</w:t>
      </w:r>
    </w:p>
    <w:p w:rsidR="0063337D" w:rsidRPr="008F25FD" w:rsidRDefault="00584A2C" w:rsidP="00261235">
      <w:pPr>
        <w:widowControl w:val="0"/>
        <w:tabs>
          <w:tab w:val="center" w:pos="993"/>
        </w:tabs>
        <w:autoSpaceDE w:val="0"/>
        <w:autoSpaceDN w:val="0"/>
        <w:adjustRightInd w:val="0"/>
        <w:spacing w:after="0" w:line="276" w:lineRule="auto"/>
        <w:ind w:firstLine="540"/>
        <w:rPr>
          <w:sz w:val="24"/>
          <w:szCs w:val="27"/>
        </w:rPr>
      </w:pPr>
      <w:r w:rsidRPr="008F25FD">
        <w:rPr>
          <w:sz w:val="24"/>
          <w:szCs w:val="27"/>
        </w:rPr>
        <w:t>Министерство имущества</w:t>
      </w:r>
      <w:r w:rsidR="00D341BB" w:rsidRPr="008F25FD">
        <w:rPr>
          <w:sz w:val="24"/>
          <w:szCs w:val="27"/>
        </w:rPr>
        <w:t xml:space="preserve"> </w:t>
      </w:r>
      <w:r w:rsidR="0063337D" w:rsidRPr="008F25FD">
        <w:rPr>
          <w:sz w:val="24"/>
          <w:szCs w:val="27"/>
        </w:rPr>
        <w:t>Курской области.</w:t>
      </w:r>
    </w:p>
    <w:p w:rsidR="004107DA" w:rsidRDefault="00F20CDC" w:rsidP="00261235">
      <w:pPr>
        <w:pStyle w:val="a4"/>
        <w:spacing w:before="0" w:beforeAutospacing="0" w:after="0" w:afterAutospacing="0" w:line="276" w:lineRule="auto"/>
        <w:ind w:firstLine="489"/>
        <w:jc w:val="both"/>
        <w:rPr>
          <w:szCs w:val="27"/>
          <w:lang w:eastAsia="en-US"/>
        </w:rPr>
      </w:pPr>
      <w:r w:rsidRPr="008F25FD">
        <w:rPr>
          <w:b/>
          <w:szCs w:val="27"/>
        </w:rPr>
        <w:t>10</w:t>
      </w:r>
      <w:r w:rsidR="0063337D" w:rsidRPr="008F25FD">
        <w:rPr>
          <w:b/>
          <w:szCs w:val="27"/>
        </w:rPr>
        <w:t>.</w:t>
      </w:r>
      <w:r w:rsidR="0063337D" w:rsidRPr="008F25FD">
        <w:rPr>
          <w:szCs w:val="27"/>
        </w:rPr>
        <w:t xml:space="preserve"> </w:t>
      </w:r>
      <w:r w:rsidR="0063337D" w:rsidRPr="008F25FD">
        <w:rPr>
          <w:rFonts w:eastAsia="Calibri"/>
          <w:b/>
          <w:szCs w:val="27"/>
        </w:rPr>
        <w:t>Наиболее удобный способ представления предложений</w:t>
      </w:r>
      <w:r w:rsidR="0063337D" w:rsidRPr="008F25FD">
        <w:rPr>
          <w:szCs w:val="27"/>
        </w:rPr>
        <w:t xml:space="preserve">: </w:t>
      </w:r>
      <w:r w:rsidRPr="008F25FD">
        <w:rPr>
          <w:szCs w:val="27"/>
          <w:lang w:eastAsia="en-US"/>
        </w:rPr>
        <w:t xml:space="preserve">в электронной или письменной форме </w:t>
      </w:r>
      <w:r w:rsidR="00AA6297" w:rsidRPr="008F25FD">
        <w:rPr>
          <w:szCs w:val="27"/>
          <w:lang w:eastAsia="en-US"/>
        </w:rPr>
        <w:t xml:space="preserve">на имя </w:t>
      </w:r>
      <w:proofErr w:type="spellStart"/>
      <w:r w:rsidR="008F25FD">
        <w:rPr>
          <w:szCs w:val="27"/>
          <w:lang w:eastAsia="en-US"/>
        </w:rPr>
        <w:t>в</w:t>
      </w:r>
      <w:r w:rsidRPr="008F25FD">
        <w:rPr>
          <w:szCs w:val="27"/>
          <w:lang w:eastAsia="en-US"/>
        </w:rPr>
        <w:t>рио</w:t>
      </w:r>
      <w:proofErr w:type="spellEnd"/>
      <w:r w:rsidRPr="008F25FD">
        <w:rPr>
          <w:szCs w:val="27"/>
          <w:lang w:eastAsia="en-US"/>
        </w:rPr>
        <w:t xml:space="preserve"> </w:t>
      </w:r>
      <w:r w:rsidR="00584A2C" w:rsidRPr="008F25FD">
        <w:rPr>
          <w:szCs w:val="27"/>
          <w:lang w:eastAsia="en-US"/>
        </w:rPr>
        <w:t xml:space="preserve">министра </w:t>
      </w:r>
      <w:r w:rsidR="00AA6297" w:rsidRPr="008F25FD">
        <w:rPr>
          <w:szCs w:val="27"/>
          <w:lang w:eastAsia="en-US"/>
        </w:rPr>
        <w:t>имуществ</w:t>
      </w:r>
      <w:r w:rsidR="00584A2C" w:rsidRPr="008F25FD">
        <w:rPr>
          <w:szCs w:val="27"/>
          <w:lang w:eastAsia="en-US"/>
        </w:rPr>
        <w:t>а</w:t>
      </w:r>
      <w:r w:rsidR="00AA6297" w:rsidRPr="008F25FD">
        <w:rPr>
          <w:szCs w:val="27"/>
          <w:lang w:eastAsia="en-US"/>
        </w:rPr>
        <w:t xml:space="preserve"> Курской области </w:t>
      </w:r>
      <w:r w:rsidR="00D341BB" w:rsidRPr="008F25FD">
        <w:rPr>
          <w:szCs w:val="27"/>
          <w:lang w:eastAsia="en-US"/>
        </w:rPr>
        <w:t xml:space="preserve">по </w:t>
      </w:r>
      <w:r w:rsidRPr="008F25FD">
        <w:rPr>
          <w:szCs w:val="27"/>
          <w:lang w:eastAsia="en-US"/>
        </w:rPr>
        <w:t xml:space="preserve">адресу электронной почты: </w:t>
      </w:r>
      <w:hyperlink r:id="rId4" w:history="1">
        <w:proofErr w:type="spellStart"/>
        <w:r w:rsidRPr="008F25FD">
          <w:rPr>
            <w:szCs w:val="27"/>
            <w:lang w:eastAsia="en-US"/>
          </w:rPr>
          <w:t>obl_im@imkursk.ru</w:t>
        </w:r>
        <w:proofErr w:type="spellEnd"/>
      </w:hyperlink>
      <w:r w:rsidRPr="008F25FD">
        <w:rPr>
          <w:szCs w:val="27"/>
          <w:lang w:eastAsia="en-US"/>
        </w:rPr>
        <w:t xml:space="preserve">; по </w:t>
      </w:r>
      <w:r w:rsidR="00D341BB" w:rsidRPr="008F25FD">
        <w:rPr>
          <w:szCs w:val="27"/>
          <w:lang w:eastAsia="en-US"/>
        </w:rPr>
        <w:t xml:space="preserve">почтовому адресу: 305000, г. Курск, ул. Марата, д. 9, </w:t>
      </w:r>
      <w:r w:rsidR="00584A2C" w:rsidRPr="008F25FD">
        <w:rPr>
          <w:szCs w:val="27"/>
          <w:lang w:eastAsia="en-US"/>
        </w:rPr>
        <w:t>Министерство имущества</w:t>
      </w:r>
      <w:r w:rsidRPr="008F25FD">
        <w:rPr>
          <w:szCs w:val="27"/>
          <w:lang w:eastAsia="en-US"/>
        </w:rPr>
        <w:t xml:space="preserve"> Курской области.</w:t>
      </w:r>
      <w:r w:rsidR="00D341BB" w:rsidRPr="008F25FD">
        <w:rPr>
          <w:szCs w:val="27"/>
          <w:lang w:eastAsia="en-US"/>
        </w:rPr>
        <w:t xml:space="preserve"> </w:t>
      </w:r>
    </w:p>
    <w:p w:rsidR="00047915" w:rsidRDefault="00047915" w:rsidP="00261235">
      <w:pPr>
        <w:pStyle w:val="a4"/>
        <w:spacing w:before="0" w:beforeAutospacing="0" w:after="0" w:afterAutospacing="0" w:line="276" w:lineRule="auto"/>
        <w:ind w:firstLine="489"/>
        <w:jc w:val="both"/>
        <w:rPr>
          <w:szCs w:val="27"/>
          <w:lang w:eastAsia="en-US"/>
        </w:rPr>
      </w:pPr>
    </w:p>
    <w:p w:rsidR="00047915" w:rsidRDefault="00047915" w:rsidP="00261235">
      <w:pPr>
        <w:pStyle w:val="a4"/>
        <w:spacing w:before="0" w:beforeAutospacing="0" w:after="0" w:afterAutospacing="0" w:line="276" w:lineRule="auto"/>
        <w:ind w:firstLine="489"/>
        <w:jc w:val="both"/>
        <w:rPr>
          <w:szCs w:val="27"/>
          <w:lang w:eastAsia="en-US"/>
        </w:rPr>
      </w:pPr>
    </w:p>
    <w:p w:rsidR="00047915" w:rsidRPr="008F25FD" w:rsidRDefault="00047915" w:rsidP="00261235">
      <w:pPr>
        <w:pStyle w:val="a4"/>
        <w:spacing w:before="0" w:beforeAutospacing="0" w:after="0" w:afterAutospacing="0" w:line="276" w:lineRule="auto"/>
        <w:ind w:firstLine="489"/>
        <w:jc w:val="both"/>
        <w:rPr>
          <w:szCs w:val="27"/>
          <w:lang w:eastAsia="en-US"/>
        </w:rPr>
      </w:pPr>
    </w:p>
    <w:p w:rsidR="00261235" w:rsidRDefault="00261235" w:rsidP="008F25FD">
      <w:pPr>
        <w:pStyle w:val="ConsPlusNonformat"/>
        <w:widowControl/>
        <w:jc w:val="both"/>
        <w:rPr>
          <w:rFonts w:ascii="Times New Roman" w:hAnsi="Times New Roman"/>
          <w:sz w:val="24"/>
        </w:rPr>
      </w:pPr>
    </w:p>
    <w:p w:rsidR="008F25FD" w:rsidRPr="008F25FD" w:rsidRDefault="00F84F72" w:rsidP="00F84F72">
      <w:pPr>
        <w:pStyle w:val="ConsPlusNonformat"/>
        <w:widowControl/>
        <w:tabs>
          <w:tab w:val="right" w:pos="9900"/>
        </w:tabs>
        <w:jc w:val="both"/>
        <w:rPr>
          <w:sz w:val="24"/>
          <w:szCs w:val="27"/>
        </w:rPr>
      </w:pPr>
      <w:r>
        <w:rPr>
          <w:rFonts w:ascii="Times New Roman" w:hAnsi="Times New Roman"/>
          <w:sz w:val="24"/>
        </w:rPr>
        <w:t>Министр</w:t>
      </w:r>
      <w:r w:rsidR="008F25FD">
        <w:rPr>
          <w:rFonts w:ascii="Times New Roman" w:hAnsi="Times New Roman"/>
          <w:sz w:val="24"/>
        </w:rPr>
        <w:t xml:space="preserve"> </w:t>
      </w:r>
      <w:r w:rsidR="008F25FD">
        <w:rPr>
          <w:rFonts w:ascii="Times New Roman" w:hAnsi="Times New Roman"/>
          <w:sz w:val="24"/>
        </w:rPr>
        <w:tab/>
        <w:t xml:space="preserve">Д.А. Савин </w:t>
      </w:r>
    </w:p>
    <w:sectPr w:rsidR="008F25FD" w:rsidRPr="008F25FD" w:rsidSect="00DD212A">
      <w:pgSz w:w="11906" w:h="16838"/>
      <w:pgMar w:top="1079" w:right="851" w:bottom="89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stylePaneFormatFilter w:val="3F01"/>
  <w:defaultTabStop w:val="709"/>
  <w:characterSpacingControl w:val="doNotCompress"/>
  <w:compat/>
  <w:rsids>
    <w:rsidRoot w:val="0063337D"/>
    <w:rsid w:val="000016C0"/>
    <w:rsid w:val="00012DA6"/>
    <w:rsid w:val="00043CD3"/>
    <w:rsid w:val="00047915"/>
    <w:rsid w:val="00261235"/>
    <w:rsid w:val="00337469"/>
    <w:rsid w:val="00395AEC"/>
    <w:rsid w:val="003F2D3B"/>
    <w:rsid w:val="004107DA"/>
    <w:rsid w:val="004B3220"/>
    <w:rsid w:val="004E76A1"/>
    <w:rsid w:val="00584A2C"/>
    <w:rsid w:val="00587CDE"/>
    <w:rsid w:val="005B763B"/>
    <w:rsid w:val="005D09AF"/>
    <w:rsid w:val="0063337D"/>
    <w:rsid w:val="00651A75"/>
    <w:rsid w:val="007710AF"/>
    <w:rsid w:val="008C7CDB"/>
    <w:rsid w:val="008F25FD"/>
    <w:rsid w:val="009029EE"/>
    <w:rsid w:val="009404DC"/>
    <w:rsid w:val="00A55E42"/>
    <w:rsid w:val="00AA6297"/>
    <w:rsid w:val="00AA6432"/>
    <w:rsid w:val="00AC1C54"/>
    <w:rsid w:val="00B33D44"/>
    <w:rsid w:val="00B65C43"/>
    <w:rsid w:val="00BA77B8"/>
    <w:rsid w:val="00C34375"/>
    <w:rsid w:val="00C35CE6"/>
    <w:rsid w:val="00C47CE5"/>
    <w:rsid w:val="00CD20AA"/>
    <w:rsid w:val="00CF0660"/>
    <w:rsid w:val="00D341BB"/>
    <w:rsid w:val="00DA3599"/>
    <w:rsid w:val="00DD212A"/>
    <w:rsid w:val="00E67732"/>
    <w:rsid w:val="00E73B1C"/>
    <w:rsid w:val="00F20CDC"/>
    <w:rsid w:val="00F84F72"/>
    <w:rsid w:val="00FD4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4875"/>
    <w:pPr>
      <w:spacing w:after="200"/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337D"/>
    <w:pPr>
      <w:widowControl w:val="0"/>
      <w:autoSpaceDE w:val="0"/>
      <w:autoSpaceDN w:val="0"/>
    </w:pPr>
    <w:rPr>
      <w:rFonts w:eastAsia="Calibri"/>
      <w:sz w:val="26"/>
    </w:rPr>
  </w:style>
  <w:style w:type="character" w:customStyle="1" w:styleId="2">
    <w:name w:val="Основной текст (2)"/>
    <w:rsid w:val="0063337D"/>
    <w:rPr>
      <w:rFonts w:ascii="Times New Roman" w:hAnsi="Times New Roman" w:cs="Times New Roman" w:hint="default"/>
      <w:spacing w:val="0"/>
      <w:sz w:val="26"/>
      <w:szCs w:val="26"/>
      <w:u w:val="single"/>
    </w:rPr>
  </w:style>
  <w:style w:type="character" w:styleId="a3">
    <w:name w:val="Hyperlink"/>
    <w:basedOn w:val="a0"/>
    <w:rsid w:val="00AA629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B763B"/>
    <w:pP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1">
    <w:name w:val="Стиль1"/>
    <w:basedOn w:val="a5"/>
    <w:rsid w:val="005B763B"/>
    <w:pPr>
      <w:jc w:val="left"/>
    </w:pPr>
    <w:rPr>
      <w:color w:val="000000"/>
      <w:sz w:val="24"/>
      <w:szCs w:val="20"/>
      <w:lang w:eastAsia="ru-RU"/>
    </w:rPr>
  </w:style>
  <w:style w:type="paragraph" w:styleId="a5">
    <w:name w:val="No Spacing"/>
    <w:uiPriority w:val="1"/>
    <w:qFormat/>
    <w:rsid w:val="005B763B"/>
    <w:pPr>
      <w:jc w:val="both"/>
    </w:pPr>
    <w:rPr>
      <w:sz w:val="28"/>
      <w:szCs w:val="22"/>
      <w:lang w:eastAsia="en-US"/>
    </w:rPr>
  </w:style>
  <w:style w:type="paragraph" w:customStyle="1" w:styleId="ConsPlusNonformat">
    <w:name w:val="ConsPlusNonformat"/>
    <w:rsid w:val="008F25FD"/>
    <w:pPr>
      <w:widowControl w:val="0"/>
    </w:pPr>
    <w:rPr>
      <w:rFonts w:ascii="Courier New" w:hAnsi="Courier New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8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bl_im@imku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2161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Уведомление</vt:lpstr>
    </vt:vector>
  </TitlesOfParts>
  <Company>Комитет по управлению имуществом Курской области</Company>
  <LinksUpToDate>false</LinksUpToDate>
  <CharactersWithSpaces>2443</CharactersWithSpaces>
  <SharedDoc>false</SharedDoc>
  <HLinks>
    <vt:vector size="6" baseType="variant">
      <vt:variant>
        <vt:i4>7864435</vt:i4>
      </vt:variant>
      <vt:variant>
        <vt:i4>0</vt:i4>
      </vt:variant>
      <vt:variant>
        <vt:i4>0</vt:i4>
      </vt:variant>
      <vt:variant>
        <vt:i4>5</vt:i4>
      </vt:variant>
      <vt:variant>
        <vt:lpwstr>mailto:obl_im@imkursk.ru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</dc:title>
  <dc:creator>Пользователь</dc:creator>
  <cp:lastModifiedBy>mzak1</cp:lastModifiedBy>
  <cp:revision>3</cp:revision>
  <cp:lastPrinted>2022-03-23T15:25:00Z</cp:lastPrinted>
  <dcterms:created xsi:type="dcterms:W3CDTF">2026-02-02T06:11:00Z</dcterms:created>
  <dcterms:modified xsi:type="dcterms:W3CDTF">2026-02-02T14:11:00Z</dcterms:modified>
</cp:coreProperties>
</file>