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58" w:rsidRPr="00832346" w:rsidRDefault="00BD2B58" w:rsidP="001A35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4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D2B58" w:rsidRPr="00832346" w:rsidRDefault="00BD2B58" w:rsidP="001A35D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346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Pr="00832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Правительства Курской области</w:t>
      </w:r>
    </w:p>
    <w:p w:rsidR="00BD2B58" w:rsidRPr="00832346" w:rsidRDefault="00BD2B58" w:rsidP="001A35DF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832346">
        <w:rPr>
          <w:b/>
          <w:sz w:val="28"/>
          <w:szCs w:val="28"/>
        </w:rPr>
        <w:t>«</w:t>
      </w:r>
      <w:proofErr w:type="gramStart"/>
      <w:r w:rsidRPr="00832346">
        <w:rPr>
          <w:b/>
          <w:sz w:val="28"/>
          <w:szCs w:val="28"/>
        </w:rPr>
        <w:t xml:space="preserve">О внесении изменений в Правила </w:t>
      </w:r>
      <w:r w:rsidR="00C56670" w:rsidRPr="00832346">
        <w:rPr>
          <w:b/>
          <w:sz w:val="28"/>
          <w:szCs w:val="28"/>
        </w:rPr>
        <w:t>предоставления субсидии из областного бюджета сельскохозяйственным товаропроизводителям на финансовое обеспечение части затрат на поддержку</w:t>
      </w:r>
      <w:proofErr w:type="gramEnd"/>
      <w:r w:rsidR="00C56670" w:rsidRPr="00832346">
        <w:rPr>
          <w:b/>
          <w:sz w:val="28"/>
          <w:szCs w:val="28"/>
        </w:rPr>
        <w:t xml:space="preserve"> производства молока</w:t>
      </w:r>
      <w:r w:rsidRPr="00832346">
        <w:rPr>
          <w:b/>
          <w:sz w:val="28"/>
          <w:szCs w:val="28"/>
        </w:rPr>
        <w:t>»</w:t>
      </w:r>
    </w:p>
    <w:p w:rsidR="00BD2B58" w:rsidRPr="00832346" w:rsidRDefault="00BD2B58" w:rsidP="001A35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D2B58" w:rsidRPr="00832346" w:rsidRDefault="00BD2B58" w:rsidP="001A35DF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832346">
        <w:rPr>
          <w:sz w:val="28"/>
          <w:szCs w:val="28"/>
        </w:rPr>
        <w:t xml:space="preserve">Проект постановления Правительства Курской области «О внесении изменений в Правила </w:t>
      </w:r>
      <w:r w:rsidR="00C56670" w:rsidRPr="00832346">
        <w:rPr>
          <w:sz w:val="28"/>
          <w:szCs w:val="28"/>
        </w:rPr>
        <w:t>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</w:t>
      </w:r>
      <w:r w:rsidRPr="00832346">
        <w:rPr>
          <w:sz w:val="28"/>
          <w:szCs w:val="28"/>
        </w:rPr>
        <w:t xml:space="preserve">» подготовлен в целях приведения Правил в соответствие с постановлением Правительства Российской Федерации от </w:t>
      </w:r>
      <w:r w:rsidR="00312F49" w:rsidRPr="00832346">
        <w:rPr>
          <w:sz w:val="28"/>
          <w:szCs w:val="28"/>
        </w:rPr>
        <w:t>25</w:t>
      </w:r>
      <w:r w:rsidRPr="00832346">
        <w:rPr>
          <w:sz w:val="28"/>
          <w:szCs w:val="28"/>
        </w:rPr>
        <w:t>.1</w:t>
      </w:r>
      <w:r w:rsidR="00312F49" w:rsidRPr="00832346">
        <w:rPr>
          <w:sz w:val="28"/>
          <w:szCs w:val="28"/>
        </w:rPr>
        <w:t>1</w:t>
      </w:r>
      <w:r w:rsidRPr="00832346">
        <w:rPr>
          <w:sz w:val="28"/>
          <w:szCs w:val="28"/>
        </w:rPr>
        <w:t>.202</w:t>
      </w:r>
      <w:r w:rsidR="00312F49" w:rsidRPr="00832346">
        <w:rPr>
          <w:sz w:val="28"/>
          <w:szCs w:val="28"/>
        </w:rPr>
        <w:t>5</w:t>
      </w:r>
      <w:r w:rsidRPr="00832346">
        <w:rPr>
          <w:sz w:val="28"/>
          <w:szCs w:val="28"/>
        </w:rPr>
        <w:t xml:space="preserve"> № 18</w:t>
      </w:r>
      <w:r w:rsidR="00312F49" w:rsidRPr="00832346">
        <w:rPr>
          <w:sz w:val="28"/>
          <w:szCs w:val="28"/>
        </w:rPr>
        <w:t>73</w:t>
      </w:r>
      <w:r w:rsidRPr="00832346">
        <w:rPr>
          <w:sz w:val="28"/>
          <w:szCs w:val="28"/>
        </w:rPr>
        <w:t xml:space="preserve"> «О внесении изменений в </w:t>
      </w:r>
      <w:r w:rsidR="00312F49" w:rsidRPr="00832346">
        <w:rPr>
          <w:sz w:val="28"/>
          <w:szCs w:val="28"/>
        </w:rPr>
        <w:t>постановление</w:t>
      </w:r>
      <w:r w:rsidRPr="00832346">
        <w:rPr>
          <w:sz w:val="28"/>
          <w:szCs w:val="28"/>
        </w:rPr>
        <w:t xml:space="preserve"> Правительства Российской Федерации</w:t>
      </w:r>
      <w:r w:rsidR="00312F49" w:rsidRPr="00832346">
        <w:rPr>
          <w:sz w:val="28"/>
          <w:szCs w:val="28"/>
        </w:rPr>
        <w:t xml:space="preserve"> от 14 июля 2012 г № 717</w:t>
      </w:r>
      <w:r w:rsidRPr="00832346">
        <w:rPr>
          <w:sz w:val="28"/>
          <w:szCs w:val="28"/>
        </w:rPr>
        <w:t xml:space="preserve">», которым внесены изменения в </w:t>
      </w:r>
      <w:r w:rsidR="003934D5" w:rsidRPr="00832346">
        <w:rPr>
          <w:sz w:val="28"/>
          <w:szCs w:val="28"/>
        </w:rPr>
        <w:t xml:space="preserve"> приложение</w:t>
      </w:r>
      <w:proofErr w:type="gramEnd"/>
      <w:r w:rsidR="003934D5" w:rsidRPr="00832346">
        <w:rPr>
          <w:sz w:val="28"/>
          <w:szCs w:val="28"/>
        </w:rPr>
        <w:t xml:space="preserve"> № 8 </w:t>
      </w:r>
      <w:r w:rsidR="00832346" w:rsidRPr="00832346">
        <w:rPr>
          <w:sz w:val="28"/>
          <w:szCs w:val="28"/>
        </w:rPr>
        <w:t xml:space="preserve">к </w:t>
      </w:r>
      <w:r w:rsidRPr="00832346">
        <w:rPr>
          <w:sz w:val="28"/>
          <w:szCs w:val="28"/>
        </w:rPr>
        <w:t>Государственн</w:t>
      </w:r>
      <w:r w:rsidR="003934D5" w:rsidRPr="00832346">
        <w:rPr>
          <w:sz w:val="28"/>
          <w:szCs w:val="28"/>
        </w:rPr>
        <w:t>ой</w:t>
      </w:r>
      <w:r w:rsidRPr="00832346">
        <w:rPr>
          <w:sz w:val="28"/>
          <w:szCs w:val="28"/>
        </w:rPr>
        <w:t xml:space="preserve"> программ</w:t>
      </w:r>
      <w:r w:rsidR="00832346" w:rsidRPr="00832346">
        <w:rPr>
          <w:sz w:val="28"/>
          <w:szCs w:val="28"/>
        </w:rPr>
        <w:t>е</w:t>
      </w:r>
      <w:r w:rsidRPr="00832346">
        <w:rPr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</w:t>
      </w:r>
      <w:r w:rsidR="00312F49" w:rsidRPr="00832346">
        <w:rPr>
          <w:sz w:val="28"/>
          <w:szCs w:val="28"/>
        </w:rPr>
        <w:t>.</w:t>
      </w:r>
    </w:p>
    <w:p w:rsidR="00832346" w:rsidRPr="00832346" w:rsidRDefault="00832346" w:rsidP="001A35DF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32346">
        <w:rPr>
          <w:sz w:val="28"/>
          <w:szCs w:val="28"/>
        </w:rPr>
        <w:t>Проектом постановления уточняются:</w:t>
      </w:r>
    </w:p>
    <w:p w:rsidR="00832346" w:rsidRPr="00832346" w:rsidRDefault="00832346" w:rsidP="001A35DF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32346">
        <w:rPr>
          <w:sz w:val="28"/>
          <w:szCs w:val="28"/>
        </w:rPr>
        <w:t xml:space="preserve">категория получателей субсидии (субъекты малого предпринимательства в соответствии с Федеральным </w:t>
      </w:r>
      <w:hyperlink r:id="rId7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 w:rsidRPr="00832346">
          <w:rPr>
            <w:sz w:val="28"/>
            <w:szCs w:val="28"/>
          </w:rPr>
          <w:t>законом</w:t>
        </w:r>
      </w:hyperlink>
      <w:r w:rsidRPr="00832346">
        <w:rPr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Федерации»);</w:t>
      </w:r>
    </w:p>
    <w:p w:rsidR="00832346" w:rsidRPr="00832346" w:rsidRDefault="00832346" w:rsidP="001A35DF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32346">
        <w:rPr>
          <w:sz w:val="28"/>
          <w:szCs w:val="28"/>
        </w:rPr>
        <w:t>требования к участникам отбора (получателям субсидии);</w:t>
      </w:r>
    </w:p>
    <w:p w:rsidR="00623A0E" w:rsidRDefault="00623A0E" w:rsidP="001A35DF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документов, предоставляемых участниками отбора на отбор.</w:t>
      </w:r>
    </w:p>
    <w:p w:rsidR="00832346" w:rsidRPr="00832346" w:rsidRDefault="00832346" w:rsidP="00832346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Pr="00832346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832346">
        <w:rPr>
          <w:sz w:val="28"/>
          <w:szCs w:val="28"/>
        </w:rPr>
        <w:t xml:space="preserve"> субсидии из областного бюджета сельскохозяйственным товаропроизводителям на финансовое обеспечение части затрат на поддержку производства молока </w:t>
      </w:r>
      <w:r>
        <w:rPr>
          <w:sz w:val="28"/>
          <w:szCs w:val="28"/>
        </w:rPr>
        <w:t>осуществляется</w:t>
      </w:r>
      <w:r w:rsidRPr="00832346">
        <w:rPr>
          <w:sz w:val="28"/>
          <w:szCs w:val="28"/>
        </w:rPr>
        <w:t xml:space="preserve"> в соотве</w:t>
      </w:r>
      <w:r>
        <w:rPr>
          <w:sz w:val="28"/>
          <w:szCs w:val="28"/>
        </w:rPr>
        <w:t>тствии с региональным проектом «</w:t>
      </w:r>
      <w:r w:rsidRPr="00832346">
        <w:rPr>
          <w:sz w:val="28"/>
          <w:szCs w:val="28"/>
        </w:rPr>
        <w:t>Развитие отраслей и техническая модернизация агропромышленного комплекса</w:t>
      </w:r>
      <w:r>
        <w:rPr>
          <w:sz w:val="28"/>
          <w:szCs w:val="28"/>
        </w:rPr>
        <w:t>»</w:t>
      </w:r>
      <w:r w:rsidRPr="00832346">
        <w:rPr>
          <w:sz w:val="28"/>
          <w:szCs w:val="28"/>
        </w:rPr>
        <w:t xml:space="preserve">, не входящим в национальные проекты, в рамках государственной </w:t>
      </w:r>
      <w:hyperlink r:id="rId8" w:history="1">
        <w:r w:rsidRPr="00832346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Курской области «</w:t>
      </w:r>
      <w:r w:rsidRPr="00832346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Курской области</w:t>
      </w:r>
      <w:r>
        <w:rPr>
          <w:sz w:val="28"/>
          <w:szCs w:val="28"/>
        </w:rPr>
        <w:t>»</w:t>
      </w:r>
      <w:r w:rsidRPr="00832346">
        <w:rPr>
          <w:sz w:val="28"/>
          <w:szCs w:val="28"/>
        </w:rPr>
        <w:t>, утвержденной постановлением Администрации</w:t>
      </w:r>
      <w:r>
        <w:rPr>
          <w:sz w:val="28"/>
          <w:szCs w:val="28"/>
        </w:rPr>
        <w:t xml:space="preserve"> Курской области от 18.10.2013 №</w:t>
      </w:r>
      <w:r w:rsidRPr="00832346">
        <w:rPr>
          <w:sz w:val="28"/>
          <w:szCs w:val="28"/>
        </w:rPr>
        <w:t xml:space="preserve"> 744-па</w:t>
      </w:r>
      <w:r>
        <w:rPr>
          <w:sz w:val="28"/>
          <w:szCs w:val="28"/>
        </w:rPr>
        <w:t>.</w:t>
      </w:r>
    </w:p>
    <w:p w:rsidR="00D50B87" w:rsidRPr="00832346" w:rsidRDefault="00D50B87" w:rsidP="00D50B87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32346">
        <w:rPr>
          <w:sz w:val="28"/>
          <w:szCs w:val="28"/>
        </w:rPr>
        <w:t>Настоящий проект постановления Правительства Курской области  носит нейтральный характер</w:t>
      </w:r>
      <w:r w:rsidR="00832346">
        <w:rPr>
          <w:sz w:val="28"/>
          <w:szCs w:val="28"/>
        </w:rPr>
        <w:t xml:space="preserve"> и </w:t>
      </w:r>
      <w:r w:rsidRPr="00832346">
        <w:rPr>
          <w:sz w:val="28"/>
          <w:szCs w:val="28"/>
        </w:rPr>
        <w:t>подлежит оценке регулирующего воздействия в упрощенном порядке в соответствии с пунктом 10 Правил проведения оценки регулирующего воздействия проектов нормативных правовых актов области.</w:t>
      </w:r>
    </w:p>
    <w:p w:rsidR="00BD2B58" w:rsidRPr="00832346" w:rsidRDefault="00BD2B58" w:rsidP="00BD2B58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FB136B" w:rsidRDefault="00FB136B" w:rsidP="00BD2B58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32346" w:rsidRPr="00832346" w:rsidRDefault="00832346" w:rsidP="00BD2B58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D2B58" w:rsidRPr="00832346" w:rsidRDefault="006035A0" w:rsidP="00BD2B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D2B58" w:rsidRPr="008323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сельского хозяйства</w:t>
      </w:r>
    </w:p>
    <w:p w:rsidR="00367E36" w:rsidRPr="00832346" w:rsidRDefault="00BD2B58" w:rsidP="006035A0">
      <w:pPr>
        <w:jc w:val="both"/>
        <w:rPr>
          <w:sz w:val="28"/>
          <w:szCs w:val="28"/>
        </w:rPr>
      </w:pPr>
      <w:r w:rsidRPr="0083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                                                                    </w:t>
      </w:r>
      <w:r w:rsidR="00BF6979" w:rsidRPr="0083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3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Н.А. Гончарова</w:t>
      </w:r>
    </w:p>
    <w:sectPr w:rsidR="00367E36" w:rsidRPr="00832346" w:rsidSect="004F0C8D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8D" w:rsidRDefault="004F0C8D">
      <w:r>
        <w:separator/>
      </w:r>
    </w:p>
  </w:endnote>
  <w:endnote w:type="continuationSeparator" w:id="0">
    <w:p w:rsidR="004F0C8D" w:rsidRDefault="004F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8D" w:rsidRDefault="004F0C8D">
      <w:r>
        <w:separator/>
      </w:r>
    </w:p>
  </w:footnote>
  <w:footnote w:type="continuationSeparator" w:id="0">
    <w:p w:rsidR="004F0C8D" w:rsidRDefault="004F0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929689"/>
      <w:docPartObj>
        <w:docPartGallery w:val="Page Numbers (Top of Page)"/>
        <w:docPartUnique/>
      </w:docPartObj>
    </w:sdtPr>
    <w:sdtEndPr/>
    <w:sdtContent>
      <w:p w:rsidR="004F0C8D" w:rsidRDefault="004F0C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346">
          <w:rPr>
            <w:noProof/>
          </w:rPr>
          <w:t>2</w:t>
        </w:r>
        <w:r>
          <w:fldChar w:fldCharType="end"/>
        </w:r>
      </w:p>
    </w:sdtContent>
  </w:sdt>
  <w:p w:rsidR="004F0C8D" w:rsidRDefault="004F0C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58"/>
    <w:rsid w:val="00011752"/>
    <w:rsid w:val="0009620A"/>
    <w:rsid w:val="001A35DF"/>
    <w:rsid w:val="00312F49"/>
    <w:rsid w:val="00367E36"/>
    <w:rsid w:val="003934D5"/>
    <w:rsid w:val="004647E8"/>
    <w:rsid w:val="004F0C8D"/>
    <w:rsid w:val="00560CF4"/>
    <w:rsid w:val="00594FF7"/>
    <w:rsid w:val="006035A0"/>
    <w:rsid w:val="00623A0E"/>
    <w:rsid w:val="0073279C"/>
    <w:rsid w:val="00832346"/>
    <w:rsid w:val="00BD2B58"/>
    <w:rsid w:val="00BF6979"/>
    <w:rsid w:val="00C56670"/>
    <w:rsid w:val="00D50B87"/>
    <w:rsid w:val="00F1688D"/>
    <w:rsid w:val="00FB136B"/>
    <w:rsid w:val="00FD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32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32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30164&amp;dst=246751&amp;field=134&amp;date=25.12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32&amp;date=03.12.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13</cp:revision>
  <cp:lastPrinted>2025-01-13T08:42:00Z</cp:lastPrinted>
  <dcterms:created xsi:type="dcterms:W3CDTF">2025-12-01T11:39:00Z</dcterms:created>
  <dcterms:modified xsi:type="dcterms:W3CDTF">2026-01-15T11:33:00Z</dcterms:modified>
</cp:coreProperties>
</file>