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постановлением Правительства Курской  области</w:t>
      </w:r>
    </w:p>
    <w:p w:rsidR="00C41E6A" w:rsidRPr="00962D64" w:rsidRDefault="00C41E6A" w:rsidP="00C41E6A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C41E6A" w:rsidRPr="00962D64" w:rsidRDefault="00C41E6A" w:rsidP="00C41E6A">
      <w:pPr>
        <w:jc w:val="center"/>
        <w:rPr>
          <w:rStyle w:val="doccaption"/>
          <w:b/>
          <w:sz w:val="28"/>
          <w:szCs w:val="28"/>
        </w:rPr>
      </w:pPr>
      <w:r w:rsidRPr="00962D64">
        <w:rPr>
          <w:rStyle w:val="doccaption"/>
          <w:b/>
          <w:sz w:val="28"/>
          <w:szCs w:val="28"/>
        </w:rPr>
        <w:t>ИЗМЕНЕНИЯ,</w:t>
      </w:r>
    </w:p>
    <w:p w:rsidR="002C164B" w:rsidRPr="00181F6C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164B">
        <w:rPr>
          <w:b/>
          <w:sz w:val="28"/>
          <w:szCs w:val="28"/>
        </w:rPr>
        <w:t xml:space="preserve">которые вносятся </w:t>
      </w:r>
      <w:r w:rsidR="002709EC" w:rsidRPr="002C164B">
        <w:rPr>
          <w:rFonts w:eastAsia="Calibri"/>
          <w:b/>
          <w:sz w:val="28"/>
          <w:szCs w:val="28"/>
          <w:lang w:eastAsia="en-US"/>
        </w:rPr>
        <w:t xml:space="preserve">в </w:t>
      </w:r>
      <w:r w:rsidR="00BD637C" w:rsidRPr="002C164B">
        <w:rPr>
          <w:rFonts w:eastAsia="Calibri"/>
          <w:b/>
          <w:sz w:val="28"/>
          <w:szCs w:val="28"/>
          <w:lang w:eastAsia="en-US"/>
        </w:rPr>
        <w:t xml:space="preserve">Правила </w:t>
      </w:r>
      <w:r w:rsidR="002C164B" w:rsidRPr="002C164B">
        <w:rPr>
          <w:b/>
          <w:sz w:val="28"/>
          <w:szCs w:val="28"/>
        </w:rPr>
        <w:t xml:space="preserve">предоставления субсидии </w:t>
      </w:r>
    </w:p>
    <w:p w:rsidR="0089075D" w:rsidRDefault="002C164B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164B">
        <w:rPr>
          <w:b/>
          <w:sz w:val="28"/>
          <w:szCs w:val="28"/>
        </w:rPr>
        <w:t xml:space="preserve">из областного бюджета сельскохозяйственным товаропроизводителям на финансовое обеспечение части затрат на поддержку </w:t>
      </w:r>
    </w:p>
    <w:p w:rsidR="00BD637C" w:rsidRPr="002C164B" w:rsidRDefault="002C164B" w:rsidP="00BD63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C164B">
        <w:rPr>
          <w:b/>
          <w:sz w:val="28"/>
          <w:szCs w:val="28"/>
        </w:rPr>
        <w:t>производства молока</w:t>
      </w:r>
    </w:p>
    <w:p w:rsidR="00C41E6A" w:rsidRPr="00962D64" w:rsidRDefault="00C41E6A" w:rsidP="00BD63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81F6C" w:rsidRDefault="002C164B" w:rsidP="006D4E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C164B">
        <w:rPr>
          <w:sz w:val="28"/>
          <w:szCs w:val="28"/>
        </w:rPr>
        <w:t>1.</w:t>
      </w:r>
      <w:r w:rsidR="00181F6C" w:rsidRPr="00181F6C">
        <w:rPr>
          <w:sz w:val="28"/>
          <w:szCs w:val="28"/>
        </w:rPr>
        <w:t xml:space="preserve"> </w:t>
      </w:r>
      <w:r w:rsidR="00181F6C">
        <w:rPr>
          <w:sz w:val="28"/>
          <w:szCs w:val="28"/>
        </w:rPr>
        <w:t>Пункт 1.3. изложить в следующей редакции:</w:t>
      </w:r>
    </w:p>
    <w:p w:rsidR="00181F6C" w:rsidRDefault="00181F6C" w:rsidP="006D4E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«1.3.</w:t>
      </w:r>
      <w:r>
        <w:rPr>
          <w:sz w:val="28"/>
          <w:szCs w:val="28"/>
          <w:lang w:val="en-US"/>
        </w:rPr>
        <w:t> </w:t>
      </w:r>
      <w:proofErr w:type="gramStart"/>
      <w:r w:rsidRPr="00181F6C">
        <w:rPr>
          <w:sz w:val="28"/>
          <w:szCs w:val="28"/>
        </w:rPr>
        <w:t xml:space="preserve">Субсидии предоставляются сельскохозяйственным </w:t>
      </w:r>
      <w:r>
        <w:rPr>
          <w:sz w:val="28"/>
          <w:szCs w:val="28"/>
        </w:rPr>
        <w:t xml:space="preserve">товаропроизводителям </w:t>
      </w:r>
      <w:r w:rsidRPr="00181F6C">
        <w:rPr>
          <w:sz w:val="28"/>
          <w:szCs w:val="28"/>
        </w:rPr>
        <w:t>(за исключением граждан, ведущих личное подсобное хозяйство, и сельскохозяйственных кредитных потребительских кооперативов), включенны</w:t>
      </w:r>
      <w:r>
        <w:rPr>
          <w:sz w:val="28"/>
          <w:szCs w:val="28"/>
        </w:rPr>
        <w:t>м</w:t>
      </w:r>
      <w:r w:rsidRPr="00181F6C">
        <w:rPr>
          <w:sz w:val="28"/>
          <w:szCs w:val="28"/>
        </w:rPr>
        <w:t xml:space="preserve"> в единый реестр субъектов малого и среднего предпринимательства в соответствии с Федеральным </w:t>
      </w:r>
      <w:hyperlink r:id="rId9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 w:rsidRPr="00181F6C">
          <w:rPr>
            <w:sz w:val="28"/>
            <w:szCs w:val="28"/>
          </w:rPr>
          <w:t>законом</w:t>
        </w:r>
      </w:hyperlink>
      <w:r w:rsidRPr="00181F6C">
        <w:rPr>
          <w:sz w:val="28"/>
          <w:szCs w:val="28"/>
        </w:rPr>
        <w:t xml:space="preserve"> </w:t>
      </w:r>
      <w:r w:rsidR="00990686">
        <w:rPr>
          <w:sz w:val="28"/>
          <w:szCs w:val="28"/>
        </w:rPr>
        <w:t xml:space="preserve">от 24 июля 2007 года № 209-ФЗ </w:t>
      </w:r>
      <w:r>
        <w:rPr>
          <w:sz w:val="28"/>
          <w:szCs w:val="28"/>
        </w:rPr>
        <w:t>«</w:t>
      </w:r>
      <w:r w:rsidRPr="00181F6C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181F6C">
        <w:rPr>
          <w:sz w:val="28"/>
          <w:szCs w:val="28"/>
        </w:rPr>
        <w:t>, у которых доход не превышает предельного значения, установленного Правительством Российской Федерации для субъектов малого предпринимательства</w:t>
      </w:r>
      <w:proofErr w:type="gramEnd"/>
      <w:r w:rsidR="00883DE5">
        <w:rPr>
          <w:sz w:val="28"/>
          <w:szCs w:val="28"/>
        </w:rPr>
        <w:t>,</w:t>
      </w:r>
      <w:r w:rsidR="00990686">
        <w:rPr>
          <w:sz w:val="28"/>
          <w:szCs w:val="28"/>
        </w:rPr>
        <w:t xml:space="preserve"> а также</w:t>
      </w:r>
      <w:r w:rsidR="00883DE5">
        <w:rPr>
          <w:sz w:val="28"/>
          <w:szCs w:val="28"/>
        </w:rPr>
        <w:t xml:space="preserve"> гражданам, ведущим личное подсобное хозяйство и применяющим специальный налоговый режим «Налог</w:t>
      </w:r>
      <w:r w:rsidR="00FC3926">
        <w:rPr>
          <w:sz w:val="28"/>
          <w:szCs w:val="28"/>
        </w:rPr>
        <w:t xml:space="preserve"> на профессиональный доход» (далее – сельскохозяйственный товаропроизводитель)</w:t>
      </w:r>
      <w:proofErr w:type="gramStart"/>
      <w:r w:rsidR="00FC3926">
        <w:rPr>
          <w:sz w:val="28"/>
          <w:szCs w:val="28"/>
        </w:rPr>
        <w:t>.»</w:t>
      </w:r>
      <w:proofErr w:type="gramEnd"/>
      <w:r w:rsidRPr="00181F6C">
        <w:rPr>
          <w:sz w:val="28"/>
          <w:szCs w:val="28"/>
        </w:rPr>
        <w:t>.</w:t>
      </w:r>
    </w:p>
    <w:p w:rsidR="001A616E" w:rsidRPr="001A616E" w:rsidRDefault="001A616E" w:rsidP="001A61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A616E">
        <w:rPr>
          <w:sz w:val="28"/>
          <w:szCs w:val="28"/>
        </w:rPr>
        <w:t>В абзаце шестом пункта 2.4 слова «только в случае» заменить словами «в случаях отзыва лимитов бюджетных обязательств на предоставление субсидии на соответствующий финансовый год или».</w:t>
      </w:r>
    </w:p>
    <w:p w:rsidR="00183327" w:rsidRDefault="001A616E" w:rsidP="006D4EE8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1F6C">
        <w:rPr>
          <w:sz w:val="28"/>
          <w:szCs w:val="28"/>
        </w:rPr>
        <w:t>.</w:t>
      </w:r>
      <w:r w:rsidR="002C164B" w:rsidRPr="002C164B">
        <w:rPr>
          <w:sz w:val="28"/>
          <w:szCs w:val="28"/>
        </w:rPr>
        <w:t xml:space="preserve"> </w:t>
      </w:r>
      <w:r w:rsidR="00183327">
        <w:rPr>
          <w:sz w:val="28"/>
          <w:szCs w:val="28"/>
        </w:rPr>
        <w:t xml:space="preserve">В </w:t>
      </w:r>
      <w:r w:rsidR="00BF1206">
        <w:rPr>
          <w:sz w:val="28"/>
          <w:szCs w:val="28"/>
        </w:rPr>
        <w:t>пункт</w:t>
      </w:r>
      <w:r w:rsidR="00995997">
        <w:rPr>
          <w:sz w:val="28"/>
          <w:szCs w:val="28"/>
        </w:rPr>
        <w:t>е</w:t>
      </w:r>
      <w:r w:rsidR="00E55F53">
        <w:rPr>
          <w:sz w:val="28"/>
          <w:szCs w:val="28"/>
        </w:rPr>
        <w:t xml:space="preserve"> 2.12</w:t>
      </w:r>
      <w:r w:rsidR="00183327">
        <w:rPr>
          <w:sz w:val="28"/>
          <w:szCs w:val="28"/>
        </w:rPr>
        <w:t>:</w:t>
      </w:r>
    </w:p>
    <w:p w:rsidR="00DA6AD6" w:rsidRPr="00E219DD" w:rsidRDefault="00DA6AD6" w:rsidP="006D4EE8">
      <w:pPr>
        <w:pStyle w:val="af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219DD">
        <w:rPr>
          <w:color w:val="000000" w:themeColor="text1"/>
          <w:sz w:val="28"/>
          <w:szCs w:val="28"/>
        </w:rPr>
        <w:t>абзац десятый изложить в следующей редакции:</w:t>
      </w:r>
    </w:p>
    <w:p w:rsidR="00E219DD" w:rsidRDefault="00DA6AD6" w:rsidP="006D4E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02601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участника отбора (получателя субсидии) требованиям </w:t>
      </w:r>
      <w:hyperlink r:id="rId10" w:tooltip="Федеральный закон от 29.12.2006 N 264-ФЗ (ред. от 31.07.2025) &quot;О развитии сельского хозяйства&quot; {КонсультантПлюс}">
        <w:r w:rsidR="00302601" w:rsidRPr="00E21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3</w:t>
        </w:r>
      </w:hyperlink>
      <w:r w:rsidR="00302601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29 декабря 2006 года </w:t>
      </w:r>
      <w:r w:rsidR="00F97DE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02601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264-ФЗ </w:t>
      </w:r>
      <w:r w:rsidR="00F97D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02601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сельского хозяйства</w:t>
      </w:r>
      <w:r w:rsidR="00F97D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02601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применяется гражданами, ведущими личное подсобное хозяйство и применяющими специальный налоговый режим </w:t>
      </w:r>
      <w:r w:rsidR="00F97D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02601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</w:t>
      </w:r>
      <w:r w:rsidR="00F97D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02601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gramStart"/>
      <w:r w:rsidR="00733677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2026 году сельскохозяйственными товаропроизводителями </w:t>
      </w:r>
      <w:r w:rsidR="00E219DD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признаются соответствующие по итогам 2023 года условиям, установленным </w:t>
      </w:r>
      <w:hyperlink r:id="rId11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 w:rsidR="00E219DD" w:rsidRPr="00E219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="00E219DD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F97DE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19DD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сельского хозяйства</w:t>
      </w:r>
      <w:r w:rsidR="00F97DE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219DD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</w:t>
      </w:r>
      <w:r w:rsidR="002C7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</w:t>
      </w:r>
      <w:r w:rsidR="00E219DD" w:rsidRPr="00E219DD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 в результате действий вооруженных формирований</w:t>
      </w:r>
      <w:r w:rsidR="003C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террористических актов;»;</w:t>
      </w:r>
      <w:proofErr w:type="gramEnd"/>
    </w:p>
    <w:p w:rsidR="003C4D22" w:rsidRPr="00E219DD" w:rsidRDefault="002C7195" w:rsidP="006D4E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C4D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одиннадцатом слова «сельскохозяйственного товаропроизводителя» заменить словами «товаропроизводителей </w:t>
      </w:r>
      <w:r w:rsidR="003C4D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агропромышленного комплекса»;</w:t>
      </w:r>
    </w:p>
    <w:p w:rsidR="00AD7D06" w:rsidRDefault="00AD7D06" w:rsidP="002C7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двенадцатый после слов «участника отбора» дополнить словами «(должностных и юридических лиц)»;</w:t>
      </w:r>
    </w:p>
    <w:p w:rsidR="002C7195" w:rsidRDefault="00E800CB" w:rsidP="002C7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абзац пятнадцатый </w:t>
      </w:r>
      <w:r w:rsidR="002C7195">
        <w:rPr>
          <w:sz w:val="28"/>
          <w:szCs w:val="28"/>
        </w:rPr>
        <w:t>изложить в следующей редакции:</w:t>
      </w:r>
    </w:p>
    <w:p w:rsidR="002C7195" w:rsidRDefault="002C7195" w:rsidP="002C7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«наличие у участника отбора (получателя субсидии) </w:t>
      </w:r>
      <w:r w:rsidRPr="002C7195">
        <w:rPr>
          <w:sz w:val="28"/>
          <w:szCs w:val="28"/>
        </w:rPr>
        <w:t>на 1-е число месяца, в котором они обратились в Министерство за получением субсидии</w:t>
      </w:r>
      <w:r>
        <w:rPr>
          <w:sz w:val="28"/>
          <w:szCs w:val="28"/>
        </w:rPr>
        <w:t xml:space="preserve">, поголовья </w:t>
      </w:r>
      <w:r w:rsidRPr="002C7195">
        <w:rPr>
          <w:sz w:val="28"/>
          <w:szCs w:val="28"/>
        </w:rPr>
        <w:t>коров и (или) коз</w:t>
      </w:r>
      <w:r>
        <w:rPr>
          <w:sz w:val="28"/>
          <w:szCs w:val="28"/>
        </w:rPr>
        <w:t>, подтвержденных данными об индивидуальном или о групповом маркировании и учете животных в Федеральной государственной информационной системе в области ветеринарии в соответствии с Правилами осуществления учета животных, утвержденными постановлением Правительства Российской Федерации от 5 апреля 2023 г</w:t>
      </w:r>
      <w:proofErr w:type="gramEnd"/>
      <w:r>
        <w:rPr>
          <w:sz w:val="28"/>
          <w:szCs w:val="28"/>
        </w:rPr>
        <w:t>. № 550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16AC1" w:rsidRDefault="00016AC1" w:rsidP="006D4EE8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шестнадцатом после слов «участника отбора» дополнить словами «(получателя субсидии)»;</w:t>
      </w:r>
    </w:p>
    <w:p w:rsidR="00135753" w:rsidRDefault="00135753" w:rsidP="006D4E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абзац д</w:t>
      </w:r>
      <w:r w:rsidR="00A05DA3">
        <w:rPr>
          <w:sz w:val="28"/>
          <w:szCs w:val="28"/>
        </w:rPr>
        <w:t>евятнадцатый</w:t>
      </w:r>
      <w:r>
        <w:rPr>
          <w:sz w:val="28"/>
          <w:szCs w:val="28"/>
        </w:rPr>
        <w:t xml:space="preserve"> изложить в следующей редакции:</w:t>
      </w:r>
    </w:p>
    <w:p w:rsidR="00267F57" w:rsidRDefault="00135753" w:rsidP="006D4EE8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67F57">
        <w:rPr>
          <w:sz w:val="28"/>
          <w:szCs w:val="28"/>
        </w:rPr>
        <w:t xml:space="preserve">наличие в государственном реестре земель сельскохозяйственного назначения сведений о земельных участках, на которых расположены животноводческие комплексы (фермы), необходимые для производства </w:t>
      </w:r>
      <w:r w:rsidR="002C7195">
        <w:rPr>
          <w:sz w:val="28"/>
          <w:szCs w:val="28"/>
        </w:rPr>
        <w:t xml:space="preserve">участником отбора (получателем субсидии) </w:t>
      </w:r>
      <w:r w:rsidR="00267F57">
        <w:rPr>
          <w:sz w:val="28"/>
          <w:szCs w:val="28"/>
        </w:rPr>
        <w:t xml:space="preserve">животноводческой продукции, в соответствии с пунктами 1, 2, 11 и 14 Приложения № 1 </w:t>
      </w:r>
      <w:r w:rsidR="003C4D22">
        <w:rPr>
          <w:sz w:val="28"/>
          <w:szCs w:val="28"/>
        </w:rPr>
        <w:t>к</w:t>
      </w:r>
      <w:r w:rsidR="00267F57">
        <w:rPr>
          <w:sz w:val="28"/>
          <w:szCs w:val="28"/>
        </w:rPr>
        <w:t xml:space="preserve"> Правилам ведения государственного реестра земель сельскохозяйственного назначения, утвержденным постановлением Правительств</w:t>
      </w:r>
      <w:r w:rsidR="002C7195">
        <w:rPr>
          <w:sz w:val="28"/>
          <w:szCs w:val="28"/>
        </w:rPr>
        <w:t>а</w:t>
      </w:r>
      <w:r w:rsidR="00267F57">
        <w:rPr>
          <w:sz w:val="28"/>
          <w:szCs w:val="28"/>
        </w:rPr>
        <w:t xml:space="preserve"> Р</w:t>
      </w:r>
      <w:r w:rsidR="00BE2437">
        <w:rPr>
          <w:sz w:val="28"/>
          <w:szCs w:val="28"/>
        </w:rPr>
        <w:t>о</w:t>
      </w:r>
      <w:r w:rsidR="00267F57">
        <w:rPr>
          <w:sz w:val="28"/>
          <w:szCs w:val="28"/>
        </w:rPr>
        <w:t>ссийской Федерации от 2 февраля 2023</w:t>
      </w:r>
      <w:r w:rsidR="005A0AE8">
        <w:rPr>
          <w:sz w:val="28"/>
          <w:szCs w:val="28"/>
        </w:rPr>
        <w:t xml:space="preserve"> г.</w:t>
      </w:r>
      <w:r w:rsidR="00267F57">
        <w:rPr>
          <w:sz w:val="28"/>
          <w:szCs w:val="28"/>
        </w:rPr>
        <w:t xml:space="preserve"> № 154 «О порядке </w:t>
      </w:r>
      <w:r w:rsidR="00373EB7">
        <w:rPr>
          <w:sz w:val="28"/>
          <w:szCs w:val="28"/>
        </w:rPr>
        <w:t>ведения государственного</w:t>
      </w:r>
      <w:proofErr w:type="gramEnd"/>
      <w:r w:rsidR="00373EB7">
        <w:rPr>
          <w:sz w:val="28"/>
          <w:szCs w:val="28"/>
        </w:rPr>
        <w:t xml:space="preserve"> реестра земель сельскохозяйственного назначения</w:t>
      </w:r>
      <w:proofErr w:type="gramStart"/>
      <w:r w:rsidR="005A0AE8">
        <w:rPr>
          <w:sz w:val="28"/>
          <w:szCs w:val="28"/>
        </w:rPr>
        <w:t>;</w:t>
      </w:r>
      <w:r w:rsidR="00373EB7">
        <w:rPr>
          <w:sz w:val="28"/>
          <w:szCs w:val="28"/>
        </w:rPr>
        <w:t>»</w:t>
      </w:r>
      <w:proofErr w:type="gramEnd"/>
      <w:r w:rsidR="00373EB7">
        <w:rPr>
          <w:sz w:val="28"/>
          <w:szCs w:val="28"/>
        </w:rPr>
        <w:t>;</w:t>
      </w:r>
    </w:p>
    <w:p w:rsidR="00BF1206" w:rsidRDefault="00A130E4" w:rsidP="006D4EE8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5F53">
        <w:rPr>
          <w:sz w:val="28"/>
          <w:szCs w:val="28"/>
        </w:rPr>
        <w:t>бзац</w:t>
      </w:r>
      <w:r>
        <w:rPr>
          <w:sz w:val="28"/>
          <w:szCs w:val="28"/>
        </w:rPr>
        <w:t xml:space="preserve"> двадцать первый</w:t>
      </w:r>
      <w:r w:rsidR="00E55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BF1206">
        <w:rPr>
          <w:sz w:val="28"/>
          <w:szCs w:val="28"/>
        </w:rPr>
        <w:t>следующе</w:t>
      </w:r>
      <w:r>
        <w:rPr>
          <w:sz w:val="28"/>
          <w:szCs w:val="28"/>
        </w:rPr>
        <w:t>й</w:t>
      </w:r>
      <w:r w:rsidR="00BF1206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BF1206">
        <w:rPr>
          <w:sz w:val="28"/>
          <w:szCs w:val="28"/>
        </w:rPr>
        <w:t>:</w:t>
      </w:r>
    </w:p>
    <w:p w:rsidR="002C7195" w:rsidRDefault="00A130E4" w:rsidP="006D4E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«включение участника отбора (получателя субсидии) в единый реестр субъектов</w:t>
      </w:r>
      <w:r w:rsidR="001E2619" w:rsidRPr="001E2619">
        <w:rPr>
          <w:sz w:val="28"/>
          <w:szCs w:val="28"/>
        </w:rPr>
        <w:t xml:space="preserve"> </w:t>
      </w:r>
      <w:r w:rsidR="001E2619" w:rsidRPr="00181F6C">
        <w:rPr>
          <w:sz w:val="28"/>
          <w:szCs w:val="28"/>
        </w:rPr>
        <w:t xml:space="preserve">малого и среднего предпринимательства в соответствии с Федеральным </w:t>
      </w:r>
      <w:hyperlink r:id="rId12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 w:rsidR="001E2619" w:rsidRPr="00181F6C">
          <w:rPr>
            <w:sz w:val="28"/>
            <w:szCs w:val="28"/>
          </w:rPr>
          <w:t>законом</w:t>
        </w:r>
      </w:hyperlink>
      <w:r w:rsidR="001E2619" w:rsidRPr="00181F6C">
        <w:rPr>
          <w:sz w:val="28"/>
          <w:szCs w:val="28"/>
        </w:rPr>
        <w:t xml:space="preserve"> </w:t>
      </w:r>
      <w:r w:rsidR="001E2619">
        <w:rPr>
          <w:sz w:val="28"/>
          <w:szCs w:val="28"/>
        </w:rPr>
        <w:t>от 24 июля 2007 года № 209-ФЗ «</w:t>
      </w:r>
      <w:r w:rsidR="001E2619" w:rsidRPr="00181F6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E2619">
        <w:rPr>
          <w:sz w:val="28"/>
          <w:szCs w:val="28"/>
        </w:rPr>
        <w:t>»</w:t>
      </w:r>
      <w:r w:rsidR="001E2619" w:rsidRPr="00181F6C">
        <w:rPr>
          <w:sz w:val="28"/>
          <w:szCs w:val="28"/>
        </w:rPr>
        <w:t xml:space="preserve">, </w:t>
      </w:r>
      <w:r w:rsidR="002C7195">
        <w:rPr>
          <w:sz w:val="28"/>
          <w:szCs w:val="28"/>
        </w:rPr>
        <w:t>и</w:t>
      </w:r>
      <w:r w:rsidR="001E2619" w:rsidRPr="00181F6C">
        <w:rPr>
          <w:sz w:val="28"/>
          <w:szCs w:val="28"/>
        </w:rPr>
        <w:t xml:space="preserve"> доход </w:t>
      </w:r>
      <w:r w:rsidR="002C7195">
        <w:rPr>
          <w:sz w:val="28"/>
          <w:szCs w:val="28"/>
        </w:rPr>
        <w:t xml:space="preserve">которого </w:t>
      </w:r>
      <w:r w:rsidR="001E2619" w:rsidRPr="00181F6C">
        <w:rPr>
          <w:sz w:val="28"/>
          <w:szCs w:val="28"/>
        </w:rPr>
        <w:t>не превышает предельного значения, установленного Правительством Российской Федерации для субъектов малого предпринимательства</w:t>
      </w:r>
      <w:r w:rsidR="002C7195">
        <w:rPr>
          <w:sz w:val="28"/>
          <w:szCs w:val="28"/>
        </w:rPr>
        <w:t xml:space="preserve"> (за исключением граждан, ведущих личное подсобное хозяйство и применяющих специальный налоговый режим</w:t>
      </w:r>
      <w:proofErr w:type="gramEnd"/>
      <w:r w:rsidR="002C7195">
        <w:rPr>
          <w:sz w:val="28"/>
          <w:szCs w:val="28"/>
        </w:rPr>
        <w:t xml:space="preserve"> «</w:t>
      </w:r>
      <w:proofErr w:type="gramStart"/>
      <w:r w:rsidR="002C7195">
        <w:rPr>
          <w:sz w:val="28"/>
          <w:szCs w:val="28"/>
        </w:rPr>
        <w:t>Налог на профессиональный доход»).».</w:t>
      </w:r>
      <w:proofErr w:type="gramEnd"/>
    </w:p>
    <w:p w:rsidR="002C7195" w:rsidRDefault="009C6446" w:rsidP="006D4EE8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Абзац пятый пункта 2.16 изложить в следующей редакции:</w:t>
      </w:r>
    </w:p>
    <w:p w:rsidR="009C6446" w:rsidRDefault="009C6446" w:rsidP="009C6446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F3D29">
        <w:rPr>
          <w:sz w:val="28"/>
          <w:szCs w:val="28"/>
        </w:rPr>
        <w:t xml:space="preserve">«В целях подтверждения соответствия участника отбора требованию, установленному </w:t>
      </w:r>
      <w:hyperlink r:id="rId13" w:history="1">
        <w:r w:rsidRPr="007F3D2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двадцатым</w:t>
        </w:r>
        <w:r w:rsidRPr="007F3D29">
          <w:rPr>
            <w:sz w:val="28"/>
            <w:szCs w:val="28"/>
          </w:rPr>
          <w:t xml:space="preserve"> пункта 2.12</w:t>
        </w:r>
      </w:hyperlink>
      <w:r w:rsidRPr="007F3D29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7F3D29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7F3D29">
        <w:rPr>
          <w:sz w:val="28"/>
          <w:szCs w:val="28"/>
        </w:rPr>
        <w:t xml:space="preserve"> о предоставлении справки об отсутствии (наличии) у участника отбора </w:t>
      </w:r>
      <w:r w:rsidRPr="007F3D29">
        <w:rPr>
          <w:sz w:val="28"/>
          <w:szCs w:val="28"/>
        </w:rPr>
        <w:lastRenderedPageBreak/>
        <w:t>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7F3D29">
        <w:rPr>
          <w:sz w:val="28"/>
          <w:szCs w:val="28"/>
        </w:rPr>
        <w:t xml:space="preserve"> с участника отбора (получателя субсидии) задолженности по договору оказания услуг по подаче (отводу) воды в размере</w:t>
      </w:r>
      <w:r>
        <w:rPr>
          <w:sz w:val="28"/>
          <w:szCs w:val="28"/>
        </w:rPr>
        <w:t>, превышающем</w:t>
      </w:r>
      <w:r w:rsidRPr="007F3D29">
        <w:rPr>
          <w:sz w:val="28"/>
          <w:szCs w:val="28"/>
        </w:rPr>
        <w:t xml:space="preserve"> 50 тыс. рублей</w:t>
      </w:r>
      <w:proofErr w:type="gramStart"/>
      <w:r w:rsidRPr="007F3D2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341F8" w:rsidRPr="00B25F7B" w:rsidRDefault="009C6446" w:rsidP="006D4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23AA" w:rsidRPr="00B25F7B">
        <w:rPr>
          <w:rFonts w:ascii="Times New Roman" w:hAnsi="Times New Roman" w:cs="Times New Roman"/>
          <w:sz w:val="28"/>
          <w:szCs w:val="28"/>
        </w:rPr>
        <w:t>.</w:t>
      </w:r>
      <w:r w:rsidR="00052F8B" w:rsidRPr="00B25F7B">
        <w:rPr>
          <w:rFonts w:ascii="Times New Roman" w:hAnsi="Times New Roman" w:cs="Times New Roman"/>
          <w:sz w:val="28"/>
          <w:szCs w:val="28"/>
        </w:rPr>
        <w:t xml:space="preserve"> </w:t>
      </w:r>
      <w:r w:rsidR="00B25F7B" w:rsidRPr="00B25F7B">
        <w:rPr>
          <w:rFonts w:ascii="Times New Roman" w:hAnsi="Times New Roman" w:cs="Times New Roman"/>
          <w:sz w:val="28"/>
          <w:szCs w:val="28"/>
        </w:rPr>
        <w:t>Абзац второй пункта 2.23</w:t>
      </w:r>
      <w:r w:rsidR="00B25F7B">
        <w:rPr>
          <w:rFonts w:ascii="Times New Roman" w:hAnsi="Times New Roman" w:cs="Times New Roman"/>
          <w:sz w:val="28"/>
          <w:szCs w:val="28"/>
        </w:rPr>
        <w:t xml:space="preserve"> </w:t>
      </w:r>
      <w:r w:rsidR="00B25F7B" w:rsidRPr="00B25F7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25F7B" w:rsidRDefault="00B25F7B" w:rsidP="002C4741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B25F7B">
        <w:rPr>
          <w:sz w:val="28"/>
          <w:szCs w:val="28"/>
        </w:rPr>
        <w:t>«участник отбора является сельскохозяйственным товаропроизводителем (за исключением граждан, ведущих личное подсобное хозяйство, и сельскохозяйственных кредитных потребительских кооперативов), включенны</w:t>
      </w:r>
      <w:r w:rsidR="00FC6CCA">
        <w:rPr>
          <w:sz w:val="28"/>
          <w:szCs w:val="28"/>
        </w:rPr>
        <w:t>м</w:t>
      </w:r>
      <w:r w:rsidRPr="00B25F7B">
        <w:rPr>
          <w:sz w:val="28"/>
          <w:szCs w:val="28"/>
        </w:rPr>
        <w:t xml:space="preserve"> в единый реестр субъектов малого и среднего предпринимательства в соответствии с Федеральным </w:t>
      </w:r>
      <w:hyperlink r:id="rId14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 w:rsidRPr="002158CC">
          <w:rPr>
            <w:sz w:val="28"/>
            <w:szCs w:val="28"/>
          </w:rPr>
          <w:t>законом</w:t>
        </w:r>
      </w:hyperlink>
      <w:r w:rsidRPr="00B25F7B">
        <w:rPr>
          <w:sz w:val="28"/>
          <w:szCs w:val="28"/>
        </w:rPr>
        <w:t xml:space="preserve"> </w:t>
      </w:r>
      <w:r w:rsidR="002158CC" w:rsidRPr="002158CC">
        <w:rPr>
          <w:sz w:val="28"/>
          <w:szCs w:val="28"/>
        </w:rPr>
        <w:t xml:space="preserve">от 24 июля 2007 года № 209-ФЗ </w:t>
      </w:r>
      <w:r w:rsidR="00FC6CCA">
        <w:rPr>
          <w:sz w:val="28"/>
          <w:szCs w:val="28"/>
        </w:rPr>
        <w:t>«</w:t>
      </w:r>
      <w:r w:rsidRPr="00B25F7B">
        <w:rPr>
          <w:sz w:val="28"/>
          <w:szCs w:val="28"/>
        </w:rPr>
        <w:t>О развитии малого и среднего предпринима</w:t>
      </w:r>
      <w:r w:rsidR="00FC6CCA">
        <w:rPr>
          <w:sz w:val="28"/>
          <w:szCs w:val="28"/>
        </w:rPr>
        <w:t>тельства в Российской Федерации»</w:t>
      </w:r>
      <w:r w:rsidRPr="00B25F7B">
        <w:rPr>
          <w:sz w:val="28"/>
          <w:szCs w:val="28"/>
        </w:rPr>
        <w:t>, у котор</w:t>
      </w:r>
      <w:r w:rsidR="003C4D22">
        <w:rPr>
          <w:sz w:val="28"/>
          <w:szCs w:val="28"/>
        </w:rPr>
        <w:t>ого</w:t>
      </w:r>
      <w:r w:rsidRPr="00B25F7B">
        <w:rPr>
          <w:sz w:val="28"/>
          <w:szCs w:val="28"/>
        </w:rPr>
        <w:t xml:space="preserve"> доход не превышает предельного значения, установленного Правительством Российской Федерации для субъектов малого</w:t>
      </w:r>
      <w:proofErr w:type="gramEnd"/>
      <w:r>
        <w:t xml:space="preserve"> </w:t>
      </w:r>
      <w:r w:rsidRPr="00FC6CCA">
        <w:rPr>
          <w:sz w:val="28"/>
          <w:szCs w:val="28"/>
        </w:rPr>
        <w:t>предпринимательства,</w:t>
      </w:r>
      <w:r w:rsidR="00FC6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4D22">
        <w:rPr>
          <w:sz w:val="28"/>
          <w:szCs w:val="28"/>
        </w:rPr>
        <w:t xml:space="preserve">или </w:t>
      </w:r>
      <w:r w:rsidRPr="00B25F7B">
        <w:rPr>
          <w:sz w:val="28"/>
          <w:szCs w:val="28"/>
        </w:rPr>
        <w:t xml:space="preserve">гражданином, ведущим личное подсобное хозяйство и применяющим специальный налоговый режим </w:t>
      </w:r>
      <w:r w:rsidR="00A75251">
        <w:rPr>
          <w:sz w:val="28"/>
          <w:szCs w:val="28"/>
        </w:rPr>
        <w:t>«</w:t>
      </w:r>
      <w:r w:rsidRPr="00B25F7B">
        <w:rPr>
          <w:sz w:val="28"/>
          <w:szCs w:val="28"/>
        </w:rPr>
        <w:t>Налог на профессиональный доход</w:t>
      </w:r>
      <w:r w:rsidR="00A75251">
        <w:rPr>
          <w:sz w:val="28"/>
          <w:szCs w:val="28"/>
        </w:rPr>
        <w:t>»</w:t>
      </w:r>
      <w:proofErr w:type="gramStart"/>
      <w:r w:rsidRPr="00B25F7B">
        <w:rPr>
          <w:sz w:val="28"/>
          <w:szCs w:val="28"/>
        </w:rPr>
        <w:t>;</w:t>
      </w:r>
      <w:r w:rsidR="00A75251">
        <w:rPr>
          <w:sz w:val="28"/>
          <w:szCs w:val="28"/>
        </w:rPr>
        <w:t>»</w:t>
      </w:r>
      <w:proofErr w:type="gramEnd"/>
      <w:r w:rsidR="00A75251">
        <w:rPr>
          <w:sz w:val="28"/>
          <w:szCs w:val="28"/>
        </w:rPr>
        <w:t>.</w:t>
      </w:r>
    </w:p>
    <w:p w:rsidR="00041CA3" w:rsidRDefault="00041CA3" w:rsidP="002C4741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Пункт 2.28 дополнить абзацем следующего содержания:</w:t>
      </w:r>
    </w:p>
    <w:p w:rsidR="002C4741" w:rsidRPr="002C4741" w:rsidRDefault="00041CA3" w:rsidP="002C4741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«Министерство </w:t>
      </w:r>
      <w:r w:rsidRPr="002C4741">
        <w:rPr>
          <w:sz w:val="28"/>
          <w:szCs w:val="28"/>
        </w:rPr>
        <w:t xml:space="preserve">направляет участнику отбора письменное уведомление о предоставлении субсидии </w:t>
      </w:r>
      <w:r w:rsidR="002C4741" w:rsidRPr="002C4741">
        <w:rPr>
          <w:sz w:val="28"/>
          <w:szCs w:val="28"/>
        </w:rPr>
        <w:t xml:space="preserve">или об отклонении заявки в течение </w:t>
      </w:r>
      <w:r w:rsidR="009737A5">
        <w:rPr>
          <w:sz w:val="28"/>
          <w:szCs w:val="28"/>
        </w:rPr>
        <w:t>5</w:t>
      </w:r>
      <w:r w:rsidR="002C4741" w:rsidRPr="002C4741">
        <w:rPr>
          <w:sz w:val="28"/>
          <w:szCs w:val="28"/>
        </w:rPr>
        <w:t xml:space="preserve"> дней со дня подписания протокола подведения итогов отбора получателей субсидий.».</w:t>
      </w:r>
    </w:p>
    <w:p w:rsidR="00052F8B" w:rsidRPr="00052F8B" w:rsidRDefault="002C4741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25F7B">
        <w:rPr>
          <w:rFonts w:ascii="Times New Roman" w:hAnsi="Times New Roman" w:cs="Times New Roman"/>
          <w:sz w:val="28"/>
          <w:szCs w:val="28"/>
        </w:rPr>
        <w:t>.</w:t>
      </w:r>
      <w:r w:rsidR="00393A0C">
        <w:rPr>
          <w:rFonts w:ascii="Times New Roman" w:hAnsi="Times New Roman" w:cs="Times New Roman"/>
          <w:sz w:val="28"/>
          <w:szCs w:val="28"/>
        </w:rPr>
        <w:t xml:space="preserve"> </w:t>
      </w:r>
      <w:r w:rsidR="00052F8B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052F8B" w:rsidRP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2F8B">
        <w:rPr>
          <w:rFonts w:ascii="Times New Roman" w:hAnsi="Times New Roman" w:cs="Times New Roman"/>
          <w:sz w:val="28"/>
          <w:szCs w:val="28"/>
        </w:rPr>
        <w:t>3.2. Средства субсидии предоставляются на осуществление расходов по следующим статьям затрат:</w:t>
      </w:r>
    </w:p>
    <w:p w:rsidR="00052F8B" w:rsidRP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8B">
        <w:rPr>
          <w:rFonts w:ascii="Times New Roman" w:hAnsi="Times New Roman" w:cs="Times New Roman"/>
          <w:sz w:val="28"/>
          <w:szCs w:val="28"/>
        </w:rPr>
        <w:t>оплата труда работников</w:t>
      </w:r>
      <w:r w:rsidR="009C6446">
        <w:rPr>
          <w:rFonts w:ascii="Times New Roman" w:hAnsi="Times New Roman" w:cs="Times New Roman"/>
          <w:sz w:val="28"/>
          <w:szCs w:val="28"/>
        </w:rPr>
        <w:t>,</w:t>
      </w:r>
      <w:r w:rsidRPr="00052F8B">
        <w:rPr>
          <w:rFonts w:ascii="Times New Roman" w:hAnsi="Times New Roman" w:cs="Times New Roman"/>
          <w:sz w:val="28"/>
          <w:szCs w:val="28"/>
        </w:rPr>
        <w:t xml:space="preserve"> отчисления на социальные нужды;</w:t>
      </w:r>
    </w:p>
    <w:p w:rsidR="00052F8B" w:rsidRP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8B">
        <w:rPr>
          <w:rFonts w:ascii="Times New Roman" w:hAnsi="Times New Roman" w:cs="Times New Roman"/>
          <w:sz w:val="28"/>
          <w:szCs w:val="28"/>
        </w:rPr>
        <w:t>корма;</w:t>
      </w:r>
    </w:p>
    <w:p w:rsidR="00052F8B" w:rsidRP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8B">
        <w:rPr>
          <w:rFonts w:ascii="Times New Roman" w:hAnsi="Times New Roman" w:cs="Times New Roman"/>
          <w:sz w:val="28"/>
          <w:szCs w:val="28"/>
        </w:rPr>
        <w:t>ветеринарные препараты, ветеринарное обслуживание, средства защиты животных;</w:t>
      </w:r>
    </w:p>
    <w:p w:rsidR="00052F8B" w:rsidRP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8B">
        <w:rPr>
          <w:rFonts w:ascii="Times New Roman" w:hAnsi="Times New Roman" w:cs="Times New Roman"/>
          <w:sz w:val="28"/>
          <w:szCs w:val="28"/>
        </w:rPr>
        <w:t>искусственное осеменение;</w:t>
      </w:r>
    </w:p>
    <w:p w:rsid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8B">
        <w:rPr>
          <w:rFonts w:ascii="Times New Roman" w:hAnsi="Times New Roman" w:cs="Times New Roman"/>
          <w:sz w:val="28"/>
          <w:szCs w:val="28"/>
        </w:rPr>
        <w:t>работы и услуги сторонних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2F8B" w:rsidRP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8B">
        <w:rPr>
          <w:rFonts w:ascii="Times New Roman" w:hAnsi="Times New Roman" w:cs="Times New Roman"/>
          <w:sz w:val="28"/>
          <w:szCs w:val="28"/>
        </w:rPr>
        <w:t>материальные запасы (малоценные быстроизнашивающиеся предметы)</w:t>
      </w:r>
      <w:r w:rsidR="00225E50">
        <w:rPr>
          <w:rFonts w:ascii="Times New Roman" w:hAnsi="Times New Roman" w:cs="Times New Roman"/>
          <w:sz w:val="28"/>
          <w:szCs w:val="28"/>
        </w:rPr>
        <w:t>.</w:t>
      </w:r>
    </w:p>
    <w:p w:rsidR="00052F8B" w:rsidRDefault="00052F8B" w:rsidP="00A14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F8B">
        <w:rPr>
          <w:rFonts w:ascii="Times New Roman" w:hAnsi="Times New Roman" w:cs="Times New Roman"/>
          <w:sz w:val="28"/>
          <w:szCs w:val="28"/>
        </w:rPr>
        <w:t>Перечень кормов, ветеринарных препаратов, средств защиты животных, искусственного осеменения, работ, услуг определяется Министерством</w:t>
      </w:r>
      <w:proofErr w:type="gramStart"/>
      <w:r w:rsidRPr="00052F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C4D22" w:rsidRDefault="002C4741" w:rsidP="00A146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8E1014">
        <w:rPr>
          <w:sz w:val="28"/>
          <w:szCs w:val="28"/>
        </w:rPr>
        <w:t>.</w:t>
      </w:r>
      <w:r w:rsidR="003C4D22">
        <w:rPr>
          <w:sz w:val="28"/>
          <w:szCs w:val="28"/>
        </w:rPr>
        <w:t xml:space="preserve"> В пункте 3.4:</w:t>
      </w:r>
    </w:p>
    <w:p w:rsidR="003C4D22" w:rsidRDefault="003C4D22" w:rsidP="00A146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восьмом слова «не выше» заменить словами «не более»;</w:t>
      </w:r>
      <w:r w:rsidR="008E1014">
        <w:rPr>
          <w:sz w:val="28"/>
          <w:szCs w:val="28"/>
        </w:rPr>
        <w:t xml:space="preserve"> </w:t>
      </w:r>
    </w:p>
    <w:p w:rsidR="003C4D22" w:rsidRDefault="003C4D22" w:rsidP="00A146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десятом слово «выше» заменить словом «более».</w:t>
      </w:r>
    </w:p>
    <w:p w:rsidR="006D23AA" w:rsidRDefault="002C4741" w:rsidP="00A1465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3C4D22">
        <w:rPr>
          <w:sz w:val="28"/>
          <w:szCs w:val="28"/>
        </w:rPr>
        <w:t xml:space="preserve">. </w:t>
      </w:r>
      <w:r w:rsidR="008E1014">
        <w:rPr>
          <w:sz w:val="28"/>
          <w:szCs w:val="28"/>
        </w:rPr>
        <w:t>Пункт</w:t>
      </w:r>
      <w:r w:rsidR="009C6446">
        <w:rPr>
          <w:sz w:val="28"/>
          <w:szCs w:val="28"/>
        </w:rPr>
        <w:t>ы</w:t>
      </w:r>
      <w:r w:rsidR="008E1014">
        <w:rPr>
          <w:sz w:val="28"/>
          <w:szCs w:val="28"/>
        </w:rPr>
        <w:t xml:space="preserve"> 10</w:t>
      </w:r>
      <w:r w:rsidR="00A14659">
        <w:rPr>
          <w:sz w:val="28"/>
          <w:szCs w:val="28"/>
        </w:rPr>
        <w:t xml:space="preserve"> </w:t>
      </w:r>
      <w:r w:rsidR="009C6446">
        <w:rPr>
          <w:sz w:val="28"/>
          <w:szCs w:val="28"/>
        </w:rPr>
        <w:t xml:space="preserve">и 11 </w:t>
      </w:r>
      <w:r w:rsidR="00A14659">
        <w:rPr>
          <w:sz w:val="28"/>
          <w:szCs w:val="28"/>
        </w:rPr>
        <w:t>приложения к указанным Правилам изложить в следующей редакции:</w:t>
      </w:r>
    </w:p>
    <w:p w:rsidR="009C6446" w:rsidRPr="00474427" w:rsidRDefault="007437F8" w:rsidP="009C64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proofErr w:type="gramStart"/>
      <w:r w:rsidR="009C6446">
        <w:rPr>
          <w:sz w:val="28"/>
          <w:szCs w:val="28"/>
        </w:rPr>
        <w:t>Перечень</w:t>
      </w:r>
      <w:r w:rsidR="009C6446" w:rsidRPr="00474427">
        <w:rPr>
          <w:sz w:val="28"/>
          <w:szCs w:val="28"/>
        </w:rPr>
        <w:t xml:space="preserve"> земельных участков, на которых расположены животноводческие комплексы (фермы), необходимые для производства </w:t>
      </w:r>
      <w:r w:rsidR="009C6446">
        <w:rPr>
          <w:sz w:val="28"/>
          <w:szCs w:val="28"/>
        </w:rPr>
        <w:t>животноводческой</w:t>
      </w:r>
      <w:r w:rsidR="009C6446" w:rsidRPr="00474427">
        <w:rPr>
          <w:sz w:val="28"/>
          <w:szCs w:val="28"/>
        </w:rPr>
        <w:t xml:space="preserve"> продукции, </w:t>
      </w:r>
      <w:r w:rsidR="009C6446">
        <w:rPr>
          <w:sz w:val="28"/>
          <w:szCs w:val="28"/>
        </w:rPr>
        <w:t xml:space="preserve">сведения о которых внесены в </w:t>
      </w:r>
      <w:r w:rsidR="009C6446" w:rsidRPr="00474427">
        <w:rPr>
          <w:sz w:val="28"/>
          <w:szCs w:val="28"/>
        </w:rPr>
        <w:t>государственн</w:t>
      </w:r>
      <w:r w:rsidR="009C6446">
        <w:rPr>
          <w:sz w:val="28"/>
          <w:szCs w:val="28"/>
        </w:rPr>
        <w:t>ый</w:t>
      </w:r>
      <w:r w:rsidR="009C6446" w:rsidRPr="00474427">
        <w:rPr>
          <w:sz w:val="28"/>
          <w:szCs w:val="28"/>
        </w:rPr>
        <w:t xml:space="preserve"> реестр земель сельскохозяйственного назначения</w:t>
      </w:r>
      <w:r w:rsidR="009C6446">
        <w:rPr>
          <w:sz w:val="28"/>
          <w:szCs w:val="28"/>
        </w:rPr>
        <w:t xml:space="preserve"> </w:t>
      </w:r>
      <w:r w:rsidR="009C6446" w:rsidRPr="00474427">
        <w:rPr>
          <w:sz w:val="28"/>
          <w:szCs w:val="28"/>
        </w:rPr>
        <w:t xml:space="preserve">в </w:t>
      </w:r>
      <w:r w:rsidR="009C6446" w:rsidRPr="00474427">
        <w:rPr>
          <w:sz w:val="28"/>
          <w:szCs w:val="28"/>
        </w:rPr>
        <w:lastRenderedPageBreak/>
        <w:t>соответствии с пунктами 1, 2, 11</w:t>
      </w:r>
      <w:r w:rsidR="009C6446">
        <w:rPr>
          <w:sz w:val="28"/>
          <w:szCs w:val="28"/>
        </w:rPr>
        <w:t xml:space="preserve"> и</w:t>
      </w:r>
      <w:r w:rsidR="009C6446" w:rsidRPr="00474427">
        <w:rPr>
          <w:sz w:val="28"/>
          <w:szCs w:val="28"/>
        </w:rPr>
        <w:t xml:space="preserve"> 14 Приложения № 1 </w:t>
      </w:r>
      <w:r w:rsidR="0052681C">
        <w:rPr>
          <w:sz w:val="28"/>
          <w:szCs w:val="28"/>
        </w:rPr>
        <w:t xml:space="preserve">к </w:t>
      </w:r>
      <w:bookmarkStart w:id="0" w:name="_GoBack"/>
      <w:bookmarkEnd w:id="0"/>
      <w:r w:rsidR="009C6446" w:rsidRPr="00474427">
        <w:rPr>
          <w:sz w:val="28"/>
          <w:szCs w:val="28"/>
        </w:rPr>
        <w:t>Правилам ведения государственного реестра земель сельскохозяйственного назначения, утвержденным постановлением Правительств</w:t>
      </w:r>
      <w:r w:rsidR="009C6446">
        <w:rPr>
          <w:sz w:val="28"/>
          <w:szCs w:val="28"/>
        </w:rPr>
        <w:t>а</w:t>
      </w:r>
      <w:r w:rsidR="009C6446" w:rsidRPr="00474427">
        <w:rPr>
          <w:sz w:val="28"/>
          <w:szCs w:val="28"/>
        </w:rPr>
        <w:t xml:space="preserve"> Российской Федерации от 2 февраля 2023 </w:t>
      </w:r>
      <w:r w:rsidR="009C6446">
        <w:rPr>
          <w:sz w:val="28"/>
          <w:szCs w:val="28"/>
        </w:rPr>
        <w:t>г.</w:t>
      </w:r>
      <w:r w:rsidR="009C6446" w:rsidRPr="00474427">
        <w:rPr>
          <w:sz w:val="28"/>
          <w:szCs w:val="28"/>
        </w:rPr>
        <w:t xml:space="preserve"> № 154 «О порядке ведения государственного реестра земель</w:t>
      </w:r>
      <w:proofErr w:type="gramEnd"/>
      <w:r w:rsidR="009C6446" w:rsidRPr="00474427">
        <w:rPr>
          <w:sz w:val="28"/>
          <w:szCs w:val="28"/>
        </w:rPr>
        <w:t xml:space="preserve"> </w:t>
      </w:r>
      <w:proofErr w:type="gramStart"/>
      <w:r w:rsidR="009C6446" w:rsidRPr="00474427">
        <w:rPr>
          <w:sz w:val="28"/>
          <w:szCs w:val="28"/>
        </w:rPr>
        <w:t>сельскохозяйственного</w:t>
      </w:r>
      <w:proofErr w:type="gramEnd"/>
      <w:r w:rsidR="009C6446" w:rsidRPr="00474427">
        <w:rPr>
          <w:sz w:val="28"/>
          <w:szCs w:val="28"/>
        </w:rPr>
        <w:t xml:space="preserve"> назначения</w:t>
      </w:r>
      <w:r w:rsidR="009C6446">
        <w:rPr>
          <w:sz w:val="28"/>
          <w:szCs w:val="28"/>
        </w:rPr>
        <w:t xml:space="preserve">», </w:t>
      </w:r>
      <w:r w:rsidR="009C6446" w:rsidRPr="00474427">
        <w:rPr>
          <w:sz w:val="28"/>
          <w:szCs w:val="28"/>
        </w:rPr>
        <w:t>по форме, установленной Министерством</w:t>
      </w:r>
      <w:r w:rsidR="009C6446">
        <w:rPr>
          <w:sz w:val="28"/>
          <w:szCs w:val="28"/>
        </w:rPr>
        <w:t>.</w:t>
      </w:r>
    </w:p>
    <w:p w:rsidR="009C6446" w:rsidRPr="009C6446" w:rsidRDefault="009C6446" w:rsidP="009C644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B745E">
        <w:rPr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15" w:history="1">
        <w:r w:rsidRPr="00FB745E">
          <w:rPr>
            <w:sz w:val="28"/>
            <w:szCs w:val="28"/>
          </w:rPr>
          <w:t>статьей 205</w:t>
        </w:r>
      </w:hyperlink>
      <w:r w:rsidRPr="00FB745E">
        <w:rPr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FB745E">
        <w:rPr>
          <w:sz w:val="28"/>
          <w:szCs w:val="28"/>
        </w:rPr>
        <w:t>,</w:t>
      </w:r>
      <w:proofErr w:type="gramEnd"/>
      <w:r w:rsidRPr="00FB745E">
        <w:rPr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>
        <w:rPr>
          <w:sz w:val="28"/>
          <w:szCs w:val="28"/>
        </w:rPr>
        <w:t>содержащ</w:t>
      </w:r>
      <w:r w:rsidR="00A13796">
        <w:rPr>
          <w:sz w:val="28"/>
          <w:szCs w:val="28"/>
        </w:rPr>
        <w:t>его</w:t>
      </w:r>
      <w:r>
        <w:rPr>
          <w:sz w:val="28"/>
          <w:szCs w:val="28"/>
        </w:rPr>
        <w:t xml:space="preserve"> указанную информацию (</w:t>
      </w:r>
      <w:r w:rsidRPr="009C6446">
        <w:rPr>
          <w:sz w:val="28"/>
          <w:szCs w:val="28"/>
        </w:rPr>
        <w:t>применяется сельскохозяйственными товаропроизводителями,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</w:t>
      </w:r>
      <w:proofErr w:type="gramStart"/>
      <w:r w:rsidRPr="009C644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14659" w:rsidRPr="00045E5E" w:rsidRDefault="00A14659" w:rsidP="00045E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A14659" w:rsidRPr="00045E5E" w:rsidSect="00D93C44">
      <w:headerReference w:type="default" r:id="rId16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A3" w:rsidRDefault="00041CA3" w:rsidP="00B536E5">
      <w:r>
        <w:separator/>
      </w:r>
    </w:p>
  </w:endnote>
  <w:endnote w:type="continuationSeparator" w:id="0">
    <w:p w:rsidR="00041CA3" w:rsidRDefault="00041CA3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A3" w:rsidRDefault="00041CA3" w:rsidP="00B536E5">
      <w:r>
        <w:separator/>
      </w:r>
    </w:p>
  </w:footnote>
  <w:footnote w:type="continuationSeparator" w:id="0">
    <w:p w:rsidR="00041CA3" w:rsidRDefault="00041CA3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2313629"/>
      <w:docPartObj>
        <w:docPartGallery w:val="Page Numbers (Top of Page)"/>
        <w:docPartUnique/>
      </w:docPartObj>
    </w:sdtPr>
    <w:sdtEndPr/>
    <w:sdtContent>
      <w:p w:rsidR="00041CA3" w:rsidRDefault="00041CA3">
        <w:pPr>
          <w:pStyle w:val="a5"/>
          <w:jc w:val="center"/>
        </w:pPr>
      </w:p>
      <w:p w:rsidR="00041CA3" w:rsidRDefault="00041C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81C">
          <w:rPr>
            <w:noProof/>
          </w:rPr>
          <w:t>4</w:t>
        </w:r>
        <w:r>
          <w:fldChar w:fldCharType="end"/>
        </w:r>
      </w:p>
    </w:sdtContent>
  </w:sdt>
  <w:p w:rsidR="00041CA3" w:rsidRDefault="00041C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007D5"/>
    <w:rsid w:val="00000B01"/>
    <w:rsid w:val="000026D7"/>
    <w:rsid w:val="00005825"/>
    <w:rsid w:val="000060F4"/>
    <w:rsid w:val="000065F6"/>
    <w:rsid w:val="000074D8"/>
    <w:rsid w:val="00012FAC"/>
    <w:rsid w:val="00016AC1"/>
    <w:rsid w:val="00016C93"/>
    <w:rsid w:val="00025CF7"/>
    <w:rsid w:val="00030420"/>
    <w:rsid w:val="00031257"/>
    <w:rsid w:val="0003131E"/>
    <w:rsid w:val="00036DC7"/>
    <w:rsid w:val="00041CA3"/>
    <w:rsid w:val="00043844"/>
    <w:rsid w:val="00043FD3"/>
    <w:rsid w:val="00045C59"/>
    <w:rsid w:val="00045E5E"/>
    <w:rsid w:val="00052F8B"/>
    <w:rsid w:val="00054541"/>
    <w:rsid w:val="00057D0E"/>
    <w:rsid w:val="00085CD5"/>
    <w:rsid w:val="00090CD5"/>
    <w:rsid w:val="000913C3"/>
    <w:rsid w:val="000B41F9"/>
    <w:rsid w:val="000B4498"/>
    <w:rsid w:val="000B526D"/>
    <w:rsid w:val="000B694E"/>
    <w:rsid w:val="000C306D"/>
    <w:rsid w:val="000C4874"/>
    <w:rsid w:val="000C7EFE"/>
    <w:rsid w:val="000D1784"/>
    <w:rsid w:val="000E1A0A"/>
    <w:rsid w:val="000E3408"/>
    <w:rsid w:val="001026C0"/>
    <w:rsid w:val="001027F3"/>
    <w:rsid w:val="00110D06"/>
    <w:rsid w:val="00110EE6"/>
    <w:rsid w:val="001127FF"/>
    <w:rsid w:val="001140A7"/>
    <w:rsid w:val="00120B4E"/>
    <w:rsid w:val="00130FB9"/>
    <w:rsid w:val="00131DA1"/>
    <w:rsid w:val="00132AC9"/>
    <w:rsid w:val="00132F01"/>
    <w:rsid w:val="00134985"/>
    <w:rsid w:val="001356B8"/>
    <w:rsid w:val="00135753"/>
    <w:rsid w:val="00136372"/>
    <w:rsid w:val="001373DB"/>
    <w:rsid w:val="00141828"/>
    <w:rsid w:val="00143319"/>
    <w:rsid w:val="00154DCF"/>
    <w:rsid w:val="0016073D"/>
    <w:rsid w:val="00161926"/>
    <w:rsid w:val="001633BA"/>
    <w:rsid w:val="001652CB"/>
    <w:rsid w:val="00166440"/>
    <w:rsid w:val="00177846"/>
    <w:rsid w:val="00177FE7"/>
    <w:rsid w:val="001809A4"/>
    <w:rsid w:val="00181F6C"/>
    <w:rsid w:val="00182A73"/>
    <w:rsid w:val="00183327"/>
    <w:rsid w:val="00187B98"/>
    <w:rsid w:val="0019436F"/>
    <w:rsid w:val="001A3DD4"/>
    <w:rsid w:val="001A616E"/>
    <w:rsid w:val="001B1ADC"/>
    <w:rsid w:val="001B3CD5"/>
    <w:rsid w:val="001C4EBC"/>
    <w:rsid w:val="001C61AF"/>
    <w:rsid w:val="001D0499"/>
    <w:rsid w:val="001D3578"/>
    <w:rsid w:val="001D49A8"/>
    <w:rsid w:val="001D7573"/>
    <w:rsid w:val="001E045C"/>
    <w:rsid w:val="001E2619"/>
    <w:rsid w:val="001E2993"/>
    <w:rsid w:val="002014ED"/>
    <w:rsid w:val="00202627"/>
    <w:rsid w:val="00202B3C"/>
    <w:rsid w:val="0020449F"/>
    <w:rsid w:val="002058B9"/>
    <w:rsid w:val="00206AF7"/>
    <w:rsid w:val="00207214"/>
    <w:rsid w:val="002158CC"/>
    <w:rsid w:val="00217210"/>
    <w:rsid w:val="00225E50"/>
    <w:rsid w:val="002274FF"/>
    <w:rsid w:val="002329DB"/>
    <w:rsid w:val="002329F5"/>
    <w:rsid w:val="00234C9A"/>
    <w:rsid w:val="00240FA7"/>
    <w:rsid w:val="0024107E"/>
    <w:rsid w:val="002421DE"/>
    <w:rsid w:val="00251C65"/>
    <w:rsid w:val="00253E9A"/>
    <w:rsid w:val="00254AC1"/>
    <w:rsid w:val="00255C12"/>
    <w:rsid w:val="00256DE4"/>
    <w:rsid w:val="00257686"/>
    <w:rsid w:val="002608CD"/>
    <w:rsid w:val="00263043"/>
    <w:rsid w:val="00264A8E"/>
    <w:rsid w:val="00266387"/>
    <w:rsid w:val="00267F57"/>
    <w:rsid w:val="00270604"/>
    <w:rsid w:val="0027070B"/>
    <w:rsid w:val="002709EC"/>
    <w:rsid w:val="00273FB6"/>
    <w:rsid w:val="00274915"/>
    <w:rsid w:val="00275E62"/>
    <w:rsid w:val="00277C4B"/>
    <w:rsid w:val="002810C4"/>
    <w:rsid w:val="002839E1"/>
    <w:rsid w:val="0028572B"/>
    <w:rsid w:val="002871E8"/>
    <w:rsid w:val="00295567"/>
    <w:rsid w:val="002A1FBC"/>
    <w:rsid w:val="002A4B26"/>
    <w:rsid w:val="002C164B"/>
    <w:rsid w:val="002C1C7F"/>
    <w:rsid w:val="002C2D48"/>
    <w:rsid w:val="002C4741"/>
    <w:rsid w:val="002C602D"/>
    <w:rsid w:val="002C7195"/>
    <w:rsid w:val="002D5B7E"/>
    <w:rsid w:val="002D7EFC"/>
    <w:rsid w:val="002E36C0"/>
    <w:rsid w:val="002E7D56"/>
    <w:rsid w:val="002F305F"/>
    <w:rsid w:val="0030216F"/>
    <w:rsid w:val="00302601"/>
    <w:rsid w:val="00302A2B"/>
    <w:rsid w:val="00304841"/>
    <w:rsid w:val="00304FDC"/>
    <w:rsid w:val="00305909"/>
    <w:rsid w:val="00310863"/>
    <w:rsid w:val="003237FF"/>
    <w:rsid w:val="00330D3B"/>
    <w:rsid w:val="003333A4"/>
    <w:rsid w:val="003356C0"/>
    <w:rsid w:val="00341FB0"/>
    <w:rsid w:val="00342DA1"/>
    <w:rsid w:val="0036109B"/>
    <w:rsid w:val="00364BC5"/>
    <w:rsid w:val="00370CF7"/>
    <w:rsid w:val="0037189E"/>
    <w:rsid w:val="00372127"/>
    <w:rsid w:val="00373E25"/>
    <w:rsid w:val="00373EB7"/>
    <w:rsid w:val="00374785"/>
    <w:rsid w:val="00376E2B"/>
    <w:rsid w:val="00383C55"/>
    <w:rsid w:val="003841D7"/>
    <w:rsid w:val="00384C92"/>
    <w:rsid w:val="00393A0C"/>
    <w:rsid w:val="00394D3E"/>
    <w:rsid w:val="003A17C5"/>
    <w:rsid w:val="003A50B6"/>
    <w:rsid w:val="003A5BDB"/>
    <w:rsid w:val="003B11E1"/>
    <w:rsid w:val="003B1B94"/>
    <w:rsid w:val="003B5107"/>
    <w:rsid w:val="003C28F9"/>
    <w:rsid w:val="003C4D22"/>
    <w:rsid w:val="003D0D04"/>
    <w:rsid w:val="003E1448"/>
    <w:rsid w:val="003E2D55"/>
    <w:rsid w:val="003F703A"/>
    <w:rsid w:val="00400A9C"/>
    <w:rsid w:val="00413AF1"/>
    <w:rsid w:val="00414BAC"/>
    <w:rsid w:val="00427CE2"/>
    <w:rsid w:val="00427F3C"/>
    <w:rsid w:val="00433B61"/>
    <w:rsid w:val="00435271"/>
    <w:rsid w:val="00435A87"/>
    <w:rsid w:val="00437B61"/>
    <w:rsid w:val="00441DB8"/>
    <w:rsid w:val="00451C39"/>
    <w:rsid w:val="00461507"/>
    <w:rsid w:val="00462FBC"/>
    <w:rsid w:val="00464B86"/>
    <w:rsid w:val="004807CE"/>
    <w:rsid w:val="00483145"/>
    <w:rsid w:val="00487B5B"/>
    <w:rsid w:val="00487FC8"/>
    <w:rsid w:val="00491570"/>
    <w:rsid w:val="00494106"/>
    <w:rsid w:val="004A46F7"/>
    <w:rsid w:val="004A785C"/>
    <w:rsid w:val="004B3516"/>
    <w:rsid w:val="004D39D7"/>
    <w:rsid w:val="004D67F3"/>
    <w:rsid w:val="004D7CC8"/>
    <w:rsid w:val="004E0E43"/>
    <w:rsid w:val="004E2C9E"/>
    <w:rsid w:val="004E3532"/>
    <w:rsid w:val="004E73FB"/>
    <w:rsid w:val="004F3A4A"/>
    <w:rsid w:val="0050483D"/>
    <w:rsid w:val="00505570"/>
    <w:rsid w:val="00510520"/>
    <w:rsid w:val="0052681C"/>
    <w:rsid w:val="00535897"/>
    <w:rsid w:val="0053660B"/>
    <w:rsid w:val="005419D0"/>
    <w:rsid w:val="00541C69"/>
    <w:rsid w:val="0054667F"/>
    <w:rsid w:val="00554497"/>
    <w:rsid w:val="00556F5B"/>
    <w:rsid w:val="00570107"/>
    <w:rsid w:val="00575C1F"/>
    <w:rsid w:val="0059248C"/>
    <w:rsid w:val="005926E3"/>
    <w:rsid w:val="00593841"/>
    <w:rsid w:val="00593D44"/>
    <w:rsid w:val="00594808"/>
    <w:rsid w:val="00594C8A"/>
    <w:rsid w:val="005958C2"/>
    <w:rsid w:val="00595B10"/>
    <w:rsid w:val="0059633A"/>
    <w:rsid w:val="00596F76"/>
    <w:rsid w:val="005A0AE8"/>
    <w:rsid w:val="005A0CA1"/>
    <w:rsid w:val="005A459B"/>
    <w:rsid w:val="005C1D78"/>
    <w:rsid w:val="005C4B45"/>
    <w:rsid w:val="005D118A"/>
    <w:rsid w:val="005E3702"/>
    <w:rsid w:val="005E5185"/>
    <w:rsid w:val="005F3411"/>
    <w:rsid w:val="0060072E"/>
    <w:rsid w:val="00614FCC"/>
    <w:rsid w:val="00622DD5"/>
    <w:rsid w:val="00631616"/>
    <w:rsid w:val="00632486"/>
    <w:rsid w:val="006434A5"/>
    <w:rsid w:val="0065038C"/>
    <w:rsid w:val="00653304"/>
    <w:rsid w:val="00655777"/>
    <w:rsid w:val="00665624"/>
    <w:rsid w:val="0066764F"/>
    <w:rsid w:val="00672A51"/>
    <w:rsid w:val="00674DFE"/>
    <w:rsid w:val="0067500A"/>
    <w:rsid w:val="0067719D"/>
    <w:rsid w:val="00677BA3"/>
    <w:rsid w:val="00683DFA"/>
    <w:rsid w:val="00692BED"/>
    <w:rsid w:val="00692D1E"/>
    <w:rsid w:val="00694A5A"/>
    <w:rsid w:val="006A2236"/>
    <w:rsid w:val="006B5272"/>
    <w:rsid w:val="006B67AB"/>
    <w:rsid w:val="006C7266"/>
    <w:rsid w:val="006D0265"/>
    <w:rsid w:val="006D23AA"/>
    <w:rsid w:val="006D4EE8"/>
    <w:rsid w:val="006E757D"/>
    <w:rsid w:val="006F56A5"/>
    <w:rsid w:val="007007AF"/>
    <w:rsid w:val="007022B8"/>
    <w:rsid w:val="00705BB1"/>
    <w:rsid w:val="00707F49"/>
    <w:rsid w:val="007167B1"/>
    <w:rsid w:val="007200D9"/>
    <w:rsid w:val="00723B5A"/>
    <w:rsid w:val="00723F82"/>
    <w:rsid w:val="00725F5B"/>
    <w:rsid w:val="00727A6B"/>
    <w:rsid w:val="00733677"/>
    <w:rsid w:val="00736B02"/>
    <w:rsid w:val="007437F8"/>
    <w:rsid w:val="00744F47"/>
    <w:rsid w:val="00747755"/>
    <w:rsid w:val="00747AAA"/>
    <w:rsid w:val="007517D6"/>
    <w:rsid w:val="00756B7E"/>
    <w:rsid w:val="0076657E"/>
    <w:rsid w:val="00772863"/>
    <w:rsid w:val="007A1ACC"/>
    <w:rsid w:val="007A2195"/>
    <w:rsid w:val="007B12A6"/>
    <w:rsid w:val="007D6654"/>
    <w:rsid w:val="007E4637"/>
    <w:rsid w:val="007F7A74"/>
    <w:rsid w:val="00802B36"/>
    <w:rsid w:val="00803002"/>
    <w:rsid w:val="00804BEE"/>
    <w:rsid w:val="008062D1"/>
    <w:rsid w:val="00811F45"/>
    <w:rsid w:val="00813D70"/>
    <w:rsid w:val="00825BA6"/>
    <w:rsid w:val="00827FFB"/>
    <w:rsid w:val="00831E3A"/>
    <w:rsid w:val="00833F34"/>
    <w:rsid w:val="00840C63"/>
    <w:rsid w:val="00842D66"/>
    <w:rsid w:val="00844DD5"/>
    <w:rsid w:val="00850D15"/>
    <w:rsid w:val="0086160E"/>
    <w:rsid w:val="00861890"/>
    <w:rsid w:val="00864E21"/>
    <w:rsid w:val="00867FD8"/>
    <w:rsid w:val="0087433A"/>
    <w:rsid w:val="00883DE5"/>
    <w:rsid w:val="00884D85"/>
    <w:rsid w:val="008876D8"/>
    <w:rsid w:val="0089075D"/>
    <w:rsid w:val="0089483B"/>
    <w:rsid w:val="0089766F"/>
    <w:rsid w:val="008B078C"/>
    <w:rsid w:val="008C1506"/>
    <w:rsid w:val="008C31A7"/>
    <w:rsid w:val="008C5813"/>
    <w:rsid w:val="008D059A"/>
    <w:rsid w:val="008E1014"/>
    <w:rsid w:val="008E147E"/>
    <w:rsid w:val="008E5CF1"/>
    <w:rsid w:val="008E6550"/>
    <w:rsid w:val="008F1292"/>
    <w:rsid w:val="008F3EBA"/>
    <w:rsid w:val="00906826"/>
    <w:rsid w:val="00906E5A"/>
    <w:rsid w:val="009112AB"/>
    <w:rsid w:val="00915AB2"/>
    <w:rsid w:val="0091605A"/>
    <w:rsid w:val="0091706E"/>
    <w:rsid w:val="00917A1E"/>
    <w:rsid w:val="00923E60"/>
    <w:rsid w:val="009410FC"/>
    <w:rsid w:val="00941AE1"/>
    <w:rsid w:val="00944860"/>
    <w:rsid w:val="00950E42"/>
    <w:rsid w:val="00953991"/>
    <w:rsid w:val="00961078"/>
    <w:rsid w:val="009619EE"/>
    <w:rsid w:val="00962D64"/>
    <w:rsid w:val="009647DA"/>
    <w:rsid w:val="00964F10"/>
    <w:rsid w:val="00965309"/>
    <w:rsid w:val="009705BB"/>
    <w:rsid w:val="00971A2D"/>
    <w:rsid w:val="00971AA5"/>
    <w:rsid w:val="009737A5"/>
    <w:rsid w:val="00974F9E"/>
    <w:rsid w:val="0098209B"/>
    <w:rsid w:val="00983362"/>
    <w:rsid w:val="00990686"/>
    <w:rsid w:val="00991C43"/>
    <w:rsid w:val="00993E39"/>
    <w:rsid w:val="00995997"/>
    <w:rsid w:val="00996507"/>
    <w:rsid w:val="009A07CA"/>
    <w:rsid w:val="009A1F41"/>
    <w:rsid w:val="009B4E48"/>
    <w:rsid w:val="009B5A40"/>
    <w:rsid w:val="009B7B9E"/>
    <w:rsid w:val="009C30C2"/>
    <w:rsid w:val="009C6446"/>
    <w:rsid w:val="009D123E"/>
    <w:rsid w:val="009D62AF"/>
    <w:rsid w:val="009E35A5"/>
    <w:rsid w:val="009E6139"/>
    <w:rsid w:val="009F0323"/>
    <w:rsid w:val="009F0AA1"/>
    <w:rsid w:val="009F1F9D"/>
    <w:rsid w:val="009F2DB9"/>
    <w:rsid w:val="009F38AA"/>
    <w:rsid w:val="00A04E4E"/>
    <w:rsid w:val="00A058D8"/>
    <w:rsid w:val="00A05DA3"/>
    <w:rsid w:val="00A07C42"/>
    <w:rsid w:val="00A130E4"/>
    <w:rsid w:val="00A13796"/>
    <w:rsid w:val="00A14659"/>
    <w:rsid w:val="00A15E48"/>
    <w:rsid w:val="00A20AAE"/>
    <w:rsid w:val="00A41108"/>
    <w:rsid w:val="00A41961"/>
    <w:rsid w:val="00A449AC"/>
    <w:rsid w:val="00A56BC1"/>
    <w:rsid w:val="00A5736B"/>
    <w:rsid w:val="00A60F3D"/>
    <w:rsid w:val="00A619DA"/>
    <w:rsid w:val="00A627A0"/>
    <w:rsid w:val="00A62DF7"/>
    <w:rsid w:val="00A64F86"/>
    <w:rsid w:val="00A67576"/>
    <w:rsid w:val="00A7432D"/>
    <w:rsid w:val="00A74D4A"/>
    <w:rsid w:val="00A75251"/>
    <w:rsid w:val="00A76B17"/>
    <w:rsid w:val="00A82443"/>
    <w:rsid w:val="00A9057F"/>
    <w:rsid w:val="00A90AA9"/>
    <w:rsid w:val="00A91950"/>
    <w:rsid w:val="00A92756"/>
    <w:rsid w:val="00AB2668"/>
    <w:rsid w:val="00AB6F11"/>
    <w:rsid w:val="00AC3991"/>
    <w:rsid w:val="00AD1572"/>
    <w:rsid w:val="00AD1B9B"/>
    <w:rsid w:val="00AD6225"/>
    <w:rsid w:val="00AD7D06"/>
    <w:rsid w:val="00AE0882"/>
    <w:rsid w:val="00AE69B3"/>
    <w:rsid w:val="00AF0800"/>
    <w:rsid w:val="00AF4A80"/>
    <w:rsid w:val="00AF543A"/>
    <w:rsid w:val="00AF54F9"/>
    <w:rsid w:val="00B01E79"/>
    <w:rsid w:val="00B0254E"/>
    <w:rsid w:val="00B0491E"/>
    <w:rsid w:val="00B052E5"/>
    <w:rsid w:val="00B10BAB"/>
    <w:rsid w:val="00B25653"/>
    <w:rsid w:val="00B25F7B"/>
    <w:rsid w:val="00B2691F"/>
    <w:rsid w:val="00B27AC9"/>
    <w:rsid w:val="00B33001"/>
    <w:rsid w:val="00B40743"/>
    <w:rsid w:val="00B536E5"/>
    <w:rsid w:val="00B5730B"/>
    <w:rsid w:val="00B60055"/>
    <w:rsid w:val="00B60247"/>
    <w:rsid w:val="00B66B2D"/>
    <w:rsid w:val="00B70B19"/>
    <w:rsid w:val="00B712DA"/>
    <w:rsid w:val="00B80AEE"/>
    <w:rsid w:val="00B91F66"/>
    <w:rsid w:val="00B93F60"/>
    <w:rsid w:val="00BB4204"/>
    <w:rsid w:val="00BB4871"/>
    <w:rsid w:val="00BC1A45"/>
    <w:rsid w:val="00BD5546"/>
    <w:rsid w:val="00BD637C"/>
    <w:rsid w:val="00BD6B8E"/>
    <w:rsid w:val="00BE0C41"/>
    <w:rsid w:val="00BE2437"/>
    <w:rsid w:val="00BE37FB"/>
    <w:rsid w:val="00BE428E"/>
    <w:rsid w:val="00BE76EB"/>
    <w:rsid w:val="00BF0CC5"/>
    <w:rsid w:val="00BF1206"/>
    <w:rsid w:val="00BF45AE"/>
    <w:rsid w:val="00C0220F"/>
    <w:rsid w:val="00C02E5E"/>
    <w:rsid w:val="00C06E4C"/>
    <w:rsid w:val="00C22014"/>
    <w:rsid w:val="00C26830"/>
    <w:rsid w:val="00C310E2"/>
    <w:rsid w:val="00C36B16"/>
    <w:rsid w:val="00C37C87"/>
    <w:rsid w:val="00C41973"/>
    <w:rsid w:val="00C41E6A"/>
    <w:rsid w:val="00C453D4"/>
    <w:rsid w:val="00C53F05"/>
    <w:rsid w:val="00C55437"/>
    <w:rsid w:val="00C5785B"/>
    <w:rsid w:val="00C63345"/>
    <w:rsid w:val="00C63BEC"/>
    <w:rsid w:val="00C65EDF"/>
    <w:rsid w:val="00C70E45"/>
    <w:rsid w:val="00C741E6"/>
    <w:rsid w:val="00C76753"/>
    <w:rsid w:val="00C767BF"/>
    <w:rsid w:val="00C828E2"/>
    <w:rsid w:val="00C84399"/>
    <w:rsid w:val="00C85496"/>
    <w:rsid w:val="00C8646E"/>
    <w:rsid w:val="00C929F3"/>
    <w:rsid w:val="00C9373F"/>
    <w:rsid w:val="00C93C75"/>
    <w:rsid w:val="00C95761"/>
    <w:rsid w:val="00C9719C"/>
    <w:rsid w:val="00C97206"/>
    <w:rsid w:val="00CB44C4"/>
    <w:rsid w:val="00CB7B3D"/>
    <w:rsid w:val="00CC1C06"/>
    <w:rsid w:val="00CC24C2"/>
    <w:rsid w:val="00CC3C1D"/>
    <w:rsid w:val="00CC5C62"/>
    <w:rsid w:val="00CC5F15"/>
    <w:rsid w:val="00CD3335"/>
    <w:rsid w:val="00CD7015"/>
    <w:rsid w:val="00CF4B2C"/>
    <w:rsid w:val="00CF59FA"/>
    <w:rsid w:val="00D0137B"/>
    <w:rsid w:val="00D04BCB"/>
    <w:rsid w:val="00D067E2"/>
    <w:rsid w:val="00D14AA0"/>
    <w:rsid w:val="00D15DB8"/>
    <w:rsid w:val="00D17BBC"/>
    <w:rsid w:val="00D20400"/>
    <w:rsid w:val="00D356F3"/>
    <w:rsid w:val="00D475BF"/>
    <w:rsid w:val="00D540CF"/>
    <w:rsid w:val="00D57CAE"/>
    <w:rsid w:val="00D57F8C"/>
    <w:rsid w:val="00D66F2C"/>
    <w:rsid w:val="00D70D0B"/>
    <w:rsid w:val="00D75E83"/>
    <w:rsid w:val="00D9332D"/>
    <w:rsid w:val="00D93C44"/>
    <w:rsid w:val="00D93EF0"/>
    <w:rsid w:val="00DA5529"/>
    <w:rsid w:val="00DA6AD6"/>
    <w:rsid w:val="00DB215F"/>
    <w:rsid w:val="00DB53E6"/>
    <w:rsid w:val="00DB5A4F"/>
    <w:rsid w:val="00DC1420"/>
    <w:rsid w:val="00DC30CB"/>
    <w:rsid w:val="00DC320F"/>
    <w:rsid w:val="00DC3451"/>
    <w:rsid w:val="00DC3A7E"/>
    <w:rsid w:val="00DC4778"/>
    <w:rsid w:val="00DC68C5"/>
    <w:rsid w:val="00DC69AB"/>
    <w:rsid w:val="00DD14CC"/>
    <w:rsid w:val="00DD1913"/>
    <w:rsid w:val="00DD40A8"/>
    <w:rsid w:val="00DD6684"/>
    <w:rsid w:val="00DE1B85"/>
    <w:rsid w:val="00DF00DF"/>
    <w:rsid w:val="00DF63B6"/>
    <w:rsid w:val="00DF6E73"/>
    <w:rsid w:val="00E02BDE"/>
    <w:rsid w:val="00E211A1"/>
    <w:rsid w:val="00E219DD"/>
    <w:rsid w:val="00E2566E"/>
    <w:rsid w:val="00E27306"/>
    <w:rsid w:val="00E33024"/>
    <w:rsid w:val="00E34D18"/>
    <w:rsid w:val="00E363FF"/>
    <w:rsid w:val="00E55F53"/>
    <w:rsid w:val="00E56EB6"/>
    <w:rsid w:val="00E602CA"/>
    <w:rsid w:val="00E70B02"/>
    <w:rsid w:val="00E800CB"/>
    <w:rsid w:val="00E84026"/>
    <w:rsid w:val="00E85DDD"/>
    <w:rsid w:val="00E92FAB"/>
    <w:rsid w:val="00EB4D68"/>
    <w:rsid w:val="00EC4AF0"/>
    <w:rsid w:val="00ED0DD2"/>
    <w:rsid w:val="00EE0306"/>
    <w:rsid w:val="00EE7F7C"/>
    <w:rsid w:val="00EF1709"/>
    <w:rsid w:val="00F03577"/>
    <w:rsid w:val="00F04951"/>
    <w:rsid w:val="00F0513B"/>
    <w:rsid w:val="00F11002"/>
    <w:rsid w:val="00F163CB"/>
    <w:rsid w:val="00F20A4A"/>
    <w:rsid w:val="00F2438F"/>
    <w:rsid w:val="00F2733D"/>
    <w:rsid w:val="00F30CD0"/>
    <w:rsid w:val="00F315B9"/>
    <w:rsid w:val="00F341F8"/>
    <w:rsid w:val="00F369C8"/>
    <w:rsid w:val="00F40287"/>
    <w:rsid w:val="00F43112"/>
    <w:rsid w:val="00F44E74"/>
    <w:rsid w:val="00F47E31"/>
    <w:rsid w:val="00F70C8E"/>
    <w:rsid w:val="00F75411"/>
    <w:rsid w:val="00F7552B"/>
    <w:rsid w:val="00F77279"/>
    <w:rsid w:val="00F77C58"/>
    <w:rsid w:val="00F851D0"/>
    <w:rsid w:val="00F93C8E"/>
    <w:rsid w:val="00F97DE1"/>
    <w:rsid w:val="00FA0B3E"/>
    <w:rsid w:val="00FA18D0"/>
    <w:rsid w:val="00FA7331"/>
    <w:rsid w:val="00FB06FF"/>
    <w:rsid w:val="00FB0CD9"/>
    <w:rsid w:val="00FB0DD8"/>
    <w:rsid w:val="00FB28C8"/>
    <w:rsid w:val="00FB68A7"/>
    <w:rsid w:val="00FC1C17"/>
    <w:rsid w:val="00FC1F3A"/>
    <w:rsid w:val="00FC3926"/>
    <w:rsid w:val="00FC6CCA"/>
    <w:rsid w:val="00FD135D"/>
    <w:rsid w:val="00FD3DD8"/>
    <w:rsid w:val="00FD4328"/>
    <w:rsid w:val="00FD64D0"/>
    <w:rsid w:val="00FD7BAD"/>
    <w:rsid w:val="00FE0F7D"/>
    <w:rsid w:val="00FF1463"/>
    <w:rsid w:val="00FF27FD"/>
    <w:rsid w:val="00FF58BF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BF12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character" w:customStyle="1" w:styleId="doccaption">
    <w:name w:val="doccaption"/>
    <w:rsid w:val="00C41E6A"/>
  </w:style>
  <w:style w:type="paragraph" w:styleId="af1">
    <w:name w:val="Normal (Web)"/>
    <w:basedOn w:val="a"/>
    <w:uiPriority w:val="99"/>
    <w:unhideWhenUsed/>
    <w:rsid w:val="00BF12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17&amp;n=132316&amp;dst=100657&amp;field=134&amp;date=08.01.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232&amp;date=03.12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23&amp;date=03.12.2025&amp;dst=98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9030&amp;dst=103226&amp;field=134&amp;date=23.12.2025" TargetMode="External"/><Relationship Id="rId10" Type="http://schemas.openxmlformats.org/officeDocument/2006/relationships/hyperlink" Target="https://login.consultant.ru/link/?req=doc&amp;base=LAW&amp;n=511262&amp;date=01.12.2025&amp;dst=62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232&amp;date=03.12.2025" TargetMode="External"/><Relationship Id="rId14" Type="http://schemas.openxmlformats.org/officeDocument/2006/relationships/hyperlink" Target="https://login.consultant.ru/link/?req=doc&amp;base=LAW&amp;n=511232&amp;date=03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6B041-5AF5-4C7D-8E56-EF9D9084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Фролова</cp:lastModifiedBy>
  <cp:revision>88</cp:revision>
  <cp:lastPrinted>2025-01-13T12:29:00Z</cp:lastPrinted>
  <dcterms:created xsi:type="dcterms:W3CDTF">2025-12-01T11:37:00Z</dcterms:created>
  <dcterms:modified xsi:type="dcterms:W3CDTF">2026-01-21T13:51:00Z</dcterms:modified>
</cp:coreProperties>
</file>