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82351" w14:textId="77777777"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14:paraId="249FB7F0" w14:textId="77777777"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14:paraId="1E60400A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14:paraId="6D858EE8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14:paraId="0AF75C6C" w14:textId="77777777" w:rsidTr="009D4290">
        <w:tc>
          <w:tcPr>
            <w:tcW w:w="675" w:type="dxa"/>
          </w:tcPr>
          <w:p w14:paraId="37C83ADD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14:paraId="17870F5F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14:paraId="3365763F" w14:textId="77777777"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5622D8">
              <w:rPr>
                <w:sz w:val="26"/>
                <w:szCs w:val="26"/>
              </w:rPr>
              <w:t>27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D61A57">
              <w:rPr>
                <w:color w:val="000000" w:themeColor="text1"/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5622D8">
              <w:rPr>
                <w:color w:val="000000" w:themeColor="text1"/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FF27C0">
              <w:rPr>
                <w:color w:val="000000" w:themeColor="text1"/>
                <w:sz w:val="26"/>
                <w:szCs w:val="26"/>
              </w:rPr>
              <w:t>12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14:paraId="56761458" w14:textId="77777777"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14:paraId="1E862015" w14:textId="77777777"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14:paraId="1A89902F" w14:textId="77777777"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14:paraId="4E8B2F94" w14:textId="77777777" w:rsidTr="009D4290">
        <w:tc>
          <w:tcPr>
            <w:tcW w:w="675" w:type="dxa"/>
            <w:shd w:val="clear" w:color="auto" w:fill="auto"/>
          </w:tcPr>
          <w:p w14:paraId="2A6D2AA6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14:paraId="3909F866" w14:textId="77777777"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14:paraId="79A3FB74" w14:textId="77777777" w:rsidTr="009D4290">
        <w:tc>
          <w:tcPr>
            <w:tcW w:w="675" w:type="dxa"/>
            <w:shd w:val="clear" w:color="auto" w:fill="auto"/>
          </w:tcPr>
          <w:p w14:paraId="4CAD2864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14:paraId="29F36630" w14:textId="77777777"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14:paraId="73018148" w14:textId="77777777" w:rsidTr="009D4290">
        <w:tc>
          <w:tcPr>
            <w:tcW w:w="675" w:type="dxa"/>
            <w:shd w:val="clear" w:color="auto" w:fill="auto"/>
          </w:tcPr>
          <w:p w14:paraId="22F27DF0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14:paraId="4BD63023" w14:textId="77777777"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61A57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E20BBC" w:rsidRPr="00E20BBC">
              <w:rPr>
                <w:sz w:val="26"/>
                <w:szCs w:val="26"/>
              </w:rPr>
              <w:t xml:space="preserve">части затрат </w:t>
            </w:r>
            <w:r w:rsidR="00D61A57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E20BBC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14:paraId="645569AC" w14:textId="77777777" w:rsidTr="009D4290">
        <w:tc>
          <w:tcPr>
            <w:tcW w:w="675" w:type="dxa"/>
            <w:shd w:val="clear" w:color="auto" w:fill="auto"/>
          </w:tcPr>
          <w:p w14:paraId="1BC9ADCE" w14:textId="77777777"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14:paraId="231D7B0C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3D065294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369ABBBA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69209EBE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2376C680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1EA9F06C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7879237E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5A5384D2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511B436E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1DF6B651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1CBD15B9" w14:textId="77777777" w:rsidR="00E90B66" w:rsidRPr="00E90B66" w:rsidRDefault="00E90B66" w:rsidP="00E90B66">
            <w:pPr>
              <w:rPr>
                <w:sz w:val="26"/>
                <w:szCs w:val="26"/>
              </w:rPr>
            </w:pPr>
          </w:p>
          <w:p w14:paraId="1CF71AF3" w14:textId="77777777" w:rsidR="00E90B66" w:rsidRDefault="00E90B66" w:rsidP="00E90B66">
            <w:pPr>
              <w:rPr>
                <w:sz w:val="26"/>
                <w:szCs w:val="26"/>
              </w:rPr>
            </w:pPr>
          </w:p>
          <w:p w14:paraId="4ED18D5B" w14:textId="77777777"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14:paraId="5828B4EC" w14:textId="77777777" w:rsidR="00755848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14:paraId="2CB1ABE9" w14:textId="77777777" w:rsidR="0079775C" w:rsidRPr="0079775C" w:rsidRDefault="0079775C" w:rsidP="0079775C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</w:t>
            </w:r>
            <w:r w:rsidR="00331853">
              <w:rPr>
                <w:sz w:val="26"/>
                <w:szCs w:val="26"/>
              </w:rPr>
              <w:t xml:space="preserve">в Курской области мер </w:t>
            </w:r>
            <w:r>
              <w:rPr>
                <w:sz w:val="26"/>
                <w:szCs w:val="26"/>
              </w:rPr>
              <w:t xml:space="preserve">государственной поддержки </w:t>
            </w:r>
            <w:r w:rsidR="00331853">
              <w:rPr>
                <w:sz w:val="26"/>
                <w:szCs w:val="26"/>
              </w:rPr>
              <w:t xml:space="preserve">племенным хозяйствам на проведение молекулярной генетической экспертизы </w:t>
            </w:r>
            <w:r>
              <w:rPr>
                <w:sz w:val="26"/>
                <w:szCs w:val="26"/>
              </w:rPr>
              <w:t xml:space="preserve">на развитие геномной селекции в области племенного животноводства усложняет процесс селекции. </w:t>
            </w:r>
            <w:r w:rsidRPr="0079775C">
              <w:rPr>
                <w:color w:val="111111"/>
                <w:sz w:val="26"/>
                <w:szCs w:val="26"/>
                <w:shd w:val="clear" w:color="auto" w:fill="FFFFFF"/>
              </w:rPr>
              <w:t xml:space="preserve">Без использования современной технологии </w:t>
            </w:r>
            <w:proofErr w:type="spellStart"/>
            <w:r w:rsidRPr="0079775C">
              <w:rPr>
                <w:color w:val="111111"/>
                <w:sz w:val="26"/>
                <w:szCs w:val="26"/>
                <w:shd w:val="clear" w:color="auto" w:fill="FFFFFF"/>
              </w:rPr>
              <w:t>генотипирования</w:t>
            </w:r>
            <w:proofErr w:type="spellEnd"/>
            <w:r w:rsidRPr="0079775C">
              <w:rPr>
                <w:color w:val="111111"/>
                <w:sz w:val="26"/>
                <w:szCs w:val="26"/>
                <w:shd w:val="clear" w:color="auto" w:fill="FFFFFF"/>
              </w:rPr>
              <w:t xml:space="preserve"> и молекулярно-генетической экспертизы рост продуктивности животных значительно ниже. Не используя геномные технологии в сельском хозяйстве, мы существенно </w:t>
            </w:r>
            <w:proofErr w:type="gramStart"/>
            <w:r w:rsidRPr="0079775C">
              <w:rPr>
                <w:color w:val="111111"/>
                <w:sz w:val="26"/>
                <w:szCs w:val="26"/>
                <w:shd w:val="clear" w:color="auto" w:fill="FFFFFF"/>
              </w:rPr>
              <w:t>снижаем экономическую эффективность ферм и рискуем</w:t>
            </w:r>
            <w:proofErr w:type="gramEnd"/>
            <w:r w:rsidRPr="0079775C">
              <w:rPr>
                <w:color w:val="111111"/>
                <w:sz w:val="26"/>
                <w:szCs w:val="26"/>
                <w:shd w:val="clear" w:color="auto" w:fill="FFFFFF"/>
              </w:rPr>
              <w:t xml:space="preserve"> потерять конкурентоспособность на международном рынке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  <w:p w14:paraId="371CCBE2" w14:textId="77777777" w:rsidR="00755848" w:rsidRPr="009140E3" w:rsidRDefault="0062096B" w:rsidP="00391F52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Мероприятия, направленные </w:t>
            </w:r>
            <w:r>
              <w:rPr>
                <w:sz w:val="26"/>
                <w:szCs w:val="26"/>
              </w:rPr>
              <w:t>на развитие</w:t>
            </w:r>
            <w:r w:rsidRPr="0062096B">
              <w:rPr>
                <w:sz w:val="26"/>
                <w:szCs w:val="26"/>
              </w:rPr>
              <w:t xml:space="preserve"> геномной селекции в области племенного животноводства</w:t>
            </w:r>
            <w:r w:rsidR="00400FD8" w:rsidRPr="00374552">
              <w:rPr>
                <w:spacing w:val="-6"/>
                <w:sz w:val="26"/>
                <w:szCs w:val="26"/>
              </w:rPr>
              <w:t>,</w:t>
            </w:r>
            <w:r w:rsidR="00400FD8" w:rsidRPr="00374552">
              <w:rPr>
                <w:sz w:val="26"/>
                <w:szCs w:val="26"/>
              </w:rPr>
              <w:t xml:space="preserve"> будут реализованы в рамках </w:t>
            </w:r>
            <w:r w:rsidR="00374552" w:rsidRPr="00374552">
              <w:rPr>
                <w:sz w:val="26"/>
                <w:szCs w:val="26"/>
              </w:rPr>
              <w:t>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</w:t>
            </w:r>
            <w:r w:rsidR="00400FD8" w:rsidRPr="00374552">
              <w:rPr>
                <w:sz w:val="26"/>
                <w:szCs w:val="26"/>
              </w:rPr>
              <w:t xml:space="preserve"> и Государственной программы развития</w:t>
            </w:r>
            <w:r w:rsidR="00400FD8" w:rsidRPr="00374552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400FD8" w:rsidRPr="00374552">
              <w:rPr>
                <w:sz w:val="26"/>
                <w:szCs w:val="26"/>
                <w:shd w:val="clear" w:color="auto" w:fill="FFFFFF"/>
              </w:rPr>
              <w:t>,</w:t>
            </w:r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утвержденной постановлением Правительства Российской Федерации</w:t>
            </w:r>
            <w:r w:rsidR="00400FD8" w:rsidRPr="009140E3">
              <w:rPr>
                <w:sz w:val="26"/>
                <w:szCs w:val="26"/>
              </w:rPr>
              <w:t xml:space="preserve"> от 14.07.2012</w:t>
            </w:r>
            <w:proofErr w:type="gramEnd"/>
            <w:r w:rsidR="00400FD8" w:rsidRPr="009140E3">
              <w:rPr>
                <w:sz w:val="26"/>
                <w:szCs w:val="26"/>
              </w:rPr>
              <w:t xml:space="preserve"> </w:t>
            </w:r>
            <w:r w:rsidR="00374552">
              <w:rPr>
                <w:sz w:val="26"/>
                <w:szCs w:val="26"/>
              </w:rPr>
              <w:t xml:space="preserve">      </w:t>
            </w:r>
            <w:r w:rsidR="00400FD8" w:rsidRPr="009140E3">
              <w:rPr>
                <w:sz w:val="26"/>
                <w:szCs w:val="26"/>
              </w:rPr>
              <w:t>№ 717 (приложение № 22</w:t>
            </w:r>
            <w:r w:rsidR="00374552">
              <w:rPr>
                <w:sz w:val="26"/>
                <w:szCs w:val="26"/>
                <w:vertAlign w:val="superscript"/>
              </w:rPr>
              <w:t>1</w:t>
            </w:r>
            <w:r w:rsidR="00400FD8" w:rsidRPr="009140E3">
              <w:rPr>
                <w:sz w:val="26"/>
                <w:szCs w:val="26"/>
              </w:rPr>
              <w:t>)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14:paraId="66C66674" w14:textId="77777777" w:rsidR="009140E3" w:rsidRPr="005512E0" w:rsidRDefault="009140E3" w:rsidP="00D173F3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14:paraId="135D8EB4" w14:textId="77777777" w:rsidTr="009D4290">
        <w:tc>
          <w:tcPr>
            <w:tcW w:w="675" w:type="dxa"/>
            <w:shd w:val="clear" w:color="auto" w:fill="auto"/>
          </w:tcPr>
          <w:p w14:paraId="3BC3DD27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14:paraId="6407E9B2" w14:textId="77777777"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14:paraId="1E9D4B46" w14:textId="77777777"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</w:t>
            </w:r>
            <w:r w:rsidR="0062096B">
              <w:rPr>
                <w:sz w:val="26"/>
                <w:szCs w:val="26"/>
                <w:vertAlign w:val="superscript"/>
              </w:rPr>
              <w:t>1</w:t>
            </w:r>
            <w:r w:rsidRPr="009140E3">
              <w:rPr>
                <w:sz w:val="26"/>
                <w:szCs w:val="26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14:paraId="5CDCC7C3" w14:textId="77777777" w:rsidTr="009D4290">
        <w:tc>
          <w:tcPr>
            <w:tcW w:w="675" w:type="dxa"/>
            <w:shd w:val="clear" w:color="auto" w:fill="auto"/>
          </w:tcPr>
          <w:p w14:paraId="073853CE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14:paraId="16F3B318" w14:textId="77777777"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14:paraId="1E2A6E79" w14:textId="77777777" w:rsidR="00755848" w:rsidRPr="0062096B" w:rsidRDefault="00755848" w:rsidP="0062096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предоставления  субсидий </w:t>
            </w:r>
            <w:r w:rsidR="00C9521F" w:rsidRPr="00C9521F">
              <w:rPr>
                <w:sz w:val="26"/>
                <w:szCs w:val="26"/>
              </w:rPr>
              <w:t xml:space="preserve">на оказание содействия </w:t>
            </w:r>
            <w:r w:rsidR="00D173F3" w:rsidRPr="00D173F3">
              <w:rPr>
                <w:sz w:val="26"/>
                <w:szCs w:val="26"/>
              </w:rPr>
              <w:t>племенным хозяйствам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  <w:r w:rsidR="009140E3" w:rsidRPr="0062096B">
              <w:rPr>
                <w:sz w:val="26"/>
                <w:szCs w:val="26"/>
              </w:rPr>
              <w:t xml:space="preserve">, </w:t>
            </w:r>
            <w:r w:rsidR="00B0547A" w:rsidRPr="00B0547A">
              <w:rPr>
                <w:sz w:val="26"/>
                <w:szCs w:val="26"/>
              </w:rPr>
              <w:t>выполнение регионом результата предоставления субсидии, установленного соглашением о предоставлении субсидии из федерального бюджета бюджету Курской области, заключенным между Минсельхозом России и Правительством Курской</w:t>
            </w:r>
            <w:proofErr w:type="gramEnd"/>
            <w:r w:rsidR="00B0547A" w:rsidRPr="00B0547A">
              <w:rPr>
                <w:sz w:val="26"/>
                <w:szCs w:val="26"/>
              </w:rPr>
              <w:t xml:space="preserve"> области.</w:t>
            </w:r>
          </w:p>
        </w:tc>
      </w:tr>
      <w:tr w:rsidR="00755848" w:rsidRPr="00D74423" w14:paraId="0F06D43E" w14:textId="77777777" w:rsidTr="009D4290">
        <w:tc>
          <w:tcPr>
            <w:tcW w:w="675" w:type="dxa"/>
            <w:shd w:val="clear" w:color="auto" w:fill="auto"/>
          </w:tcPr>
          <w:p w14:paraId="1CE85956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14:paraId="18B7F563" w14:textId="77777777"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14:paraId="644D92D5" w14:textId="77777777"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14:paraId="688BB6D8" w14:textId="77777777" w:rsidTr="009D4290">
        <w:tc>
          <w:tcPr>
            <w:tcW w:w="675" w:type="dxa"/>
            <w:shd w:val="clear" w:color="auto" w:fill="auto"/>
          </w:tcPr>
          <w:p w14:paraId="1409005B" w14:textId="77777777"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14:paraId="385F4E85" w14:textId="77777777"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14:paraId="3B540548" w14:textId="77777777"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62096B">
              <w:rPr>
                <w:sz w:val="26"/>
                <w:szCs w:val="26"/>
              </w:rPr>
              <w:t>Фролова Светлана Васильевна</w:t>
            </w:r>
          </w:p>
          <w:p w14:paraId="215B6124" w14:textId="77777777"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9140E3">
              <w:rPr>
                <w:sz w:val="26"/>
                <w:szCs w:val="26"/>
              </w:rPr>
              <w:t xml:space="preserve">начальник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14:paraId="49AA6E94" w14:textId="77777777"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14:paraId="2A610F11" w14:textId="77777777"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frolova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apk</w:t>
              </w:r>
              <w:r w:rsidR="001321B9" w:rsidRPr="00D6794E">
                <w:rPr>
                  <w:rStyle w:val="aa"/>
                  <w:sz w:val="26"/>
                  <w:szCs w:val="26"/>
                </w:rPr>
                <w:t>@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rkursk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proofErr w:type="spellStart"/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14:paraId="52F27B19" w14:textId="77777777" w:rsidR="0019618E" w:rsidRDefault="0019618E" w:rsidP="00755848">
      <w:pPr>
        <w:spacing w:line="228" w:lineRule="auto"/>
        <w:jc w:val="both"/>
      </w:pPr>
    </w:p>
    <w:p w14:paraId="3B6946DF" w14:textId="77777777" w:rsidR="00CC46B6" w:rsidRDefault="00CC46B6" w:rsidP="00755848">
      <w:pPr>
        <w:spacing w:line="228" w:lineRule="auto"/>
        <w:jc w:val="both"/>
      </w:pPr>
    </w:p>
    <w:p w14:paraId="50D0BC37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14:paraId="72D176B3" w14:textId="77777777"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14:paraId="6482133F" w14:textId="77777777" w:rsidTr="009D4290">
        <w:tc>
          <w:tcPr>
            <w:tcW w:w="6062" w:type="dxa"/>
            <w:shd w:val="clear" w:color="auto" w:fill="auto"/>
          </w:tcPr>
          <w:p w14:paraId="68C3A05E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14:paraId="33EC335B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14:paraId="077AF18B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14:paraId="12911FEA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14:paraId="5DA9239B" w14:textId="77777777" w:rsidTr="009D4290">
        <w:tc>
          <w:tcPr>
            <w:tcW w:w="6062" w:type="dxa"/>
            <w:shd w:val="clear" w:color="auto" w:fill="auto"/>
          </w:tcPr>
          <w:p w14:paraId="6D293D6A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6225EA11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63917101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68C8CA3E" w14:textId="77777777" w:rsidTr="009D4290">
        <w:tc>
          <w:tcPr>
            <w:tcW w:w="6062" w:type="dxa"/>
            <w:shd w:val="clear" w:color="auto" w:fill="auto"/>
          </w:tcPr>
          <w:p w14:paraId="3CC7CEE5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14:paraId="5858FC02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4D3326A0" w14:textId="77777777" w:rsidTr="009D4290">
        <w:tc>
          <w:tcPr>
            <w:tcW w:w="6062" w:type="dxa"/>
            <w:shd w:val="clear" w:color="auto" w:fill="auto"/>
          </w:tcPr>
          <w:p w14:paraId="7A038D7A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14:paraId="7557832B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39500095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14:paraId="30092C02" w14:textId="77777777" w:rsidTr="009D4290">
        <w:tc>
          <w:tcPr>
            <w:tcW w:w="6062" w:type="dxa"/>
            <w:shd w:val="clear" w:color="auto" w:fill="auto"/>
          </w:tcPr>
          <w:p w14:paraId="3E5DA171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14:paraId="2907334F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14482D93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59AED513" w14:textId="77777777" w:rsidTr="009D4290">
        <w:tc>
          <w:tcPr>
            <w:tcW w:w="6062" w:type="dxa"/>
            <w:shd w:val="clear" w:color="auto" w:fill="auto"/>
          </w:tcPr>
          <w:p w14:paraId="6AEA06C4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14:paraId="2F127654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7252485C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05934185" w14:textId="77777777" w:rsidTr="009D4290">
        <w:tc>
          <w:tcPr>
            <w:tcW w:w="6062" w:type="dxa"/>
            <w:shd w:val="clear" w:color="auto" w:fill="auto"/>
          </w:tcPr>
          <w:p w14:paraId="23312A39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субъектам предпринимательской и инвестиционной деятельности субсидий из </w:t>
            </w:r>
            <w:r w:rsidRPr="005512E0">
              <w:rPr>
                <w:sz w:val="26"/>
                <w:szCs w:val="26"/>
              </w:rPr>
              <w:lastRenderedPageBreak/>
              <w:t>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14:paraId="302D8AE6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5E366A40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14:paraId="68970B24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14:paraId="6A51D0F6" w14:textId="77777777" w:rsidTr="009D4290">
        <w:tc>
          <w:tcPr>
            <w:tcW w:w="6062" w:type="dxa"/>
            <w:shd w:val="clear" w:color="auto" w:fill="auto"/>
          </w:tcPr>
          <w:p w14:paraId="7D452BD5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14:paraId="61AF8423" w14:textId="77777777"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256D1300" w14:textId="77777777"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647EAA22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4F061E71" w14:textId="77777777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14:paraId="5FCA5BCF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71310A5C" w14:textId="77777777"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0167566C" w14:textId="77777777"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14:paraId="746B2F65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14:paraId="2C765E63" w14:textId="77777777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AB7E2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D22FB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14:paraId="3133D4C5" w14:textId="77777777"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14:paraId="23E56F0C" w14:textId="77777777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0FC71E" w14:textId="77777777"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56AADA" w14:textId="77777777"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14:paraId="33E1F0F5" w14:textId="77777777"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14:paraId="7DE5B96C" w14:textId="77777777"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14:paraId="7E93A745" w14:textId="77777777" w:rsidTr="008F1877">
        <w:tc>
          <w:tcPr>
            <w:tcW w:w="639" w:type="dxa"/>
          </w:tcPr>
          <w:p w14:paraId="71075CF1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14:paraId="42857B5E" w14:textId="77777777"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14:paraId="15DA9BB2" w14:textId="77777777"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14:paraId="6F2BE6B2" w14:textId="77777777" w:rsidTr="008F1877">
        <w:tc>
          <w:tcPr>
            <w:tcW w:w="639" w:type="dxa"/>
          </w:tcPr>
          <w:p w14:paraId="0184F755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14:paraId="651135B1" w14:textId="77777777"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14:paraId="6045C1E2" w14:textId="77777777"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</w:t>
            </w:r>
            <w:proofErr w:type="gramEnd"/>
            <w:r w:rsidR="005B142E">
              <w:rPr>
                <w:sz w:val="26"/>
                <w:szCs w:val="26"/>
              </w:rPr>
              <w:t xml:space="preserve"> 29.03.2013 № 175-па.</w:t>
            </w:r>
          </w:p>
        </w:tc>
      </w:tr>
    </w:tbl>
    <w:p w14:paraId="023E3494" w14:textId="77777777"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14:paraId="2773B343" w14:textId="77777777"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1CB0CC3D" w14:textId="77777777"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14:paraId="6639B389" w14:textId="77777777" w:rsidTr="00807398">
        <w:tc>
          <w:tcPr>
            <w:tcW w:w="671" w:type="dxa"/>
          </w:tcPr>
          <w:p w14:paraId="459801CC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14:paraId="7389CD71" w14:textId="77777777" w:rsidR="00755848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089B5C31" w14:textId="77777777" w:rsidR="00EA0ADE" w:rsidRPr="00EA0ADE" w:rsidRDefault="00EA0ADE" w:rsidP="00EA0ADE">
            <w:pPr>
              <w:jc w:val="both"/>
              <w:rPr>
                <w:rFonts w:eastAsia="Calibri"/>
                <w:color w:val="000000"/>
                <w:sz w:val="26"/>
                <w:szCs w:val="26"/>
                <w:highlight w:val="white"/>
              </w:rPr>
            </w:pP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На данный момент российские фермеры по-прежнему во многом зависят от импортного генетического материала. Оценка генетического потенциала помогает проанализировать продуктивность сразу после рождения и продать менее прибыльных животных, не инвестируя в их выращивание. Развитие геномной селекции способствует: </w:t>
            </w:r>
          </w:p>
          <w:p w14:paraId="4B2C8C42" w14:textId="77777777" w:rsidR="00EA0ADE" w:rsidRPr="00EA0ADE" w:rsidRDefault="00EA0ADE" w:rsidP="00EA0ADE">
            <w:pPr>
              <w:jc w:val="both"/>
              <w:rPr>
                <w:rFonts w:eastAsia="Calibri"/>
                <w:color w:val="000000"/>
                <w:sz w:val="26"/>
                <w:szCs w:val="26"/>
                <w:highlight w:val="white"/>
              </w:rPr>
            </w:pP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1) снижению </w:t>
            </w:r>
            <w:proofErr w:type="spellStart"/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>импортозависимости</w:t>
            </w:r>
            <w:proofErr w:type="spellEnd"/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 в племенном животноводстве;</w:t>
            </w:r>
          </w:p>
          <w:p w14:paraId="070D8C42" w14:textId="77777777" w:rsidR="00EA0ADE" w:rsidRPr="00EA0ADE" w:rsidRDefault="00EA0ADE" w:rsidP="00EA0ADE">
            <w:pPr>
              <w:jc w:val="both"/>
              <w:rPr>
                <w:rFonts w:eastAsia="Calibri"/>
                <w:color w:val="000000"/>
                <w:sz w:val="26"/>
                <w:szCs w:val="26"/>
                <w:highlight w:val="white"/>
              </w:rPr>
            </w:pP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2) улучшению генофонда популяций сельскохозяйственных животных, что </w:t>
            </w: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lastRenderedPageBreak/>
              <w:t>позволит в дальнейшем выйти на внешние рынки;</w:t>
            </w:r>
          </w:p>
          <w:p w14:paraId="2DCA7002" w14:textId="77777777" w:rsidR="00EA0ADE" w:rsidRPr="00EA0ADE" w:rsidRDefault="00EA0ADE" w:rsidP="00EA0ADE">
            <w:pPr>
              <w:jc w:val="both"/>
              <w:rPr>
                <w:rFonts w:eastAsia="Calibri"/>
                <w:color w:val="000000"/>
                <w:sz w:val="26"/>
                <w:szCs w:val="26"/>
                <w:highlight w:val="white"/>
              </w:rPr>
            </w:pP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>3) росту производства продукции животноводства и обеспечению продовольственной безопасности.</w:t>
            </w:r>
          </w:p>
          <w:p w14:paraId="4A37C0C3" w14:textId="77777777" w:rsidR="00EA0ADE" w:rsidRPr="00EA0ADE" w:rsidRDefault="00EA0ADE" w:rsidP="00EA0ADE">
            <w:pPr>
              <w:jc w:val="both"/>
              <w:rPr>
                <w:rFonts w:eastAsia="Calibri"/>
                <w:color w:val="000000"/>
                <w:sz w:val="26"/>
                <w:szCs w:val="26"/>
                <w:highlight w:val="white"/>
              </w:rPr>
            </w:pP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Самостоятельно же финансировать экспертизу племенным хозяйствам сложно: комплексный тест, который включает подтверждение родства, генетические аномалии, хозяйственно-полезные признаки и геномную оценку по российской базе, в среднем стоит 5,5 тыс. руб. в расчете на одно животное. В </w:t>
            </w:r>
            <w:r>
              <w:rPr>
                <w:rFonts w:eastAsia="Calibri"/>
                <w:color w:val="000000"/>
                <w:sz w:val="26"/>
                <w:szCs w:val="26"/>
                <w:highlight w:val="white"/>
              </w:rPr>
              <w:t>целях поддержки  проведения ген</w:t>
            </w: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омных исследований сельскохозяйственных животных, в рамках федерального проекта «Создание условий для развития научных разработок в селекции и генетике» нацпроекта «Технологическое обеспечение продовольственной безопасности» предусмотрено предоставление субсидий на </w:t>
            </w:r>
            <w:r w:rsidRPr="00EA0ADE">
              <w:rPr>
                <w:color w:val="000000"/>
                <w:sz w:val="26"/>
                <w:szCs w:val="26"/>
                <w:highlight w:val="white"/>
              </w:rPr>
              <w:t xml:space="preserve">возмещение части затрат на проведение молекулярной генетической экспертизы по </w:t>
            </w: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ставке на одну голову племенного молодняка крупного рогатого скота. </w:t>
            </w:r>
            <w:proofErr w:type="gramStart"/>
            <w:r w:rsidRPr="00EA0ADE">
              <w:rPr>
                <w:rFonts w:eastAsia="Calibri"/>
                <w:sz w:val="26"/>
                <w:szCs w:val="26"/>
              </w:rPr>
              <w:t xml:space="preserve">Предоставление субсидий по указанному  </w:t>
            </w: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направлению из федерального бюджета осуществляется в соответствии с Правилами 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>софинансирования</w:t>
            </w:r>
            <w:proofErr w:type="spellEnd"/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 расходных обязательств субъектов Российской Федерации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  <w:r w:rsidRPr="00EA0ADE">
              <w:rPr>
                <w:rFonts w:eastAsia="Calibri"/>
                <w:sz w:val="26"/>
                <w:szCs w:val="26"/>
              </w:rPr>
              <w:t>, установленными приложение № 22 (1) к Государственной программе развития сельского хозяйства и регулирования</w:t>
            </w:r>
            <w:proofErr w:type="gramEnd"/>
            <w:r w:rsidRPr="00EA0ADE">
              <w:rPr>
                <w:rFonts w:eastAsia="Calibri"/>
                <w:sz w:val="26"/>
                <w:szCs w:val="26"/>
              </w:rPr>
              <w:t xml:space="preserve"> рынков сельскохозяйственной продукции, сырья и продовольствия, утвержденной Постановлением Правительства РФ от 14</w:t>
            </w:r>
            <w:r>
              <w:rPr>
                <w:rFonts w:eastAsia="Calibri"/>
                <w:sz w:val="26"/>
                <w:szCs w:val="26"/>
              </w:rPr>
              <w:t>.07.2012 № 717</w:t>
            </w:r>
            <w:r w:rsidRPr="00EA0ADE"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</w:rPr>
              <w:t xml:space="preserve"> При этом</w:t>
            </w:r>
            <w:proofErr w:type="gramStart"/>
            <w:r>
              <w:rPr>
                <w:rFonts w:eastAsia="Calibri"/>
                <w:sz w:val="26"/>
                <w:szCs w:val="26"/>
              </w:rPr>
              <w:t>,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в настоящее время в Курской области отсутствует нормативный </w:t>
            </w:r>
            <w:r w:rsidRPr="00EA0ADE">
              <w:rPr>
                <w:rFonts w:eastAsia="Calibri"/>
                <w:sz w:val="26"/>
                <w:szCs w:val="26"/>
              </w:rPr>
              <w:t xml:space="preserve">правовой акт, устанавливающий </w:t>
            </w:r>
            <w:r>
              <w:rPr>
                <w:rFonts w:eastAsia="Calibri"/>
                <w:sz w:val="26"/>
                <w:szCs w:val="26"/>
              </w:rPr>
              <w:t>Правила</w:t>
            </w:r>
            <w:r w:rsidRPr="00EA0ADE">
              <w:rPr>
                <w:rFonts w:eastAsia="Calibri"/>
                <w:sz w:val="26"/>
                <w:szCs w:val="26"/>
              </w:rPr>
              <w:t xml:space="preserve"> предоставления субсидий по данному направлению, соответствующий требованиям, установленными </w:t>
            </w:r>
            <w:r>
              <w:rPr>
                <w:rFonts w:eastAsia="Calibri"/>
                <w:sz w:val="26"/>
                <w:szCs w:val="26"/>
              </w:rPr>
              <w:t xml:space="preserve">федеральными </w:t>
            </w:r>
            <w:r w:rsidRPr="00EA0ADE">
              <w:rPr>
                <w:rFonts w:eastAsia="Calibri"/>
                <w:sz w:val="26"/>
                <w:szCs w:val="26"/>
              </w:rPr>
              <w:t xml:space="preserve">Правилами. Проектом предлагается установить </w:t>
            </w:r>
            <w:r>
              <w:rPr>
                <w:rFonts w:eastAsia="Calibri"/>
                <w:sz w:val="26"/>
                <w:szCs w:val="26"/>
              </w:rPr>
              <w:t>Правила</w:t>
            </w:r>
            <w:r w:rsidRPr="00EA0ADE">
              <w:rPr>
                <w:rFonts w:eastAsia="Calibri"/>
                <w:sz w:val="26"/>
                <w:szCs w:val="26"/>
              </w:rPr>
              <w:t xml:space="preserve"> предоставления субсидий</w:t>
            </w:r>
            <w:r w:rsidRPr="00EA0ADE">
              <w:rPr>
                <w:rFonts w:eastAsia="Calibri"/>
                <w:color w:val="000000"/>
                <w:sz w:val="26"/>
                <w:szCs w:val="26"/>
                <w:highlight w:val="white"/>
              </w:rPr>
              <w:t xml:space="preserve"> на </w:t>
            </w:r>
            <w:r w:rsidRPr="00EA0ADE">
              <w:rPr>
                <w:color w:val="000000"/>
                <w:sz w:val="26"/>
                <w:szCs w:val="26"/>
                <w:highlight w:val="white"/>
              </w:rPr>
              <w:t xml:space="preserve">возмещение части затрат на проведение молекулярной генетической экспертизы </w:t>
            </w:r>
            <w:r>
              <w:rPr>
                <w:color w:val="000000"/>
                <w:sz w:val="26"/>
                <w:szCs w:val="26"/>
              </w:rPr>
              <w:t>племенным хозяйствам</w:t>
            </w:r>
            <w:r w:rsidRPr="00EA0ADE">
              <w:rPr>
                <w:color w:val="000000"/>
                <w:sz w:val="26"/>
                <w:szCs w:val="26"/>
              </w:rPr>
              <w:t>.</w:t>
            </w:r>
          </w:p>
          <w:p w14:paraId="57EACFFB" w14:textId="77777777"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14:paraId="5A69F5D3" w14:textId="77777777" w:rsidTr="00807398">
        <w:tc>
          <w:tcPr>
            <w:tcW w:w="671" w:type="dxa"/>
          </w:tcPr>
          <w:p w14:paraId="4EA9896D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14:paraId="590A01B3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14:paraId="6FF00777" w14:textId="77777777" w:rsidR="00CC463A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Нарушение федерального законодательства</w:t>
            </w:r>
            <w:r w:rsidR="00CC463A">
              <w:rPr>
                <w:sz w:val="26"/>
                <w:szCs w:val="26"/>
              </w:rPr>
              <w:t>;</w:t>
            </w:r>
          </w:p>
          <w:p w14:paraId="665B5F75" w14:textId="77777777" w:rsidR="00755848" w:rsidRPr="005512E0" w:rsidRDefault="00CC463A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Ухудшение финансово-экономического положения племенных хозяйств</w:t>
            </w:r>
            <w:r w:rsidR="00755848" w:rsidRPr="005512E0">
              <w:rPr>
                <w:sz w:val="26"/>
                <w:szCs w:val="26"/>
              </w:rPr>
              <w:t xml:space="preserve">.  </w:t>
            </w:r>
          </w:p>
        </w:tc>
      </w:tr>
      <w:tr w:rsidR="00755848" w:rsidRPr="005512E0" w14:paraId="554808B8" w14:textId="77777777" w:rsidTr="00807398">
        <w:tc>
          <w:tcPr>
            <w:tcW w:w="671" w:type="dxa"/>
          </w:tcPr>
          <w:p w14:paraId="2E089631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14:paraId="1A7696EB" w14:textId="77777777"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14:paraId="528862ED" w14:textId="77777777" w:rsidR="00755848" w:rsidRPr="00FA2B72" w:rsidRDefault="005B142E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1321B9"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предоставления </w:t>
            </w:r>
            <w:proofErr w:type="gramStart"/>
            <w:r w:rsidR="001321B9" w:rsidRPr="00E20BBC">
              <w:rPr>
                <w:color w:val="00000A"/>
                <w:sz w:val="26"/>
                <w:szCs w:val="26"/>
              </w:rPr>
              <w:t xml:space="preserve">из областного бюджета субсидий </w:t>
            </w:r>
            <w:r w:rsidR="001321B9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1321B9" w:rsidRPr="00E20BBC">
              <w:rPr>
                <w:sz w:val="26"/>
                <w:szCs w:val="26"/>
              </w:rPr>
              <w:t xml:space="preserve">части затрат </w:t>
            </w:r>
            <w:r w:rsidR="001321B9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</w:t>
            </w:r>
            <w:proofErr w:type="gramEnd"/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племенного животноводства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14:paraId="7793BC4A" w14:textId="77777777" w:rsidTr="00807398">
        <w:tc>
          <w:tcPr>
            <w:tcW w:w="671" w:type="dxa"/>
          </w:tcPr>
          <w:p w14:paraId="478366E4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14:paraId="170F0FD3" w14:textId="77777777"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37DEC0B5" w14:textId="77777777"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14:paraId="2417A2B0" w14:textId="77777777" w:rsidTr="00807398">
        <w:tc>
          <w:tcPr>
            <w:tcW w:w="671" w:type="dxa"/>
          </w:tcPr>
          <w:p w14:paraId="79AB493B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14:paraId="3B25616F" w14:textId="77777777"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14:paraId="4B7CAC97" w14:textId="77777777" w:rsidTr="00807398">
        <w:tc>
          <w:tcPr>
            <w:tcW w:w="671" w:type="dxa"/>
          </w:tcPr>
          <w:p w14:paraId="39C8F8BA" w14:textId="77777777"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14:paraId="6DFAD9A6" w14:textId="77777777"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14:paraId="08F5FD4B" w14:textId="77777777"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14:paraId="6002D0F4" w14:textId="77777777"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14:paraId="67170F02" w14:textId="77777777"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14:paraId="4DFE68C8" w14:textId="77777777" w:rsidTr="009D4290">
        <w:tc>
          <w:tcPr>
            <w:tcW w:w="675" w:type="dxa"/>
            <w:shd w:val="clear" w:color="auto" w:fill="auto"/>
          </w:tcPr>
          <w:p w14:paraId="7AA7AEEB" w14:textId="77777777"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14:paraId="0DEE5C7E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14:paraId="0C5F0FA4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14:paraId="35E7AD18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14:paraId="13E83322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14:paraId="07EE4528" w14:textId="77777777" w:rsidTr="009D4290">
        <w:tc>
          <w:tcPr>
            <w:tcW w:w="4643" w:type="dxa"/>
            <w:gridSpan w:val="2"/>
            <w:shd w:val="clear" w:color="auto" w:fill="auto"/>
          </w:tcPr>
          <w:p w14:paraId="34069ACC" w14:textId="77777777"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1321B9">
              <w:rPr>
                <w:sz w:val="26"/>
                <w:szCs w:val="26"/>
              </w:rPr>
              <w:t>племенным хозяйствам</w:t>
            </w:r>
            <w:r w:rsidR="00C41402">
              <w:rPr>
                <w:sz w:val="26"/>
                <w:szCs w:val="26"/>
              </w:rPr>
              <w:t xml:space="preserve">, </w:t>
            </w:r>
            <w:r w:rsidR="001321B9" w:rsidRPr="001321B9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7C6D4B4A" w14:textId="77777777"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5B142E">
              <w:rPr>
                <w:sz w:val="26"/>
                <w:szCs w:val="26"/>
              </w:rPr>
              <w:t>5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14:paraId="321FB619" w14:textId="77777777" w:rsidTr="009D4290">
        <w:tc>
          <w:tcPr>
            <w:tcW w:w="4643" w:type="dxa"/>
            <w:gridSpan w:val="2"/>
            <w:shd w:val="clear" w:color="auto" w:fill="auto"/>
          </w:tcPr>
          <w:p w14:paraId="5ADFB8F7" w14:textId="77777777"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53C7C6BA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14:paraId="2A62AFA5" w14:textId="77777777" w:rsidTr="009D4290">
        <w:tc>
          <w:tcPr>
            <w:tcW w:w="675" w:type="dxa"/>
            <w:shd w:val="clear" w:color="auto" w:fill="auto"/>
          </w:tcPr>
          <w:p w14:paraId="05999F79" w14:textId="77777777"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718795E2" w14:textId="77777777"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14:paraId="798DF064" w14:textId="77777777"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</w:t>
            </w:r>
            <w:proofErr w:type="gramStart"/>
            <w:r w:rsidRPr="005512E0">
              <w:rPr>
                <w:sz w:val="26"/>
                <w:szCs w:val="26"/>
              </w:rPr>
              <w:t>из областного бюджета субсидий</w:t>
            </w:r>
            <w:r w:rsidR="00E20BBC">
              <w:rPr>
                <w:sz w:val="26"/>
                <w:szCs w:val="26"/>
              </w:rPr>
              <w:t xml:space="preserve">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 </w:t>
            </w:r>
            <w:r w:rsidR="001321B9" w:rsidRPr="001321B9">
              <w:rPr>
                <w:bCs/>
                <w:color w:val="000000"/>
                <w:sz w:val="26"/>
                <w:szCs w:val="26"/>
              </w:rPr>
              <w:t>на возмещение части затрат на проведение генетической экспертизы в целях развития геномной селекции в области</w:t>
            </w:r>
            <w:proofErr w:type="gramEnd"/>
            <w:r w:rsidR="001321B9" w:rsidRPr="001321B9">
              <w:rPr>
                <w:bCs/>
                <w:color w:val="000000"/>
                <w:sz w:val="26"/>
                <w:szCs w:val="26"/>
              </w:rPr>
              <w:t xml:space="preserve"> племенного животноводства </w:t>
            </w:r>
            <w:r w:rsidR="001321B9" w:rsidRPr="001321B9">
              <w:rPr>
                <w:sz w:val="26"/>
                <w:szCs w:val="26"/>
              </w:rPr>
              <w:t xml:space="preserve"> </w:t>
            </w:r>
            <w:r w:rsidRPr="001321B9">
              <w:rPr>
                <w:sz w:val="26"/>
                <w:szCs w:val="26"/>
              </w:rPr>
              <w:t>осуществляется в</w:t>
            </w:r>
            <w:r w:rsidR="00E20BBC" w:rsidRPr="001321B9">
              <w:rPr>
                <w:sz w:val="26"/>
                <w:szCs w:val="26"/>
              </w:rPr>
              <w:t xml:space="preserve"> </w:t>
            </w:r>
            <w:r w:rsidR="00E20BBC">
              <w:rPr>
                <w:sz w:val="26"/>
                <w:szCs w:val="26"/>
              </w:rPr>
              <w:t>соответств</w:t>
            </w:r>
            <w:r w:rsidR="00CC46B6">
              <w:rPr>
                <w:sz w:val="26"/>
                <w:szCs w:val="26"/>
              </w:rPr>
              <w:t>и</w:t>
            </w:r>
            <w:r w:rsidR="00E20BBC">
              <w:rPr>
                <w:sz w:val="26"/>
                <w:szCs w:val="26"/>
              </w:rPr>
              <w:t>и</w:t>
            </w:r>
            <w:r w:rsidR="001321B9">
              <w:rPr>
                <w:sz w:val="26"/>
                <w:szCs w:val="26"/>
              </w:rPr>
              <w:t xml:space="preserve"> </w:t>
            </w:r>
            <w:r w:rsidR="005B142E">
              <w:rPr>
                <w:sz w:val="26"/>
                <w:szCs w:val="26"/>
              </w:rPr>
              <w:t>с Г</w:t>
            </w:r>
            <w:r w:rsidR="006B18E0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9140E3">
              <w:rPr>
                <w:sz w:val="26"/>
                <w:szCs w:val="26"/>
              </w:rPr>
              <w:t>развития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14:paraId="554C1EBE" w14:textId="77777777" w:rsidR="00E20BBC" w:rsidRPr="00F84F13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1B5ED4" w:rsidRPr="00F84F13">
              <w:rPr>
                <w:sz w:val="26"/>
                <w:szCs w:val="26"/>
              </w:rPr>
              <w:t xml:space="preserve"> </w:t>
            </w:r>
            <w:r w:rsidR="001321B9" w:rsidRPr="00F84F13">
              <w:rPr>
                <w:sz w:val="26"/>
                <w:szCs w:val="26"/>
              </w:rPr>
              <w:t xml:space="preserve">количество единиц, проведенных </w:t>
            </w:r>
            <w:r w:rsidR="001321B9" w:rsidRPr="00F84F13">
              <w:rPr>
                <w:bCs/>
                <w:sz w:val="26"/>
                <w:szCs w:val="26"/>
              </w:rPr>
              <w:t>молекулярно-генетических исследований племенного молодняка крупного рогатого скота</w:t>
            </w:r>
            <w:r w:rsidR="00E20BBC" w:rsidRPr="00F84F13">
              <w:rPr>
                <w:sz w:val="26"/>
                <w:szCs w:val="26"/>
              </w:rPr>
              <w:t>.</w:t>
            </w:r>
          </w:p>
          <w:p w14:paraId="644446F2" w14:textId="77777777" w:rsidR="00755848" w:rsidRPr="005512E0" w:rsidRDefault="00755848" w:rsidP="00BC1C0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</w:t>
            </w:r>
            <w:r w:rsidRPr="00BC1C03">
              <w:rPr>
                <w:sz w:val="26"/>
                <w:szCs w:val="26"/>
              </w:rPr>
              <w:t xml:space="preserve">способствовать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дальнейшему развитию племенного животноводства и укреплению продовольственной безопасности России.</w:t>
            </w:r>
            <w:r w:rsidR="00BC1C03">
              <w:rPr>
                <w:rFonts w:ascii="Arial" w:hAnsi="Arial" w:cs="Arial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Молекулярная генетическая экспертиза позволит получить информацию о достоверности происхождения племенного молодняка и наличии у животных генетически обусловленных заболеваний. Кроме того, она даст возможность провести геномные исследования племенной ценности того или иного животного.</w:t>
            </w:r>
          </w:p>
        </w:tc>
      </w:tr>
      <w:tr w:rsidR="00755848" w:rsidRPr="00221FA7" w14:paraId="0F25CF80" w14:textId="77777777" w:rsidTr="009D4290">
        <w:tc>
          <w:tcPr>
            <w:tcW w:w="675" w:type="dxa"/>
            <w:shd w:val="clear" w:color="auto" w:fill="auto"/>
          </w:tcPr>
          <w:p w14:paraId="26F91ED7" w14:textId="77777777"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3E20E609" w14:textId="77777777"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14:paraId="38960804" w14:textId="77777777"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14:paraId="6EBE42DD" w14:textId="77777777"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14:paraId="14180815" w14:textId="77777777"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14:paraId="146819AF" w14:textId="77777777" w:rsidTr="009D4290">
        <w:tc>
          <w:tcPr>
            <w:tcW w:w="671" w:type="dxa"/>
          </w:tcPr>
          <w:p w14:paraId="78FAC167" w14:textId="77777777"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14:paraId="46DA79F7" w14:textId="77777777"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4685C1C9" w14:textId="77777777"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14:paraId="6C2E329B" w14:textId="77777777" w:rsidTr="009D4290">
        <w:tc>
          <w:tcPr>
            <w:tcW w:w="671" w:type="dxa"/>
          </w:tcPr>
          <w:p w14:paraId="78AE03FF" w14:textId="77777777"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14:paraId="46DC3B08" w14:textId="77777777"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14:paraId="45A49320" w14:textId="15DBFCB2" w:rsidR="00755848" w:rsidRDefault="00D244DC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1</w:t>
            </w:r>
            <w:r w:rsidR="003269DB">
              <w:rPr>
                <w:sz w:val="26"/>
                <w:szCs w:val="26"/>
              </w:rPr>
              <w:t xml:space="preserve">: Непринятие  проекта постановления Правительства Курской области </w:t>
            </w:r>
            <w:r w:rsidR="003269DB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3269DB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3269DB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3269DB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3269DB" w:rsidRPr="00E20BBC">
              <w:rPr>
                <w:sz w:val="26"/>
                <w:szCs w:val="26"/>
              </w:rPr>
              <w:t xml:space="preserve">части затрат </w:t>
            </w:r>
            <w:r w:rsidR="003269DB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3269DB" w:rsidRPr="00D173F3">
              <w:rPr>
                <w:sz w:val="26"/>
                <w:szCs w:val="26"/>
              </w:rPr>
              <w:t xml:space="preserve"> </w:t>
            </w:r>
            <w:r w:rsidR="003269DB" w:rsidRPr="00D173F3">
              <w:rPr>
                <w:bCs/>
                <w:color w:val="000000"/>
                <w:sz w:val="26"/>
                <w:szCs w:val="26"/>
              </w:rPr>
              <w:t xml:space="preserve">в целях развития геномной </w:t>
            </w:r>
            <w:r w:rsidR="003269DB" w:rsidRPr="00D173F3">
              <w:rPr>
                <w:bCs/>
                <w:color w:val="000000"/>
                <w:sz w:val="26"/>
                <w:szCs w:val="26"/>
              </w:rPr>
              <w:lastRenderedPageBreak/>
              <w:t>селекции в области племенного животноводства</w:t>
            </w:r>
            <w:r w:rsidR="003269DB" w:rsidRPr="00E20BBC">
              <w:rPr>
                <w:sz w:val="26"/>
                <w:szCs w:val="26"/>
              </w:rPr>
              <w:t>»</w:t>
            </w:r>
            <w:r w:rsidR="003269DB">
              <w:rPr>
                <w:sz w:val="26"/>
                <w:szCs w:val="26"/>
              </w:rPr>
              <w:t>;</w:t>
            </w:r>
          </w:p>
          <w:p w14:paraId="55AD15E7" w14:textId="36B3584B" w:rsidR="003269DB" w:rsidRPr="005512E0" w:rsidRDefault="00D244DC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2</w:t>
            </w:r>
            <w:r w:rsidR="003269DB">
              <w:rPr>
                <w:sz w:val="26"/>
                <w:szCs w:val="26"/>
              </w:rPr>
              <w:t xml:space="preserve">: Принятие проекта постановления Правительства Курской области </w:t>
            </w:r>
            <w:r w:rsidR="003269DB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3269DB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3269DB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3269DB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3269DB" w:rsidRPr="00E20BBC">
              <w:rPr>
                <w:sz w:val="26"/>
                <w:szCs w:val="26"/>
              </w:rPr>
              <w:t xml:space="preserve">части затрат </w:t>
            </w:r>
            <w:r w:rsidR="003269DB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3269DB" w:rsidRPr="00D173F3">
              <w:rPr>
                <w:sz w:val="26"/>
                <w:szCs w:val="26"/>
              </w:rPr>
              <w:t xml:space="preserve"> </w:t>
            </w:r>
            <w:r w:rsidR="003269DB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3269DB" w:rsidRPr="00E20BBC">
              <w:rPr>
                <w:sz w:val="26"/>
                <w:szCs w:val="26"/>
              </w:rPr>
              <w:t>»</w:t>
            </w:r>
            <w:r w:rsidR="003269DB">
              <w:rPr>
                <w:sz w:val="26"/>
                <w:szCs w:val="26"/>
              </w:rPr>
              <w:t>, исключив контроль за использованием средств.</w:t>
            </w:r>
          </w:p>
        </w:tc>
      </w:tr>
      <w:tr w:rsidR="00755848" w:rsidRPr="00D74423" w14:paraId="04353B47" w14:textId="77777777" w:rsidTr="009D4290">
        <w:tc>
          <w:tcPr>
            <w:tcW w:w="671" w:type="dxa"/>
          </w:tcPr>
          <w:p w14:paraId="43584F88" w14:textId="77777777"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14:paraId="2DEFEB8D" w14:textId="77777777" w:rsidR="00755848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14:paraId="682C3D36" w14:textId="669E7A31" w:rsidR="00755848" w:rsidRPr="005512E0" w:rsidRDefault="003269DB" w:rsidP="00D244DC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результатам</w:t>
            </w:r>
            <w:r w:rsidR="00D244DC">
              <w:rPr>
                <w:sz w:val="26"/>
                <w:szCs w:val="26"/>
              </w:rPr>
              <w:t xml:space="preserve"> анализа следует, что варианты 1</w:t>
            </w:r>
            <w:r>
              <w:rPr>
                <w:sz w:val="26"/>
                <w:szCs w:val="26"/>
              </w:rPr>
              <w:t xml:space="preserve"> и </w:t>
            </w:r>
            <w:r w:rsidR="00D244DC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 xml:space="preserve">содержат высокие риски неблагоприятных последствий, высокие финансовые затраты племенных хозяйств. Мероприятия госпрограммы  не </w:t>
            </w:r>
            <w:r w:rsidR="008161B1">
              <w:rPr>
                <w:sz w:val="26"/>
                <w:szCs w:val="26"/>
              </w:rPr>
              <w:t>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</w:t>
            </w:r>
            <w:r w:rsidR="00D244DC">
              <w:rPr>
                <w:sz w:val="26"/>
                <w:szCs w:val="26"/>
              </w:rPr>
              <w:t xml:space="preserve"> является предлагаемый вариант</w:t>
            </w:r>
            <w:r w:rsidR="008161B1">
              <w:rPr>
                <w:sz w:val="26"/>
                <w:szCs w:val="26"/>
              </w:rPr>
              <w:t xml:space="preserve">: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Утвердить проект 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>п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>остановления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 xml:space="preserve"> Правительства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 Курской области </w:t>
            </w:r>
            <w:r w:rsidR="00F84F1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F84F1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F84F13" w:rsidRPr="00E20BBC">
              <w:rPr>
                <w:sz w:val="26"/>
                <w:szCs w:val="26"/>
              </w:rPr>
              <w:t xml:space="preserve">части затрат </w:t>
            </w:r>
            <w:r w:rsidR="00F84F1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 племенного животноводства</w:t>
            </w:r>
            <w:r w:rsidR="00F84F13" w:rsidRPr="00E20BBC">
              <w:rPr>
                <w:sz w:val="26"/>
                <w:szCs w:val="26"/>
              </w:rPr>
              <w:t>»</w:t>
            </w:r>
            <w:r w:rsidR="008161B1">
              <w:rPr>
                <w:sz w:val="26"/>
                <w:szCs w:val="26"/>
              </w:rPr>
              <w:t>, который позволит достичь цели правового регулирования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14:paraId="56E260B2" w14:textId="77777777" w:rsidTr="009D4290">
        <w:tc>
          <w:tcPr>
            <w:tcW w:w="671" w:type="dxa"/>
          </w:tcPr>
          <w:p w14:paraId="092FD389" w14:textId="77777777"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14:paraId="0AD2DFDA" w14:textId="77777777"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14:paraId="45A476D6" w14:textId="77777777"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14:paraId="516FD857" w14:textId="77777777"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14:paraId="0F30EFFD" w14:textId="77777777" w:rsidTr="00D45D35">
        <w:tc>
          <w:tcPr>
            <w:tcW w:w="636" w:type="dxa"/>
            <w:shd w:val="clear" w:color="auto" w:fill="auto"/>
          </w:tcPr>
          <w:p w14:paraId="4ACB7153" w14:textId="77777777"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14:paraId="79C75052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14:paraId="6E614B74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598901D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14:paraId="68DD5C75" w14:textId="77777777"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14:paraId="014BE93A" w14:textId="77777777" w:rsidTr="00D45D35">
        <w:tc>
          <w:tcPr>
            <w:tcW w:w="4644" w:type="dxa"/>
            <w:gridSpan w:val="2"/>
            <w:shd w:val="clear" w:color="auto" w:fill="auto"/>
          </w:tcPr>
          <w:p w14:paraId="63737D92" w14:textId="77777777"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14:paraId="60A540E0" w14:textId="77777777"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3EB6AE5D" w14:textId="7F06F1EA" w:rsidR="00755848" w:rsidRPr="00D74423" w:rsidRDefault="0050573D" w:rsidP="009D4290">
            <w:pPr>
              <w:spacing w:line="228" w:lineRule="auto"/>
              <w:jc w:val="center"/>
            </w:pPr>
            <w:r w:rsidRPr="00D244DC">
              <w:rPr>
                <w:sz w:val="26"/>
                <w:szCs w:val="26"/>
              </w:rPr>
              <w:t>Ожидаемое количество участников -  4.</w:t>
            </w:r>
          </w:p>
        </w:tc>
      </w:tr>
      <w:tr w:rsidR="00755848" w:rsidRPr="00D74423" w14:paraId="14E2F803" w14:textId="77777777" w:rsidTr="00D45D35">
        <w:tc>
          <w:tcPr>
            <w:tcW w:w="4644" w:type="dxa"/>
            <w:gridSpan w:val="2"/>
            <w:shd w:val="clear" w:color="auto" w:fill="auto"/>
          </w:tcPr>
          <w:p w14:paraId="583EF577" w14:textId="77777777" w:rsidR="00755848" w:rsidRDefault="00F84F13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Племенные хозяйства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  <w:r w:rsidR="00AD6491">
              <w:rPr>
                <w:sz w:val="26"/>
                <w:szCs w:val="26"/>
              </w:rPr>
              <w:t>.</w:t>
            </w:r>
          </w:p>
          <w:p w14:paraId="025BB432" w14:textId="661998C7" w:rsidR="00AD6491" w:rsidRPr="00F84F13" w:rsidRDefault="00AD6491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131C9891" w14:textId="77777777"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4B15A135" w14:textId="77777777" w:rsidR="00755848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F84F13">
              <w:rPr>
                <w:sz w:val="26"/>
                <w:szCs w:val="26"/>
              </w:rPr>
              <w:t>племенные хозяйства</w:t>
            </w:r>
            <w:r w:rsidR="00D45D35" w:rsidRPr="00D45D35">
              <w:rPr>
                <w:sz w:val="26"/>
                <w:szCs w:val="26"/>
              </w:rPr>
              <w:t>,</w:t>
            </w:r>
            <w:r w:rsidR="00D45D35">
              <w:rPr>
                <w:sz w:val="26"/>
                <w:szCs w:val="26"/>
              </w:rPr>
              <w:t xml:space="preserve"> </w:t>
            </w:r>
            <w:r w:rsidR="00F84F13" w:rsidRPr="00F84F13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</w:t>
            </w:r>
            <w:r w:rsidR="00B96FA8">
              <w:rPr>
                <w:sz w:val="26"/>
                <w:szCs w:val="26"/>
              </w:rPr>
              <w:t>о животноводства, осуществляющие</w:t>
            </w:r>
            <w:r w:rsidR="00F84F13" w:rsidRPr="00F84F13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  <w:p w14:paraId="17D65762" w14:textId="77777777" w:rsidR="00AD6491" w:rsidRPr="005512E0" w:rsidRDefault="00AD6491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14:paraId="157BA424" w14:textId="77777777" w:rsidTr="00D45D35">
        <w:tc>
          <w:tcPr>
            <w:tcW w:w="4644" w:type="dxa"/>
            <w:gridSpan w:val="2"/>
            <w:shd w:val="clear" w:color="auto" w:fill="auto"/>
          </w:tcPr>
          <w:p w14:paraId="62514169" w14:textId="77777777"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14:paraId="62474D6E" w14:textId="77777777"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64727191" w14:textId="77777777"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14:paraId="22BCB961" w14:textId="77777777" w:rsidTr="00D45D35">
        <w:tc>
          <w:tcPr>
            <w:tcW w:w="636" w:type="dxa"/>
            <w:shd w:val="clear" w:color="auto" w:fill="auto"/>
          </w:tcPr>
          <w:p w14:paraId="4354B219" w14:textId="77777777"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14:paraId="23414BB1" w14:textId="77777777"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14:paraId="1B017A47" w14:textId="77777777"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14:paraId="3D2091EF" w14:textId="77777777"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14:paraId="258B538B" w14:textId="77777777"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14:paraId="6D10CD8A" w14:textId="77777777"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14:paraId="2623CF80" w14:textId="77777777" w:rsidTr="009D4290">
        <w:tc>
          <w:tcPr>
            <w:tcW w:w="2977" w:type="dxa"/>
            <w:shd w:val="clear" w:color="auto" w:fill="auto"/>
          </w:tcPr>
          <w:p w14:paraId="38AA235D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14:paraId="721B86EA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14:paraId="2513C0EF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14:paraId="01DD6978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14:paraId="25EEBABC" w14:textId="77777777" w:rsidTr="009D4290">
        <w:tc>
          <w:tcPr>
            <w:tcW w:w="2977" w:type="dxa"/>
            <w:shd w:val="clear" w:color="auto" w:fill="auto"/>
          </w:tcPr>
          <w:p w14:paraId="46DC301A" w14:textId="77777777"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14:paraId="082E34AF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14:paraId="6FA7CBE1" w14:textId="77777777"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14:paraId="13455A52" w14:textId="77777777"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14:paraId="66A6BEB3" w14:textId="77777777"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14:paraId="698805B4" w14:textId="77777777" w:rsidTr="009D4290">
        <w:tc>
          <w:tcPr>
            <w:tcW w:w="2977" w:type="dxa"/>
            <w:shd w:val="clear" w:color="auto" w:fill="auto"/>
          </w:tcPr>
          <w:p w14:paraId="527E92BE" w14:textId="77777777"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14:paraId="5CD051B2" w14:textId="77777777"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14:paraId="3EDB0F3A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14:paraId="74E3FDAF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14:paraId="7FD3BAE7" w14:textId="77777777" w:rsidTr="009D4290">
        <w:tc>
          <w:tcPr>
            <w:tcW w:w="2977" w:type="dxa"/>
            <w:shd w:val="clear" w:color="auto" w:fill="auto"/>
          </w:tcPr>
          <w:p w14:paraId="224FB038" w14:textId="77777777" w:rsidR="00755848" w:rsidRPr="0087740B" w:rsidRDefault="0022245E" w:rsidP="0022245E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  <w:r w:rsidR="00755848" w:rsidRPr="008774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9" w:type="dxa"/>
            <w:shd w:val="clear" w:color="auto" w:fill="auto"/>
          </w:tcPr>
          <w:p w14:paraId="66282869" w14:textId="77777777" w:rsidR="00755848" w:rsidRPr="0087740B" w:rsidRDefault="0022245E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14:paraId="2DA33CB5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14:paraId="6A5CA931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14:paraId="748F43B7" w14:textId="77777777" w:rsidTr="0022245E">
        <w:trPr>
          <w:trHeight w:val="326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8B624A7" w14:textId="77777777" w:rsidR="0022245E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</w:t>
            </w:r>
            <w:r w:rsidR="0022245E">
              <w:rPr>
                <w:sz w:val="26"/>
                <w:szCs w:val="26"/>
              </w:rPr>
              <w:t>2</w:t>
            </w:r>
            <w:r w:rsidRPr="0087740B"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14:paraId="7EA91ADE" w14:textId="77777777"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14:paraId="3878AEC2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08D528EA" w14:textId="77777777"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22245E" w:rsidRPr="00D74423" w14:paraId="4E8745A7" w14:textId="77777777" w:rsidTr="0022245E">
        <w:trPr>
          <w:trHeight w:val="513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725B1DA" w14:textId="77777777" w:rsidR="0022245E" w:rsidRDefault="00B701CA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  <w:p w14:paraId="3C24C11A" w14:textId="77777777" w:rsidR="0022245E" w:rsidRPr="0087740B" w:rsidRDefault="0022245E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14:paraId="6910D22B" w14:textId="77777777" w:rsidR="0022245E" w:rsidRPr="0087740B" w:rsidRDefault="00B701CA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14:paraId="455B9FA6" w14:textId="77777777" w:rsidR="0022245E" w:rsidRPr="0087740B" w:rsidRDefault="0022245E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14:paraId="67088FF3" w14:textId="77777777" w:rsidR="0022245E" w:rsidRPr="0087740B" w:rsidRDefault="0022245E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14:paraId="4EE6B7A1" w14:textId="77777777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14:paraId="3687F27B" w14:textId="77777777" w:rsidR="0065481C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</w:t>
            </w:r>
            <w:r w:rsidR="0065481C">
              <w:rPr>
                <w:sz w:val="26"/>
                <w:szCs w:val="26"/>
              </w:rPr>
              <w:t>.5 Источники данных:</w:t>
            </w:r>
          </w:p>
          <w:p w14:paraId="186E3838" w14:textId="77777777" w:rsidR="00755848" w:rsidRPr="00D74423" w:rsidRDefault="0065481C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14:paraId="576F8686" w14:textId="77777777"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6C8895C6" w14:textId="77777777"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14:paraId="041F6825" w14:textId="77777777"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14:paraId="43EAFFF3" w14:textId="77777777"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14:paraId="2969E312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14:paraId="68F2D6D4" w14:textId="77777777" w:rsidTr="009D4290">
        <w:tc>
          <w:tcPr>
            <w:tcW w:w="790" w:type="dxa"/>
            <w:shd w:val="clear" w:color="auto" w:fill="auto"/>
          </w:tcPr>
          <w:p w14:paraId="5E39028D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4C23D355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14:paraId="156F443D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6899A243" w14:textId="77777777"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14:paraId="4DFB8515" w14:textId="77777777" w:rsidTr="009D4290">
        <w:tc>
          <w:tcPr>
            <w:tcW w:w="790" w:type="dxa"/>
            <w:shd w:val="clear" w:color="auto" w:fill="auto"/>
          </w:tcPr>
          <w:p w14:paraId="472871D6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14:paraId="75A3EB04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14:paraId="2C7BF536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14:paraId="2A7ADCBB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14:paraId="4672A9AE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14:paraId="37E45772" w14:textId="77777777"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14:paraId="36964861" w14:textId="77777777" w:rsidTr="009D4290">
        <w:tc>
          <w:tcPr>
            <w:tcW w:w="790" w:type="dxa"/>
            <w:shd w:val="clear" w:color="auto" w:fill="auto"/>
          </w:tcPr>
          <w:p w14:paraId="452D5A35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77EA8C73" w14:textId="77777777"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распространения предлагаемого </w:t>
            </w:r>
            <w:r w:rsidRPr="00D74423">
              <w:rPr>
                <w:sz w:val="26"/>
                <w:szCs w:val="26"/>
              </w:rPr>
              <w:lastRenderedPageBreak/>
              <w:t>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14:paraId="7C1B18E0" w14:textId="77777777"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755848" w:rsidRPr="00D74423" w14:paraId="5B5B6BE3" w14:textId="77777777" w:rsidTr="009D4290">
        <w:tc>
          <w:tcPr>
            <w:tcW w:w="790" w:type="dxa"/>
            <w:shd w:val="clear" w:color="auto" w:fill="auto"/>
          </w:tcPr>
          <w:p w14:paraId="3E638695" w14:textId="77777777"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14:paraId="0B2ED7B3" w14:textId="77777777"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14:paraId="1F15B224" w14:textId="77777777"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14:paraId="1E5FC6D4" w14:textId="77777777"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14:paraId="56593AA9" w14:textId="77777777" w:rsidTr="009D4290">
        <w:tc>
          <w:tcPr>
            <w:tcW w:w="790" w:type="dxa"/>
            <w:shd w:val="clear" w:color="auto" w:fill="auto"/>
          </w:tcPr>
          <w:p w14:paraId="5D46B822" w14:textId="77777777"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14:paraId="7D12D3EE" w14:textId="77777777"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382C4022" w14:textId="77777777"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14:paraId="14A530EB" w14:textId="77777777"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14:paraId="205275AC" w14:textId="77777777"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14:paraId="16791A35" w14:textId="77777777"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14:paraId="0AAAF6F6" w14:textId="77777777" w:rsidTr="009D4290">
        <w:tc>
          <w:tcPr>
            <w:tcW w:w="776" w:type="dxa"/>
          </w:tcPr>
          <w:p w14:paraId="3EEF2B1C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14:paraId="7855B26D" w14:textId="77777777"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14:paraId="3023AACC" w14:textId="77777777" w:rsidTr="009D4290">
        <w:tc>
          <w:tcPr>
            <w:tcW w:w="776" w:type="dxa"/>
          </w:tcPr>
          <w:p w14:paraId="5BD0FC7A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14:paraId="7B72CE9A" w14:textId="77777777"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14:paraId="7E6CD491" w14:textId="77777777"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14:paraId="4FF995BB" w14:textId="77777777" w:rsidTr="009D4290">
        <w:tc>
          <w:tcPr>
            <w:tcW w:w="776" w:type="dxa"/>
          </w:tcPr>
          <w:p w14:paraId="635C3224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14:paraId="62FC8DB5" w14:textId="77777777"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14:paraId="0DD5318C" w14:textId="77777777"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46DA84B3" w14:textId="77777777"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4821B3C0" w14:textId="77777777"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14:paraId="05CAD9FC" w14:textId="77777777" w:rsidTr="009D4290">
        <w:tc>
          <w:tcPr>
            <w:tcW w:w="776" w:type="dxa"/>
          </w:tcPr>
          <w:p w14:paraId="34F1FDA0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14:paraId="429BC309" w14:textId="77777777"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14:paraId="6C95F6ED" w14:textId="77777777"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14:paraId="502EC6F3" w14:textId="77777777"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2D934500" w14:textId="77777777"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14:paraId="43E8C47D" w14:textId="77777777" w:rsidTr="009D4290">
        <w:tc>
          <w:tcPr>
            <w:tcW w:w="776" w:type="dxa"/>
          </w:tcPr>
          <w:p w14:paraId="521948E0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14:paraId="2F0D9949" w14:textId="77777777"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14:paraId="37BE4C2E" w14:textId="77777777"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14:paraId="1A7D3F34" w14:textId="77777777"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14:paraId="51EE7419" w14:textId="77777777"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14:paraId="53C6CE58" w14:textId="77777777"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14:paraId="0CE6E522" w14:textId="77777777"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14:paraId="10F0F0B1" w14:textId="77777777"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14:paraId="2CD90AE5" w14:textId="77777777" w:rsidTr="009D4290">
        <w:tc>
          <w:tcPr>
            <w:tcW w:w="776" w:type="dxa"/>
          </w:tcPr>
          <w:p w14:paraId="064E77A4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14:paraId="0B50910B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14:paraId="07CA5FEE" w14:textId="77777777" w:rsidTr="009D4290">
        <w:tc>
          <w:tcPr>
            <w:tcW w:w="776" w:type="dxa"/>
          </w:tcPr>
          <w:p w14:paraId="1D83BA00" w14:textId="77777777"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14:paraId="61835E6D" w14:textId="77777777"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79CEE940" w14:textId="77777777"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14:paraId="11D73A82" w14:textId="77777777"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14:paraId="08EC4341" w14:textId="77777777"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14:paraId="291D0812" w14:textId="77777777" w:rsidTr="009D4290">
        <w:tc>
          <w:tcPr>
            <w:tcW w:w="1101" w:type="dxa"/>
          </w:tcPr>
          <w:p w14:paraId="6ADCC6AA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14:paraId="32BE4E7C" w14:textId="77777777"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A163C4">
              <w:rPr>
                <w:sz w:val="26"/>
                <w:szCs w:val="26"/>
              </w:rPr>
              <w:t xml:space="preserve"> </w:t>
            </w:r>
            <w:r w:rsidR="00A163C4" w:rsidRPr="00991BBD">
              <w:t>https://kurskpravo.ru/npa_detail/731</w:t>
            </w:r>
          </w:p>
          <w:p w14:paraId="49D5C616" w14:textId="77777777"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14:paraId="29FED6ED" w14:textId="77777777" w:rsidTr="009D4290">
        <w:tc>
          <w:tcPr>
            <w:tcW w:w="1101" w:type="dxa"/>
          </w:tcPr>
          <w:p w14:paraId="59CB585B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18.2.</w:t>
            </w:r>
          </w:p>
        </w:tc>
        <w:tc>
          <w:tcPr>
            <w:tcW w:w="8525" w:type="dxa"/>
          </w:tcPr>
          <w:p w14:paraId="69096F47" w14:textId="77777777"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  <w:r w:rsidR="00A163C4">
              <w:rPr>
                <w:sz w:val="26"/>
                <w:szCs w:val="26"/>
              </w:rPr>
              <w:t>с 27.11.2025 по 03.12.2025</w:t>
            </w:r>
          </w:p>
        </w:tc>
      </w:tr>
      <w:tr w:rsidR="00755848" w:rsidRPr="00D74423" w14:paraId="525E063C" w14:textId="77777777" w:rsidTr="009D4290">
        <w:tc>
          <w:tcPr>
            <w:tcW w:w="1101" w:type="dxa"/>
          </w:tcPr>
          <w:p w14:paraId="30881DA9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14:paraId="70E6B4E2" w14:textId="77777777" w:rsidR="00462EB6" w:rsidRDefault="00755848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462EB6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14:paraId="5DB62FCC" w14:textId="77777777" w:rsidR="00462EB6" w:rsidRDefault="00462EB6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14:paraId="31547BF4" w14:textId="77777777" w:rsidR="00FB789B" w:rsidRDefault="00FB789B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Общественный совет при Министерстве сельского хозяйства Курской области;</w:t>
            </w:r>
          </w:p>
          <w:p w14:paraId="11240720" w14:textId="77777777" w:rsidR="00462EB6" w:rsidRDefault="00462EB6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«АПК-Курск »;</w:t>
            </w:r>
          </w:p>
          <w:p w14:paraId="2E32150B" w14:textId="77777777" w:rsidR="0066613E" w:rsidRPr="005512E0" w:rsidRDefault="00462EB6" w:rsidP="004E5159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«Луч».</w:t>
            </w:r>
          </w:p>
        </w:tc>
      </w:tr>
      <w:tr w:rsidR="00755848" w:rsidRPr="00D74423" w14:paraId="0139D7F4" w14:textId="77777777" w:rsidTr="009D4290">
        <w:tc>
          <w:tcPr>
            <w:tcW w:w="1101" w:type="dxa"/>
          </w:tcPr>
          <w:p w14:paraId="7C221152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14:paraId="41FF7BB6" w14:textId="77777777"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462EB6">
              <w:rPr>
                <w:sz w:val="26"/>
                <w:szCs w:val="26"/>
              </w:rPr>
              <w:t>ООО «Луч»</w:t>
            </w:r>
          </w:p>
        </w:tc>
      </w:tr>
      <w:tr w:rsidR="00755848" w:rsidRPr="00D74423" w14:paraId="21B25239" w14:textId="77777777" w:rsidTr="009D4290">
        <w:tc>
          <w:tcPr>
            <w:tcW w:w="1101" w:type="dxa"/>
          </w:tcPr>
          <w:p w14:paraId="231E4F29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14:paraId="5CCF8F1E" w14:textId="77777777"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462EB6">
              <w:rPr>
                <w:sz w:val="26"/>
                <w:szCs w:val="26"/>
              </w:rPr>
              <w:t>управление животноводства, рыбоводства и племенного дела; управление правовой, кадровой и организационной работы.</w:t>
            </w:r>
          </w:p>
        </w:tc>
      </w:tr>
      <w:tr w:rsidR="00755848" w:rsidRPr="00D74423" w14:paraId="692FCC50" w14:textId="77777777" w:rsidTr="009D4290">
        <w:tc>
          <w:tcPr>
            <w:tcW w:w="1101" w:type="dxa"/>
          </w:tcPr>
          <w:p w14:paraId="5109081B" w14:textId="77777777"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14:paraId="6288E4E0" w14:textId="77777777"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14:paraId="38C142E3" w14:textId="77777777"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14:paraId="69BE0EB3" w14:textId="77777777"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14:paraId="3B46C99C" w14:textId="77777777"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14:paraId="25B144AF" w14:textId="77777777" w:rsidR="00462EB6" w:rsidRPr="00402C57" w:rsidRDefault="009312F0" w:rsidP="00462EB6">
      <w:pPr>
        <w:spacing w:line="228" w:lineRule="auto"/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62EB6">
        <w:rPr>
          <w:sz w:val="26"/>
          <w:szCs w:val="26"/>
        </w:rPr>
        <w:t>Информация от исполнительного органа Курской области и организаций, извещенных о проведении публичных консультаций, на 4</w:t>
      </w:r>
      <w:r w:rsidR="00462EB6" w:rsidRPr="00402C57">
        <w:rPr>
          <w:sz w:val="26"/>
          <w:szCs w:val="26"/>
        </w:rPr>
        <w:t xml:space="preserve"> л. в 1 экз.;</w:t>
      </w:r>
    </w:p>
    <w:p w14:paraId="1CA4AD57" w14:textId="77777777" w:rsidR="00462EB6" w:rsidRPr="00402C57" w:rsidRDefault="00462EB6" w:rsidP="00462E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Сводка предложений  по публичным обсуждениям проекта нормативного правового акта и сводного отчета к нему</w:t>
      </w:r>
      <w:r w:rsidRPr="00402C57">
        <w:rPr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2</w:t>
      </w:r>
      <w:r w:rsidRPr="00402C57">
        <w:rPr>
          <w:sz w:val="26"/>
          <w:szCs w:val="26"/>
        </w:rPr>
        <w:t xml:space="preserve"> л. в 1 экз.</w:t>
      </w:r>
    </w:p>
    <w:p w14:paraId="749AAC2F" w14:textId="77777777" w:rsidR="009312F0" w:rsidRPr="00402C57" w:rsidRDefault="009312F0" w:rsidP="00462EB6">
      <w:pPr>
        <w:spacing w:line="228" w:lineRule="auto"/>
        <w:ind w:right="-427" w:firstLine="708"/>
        <w:jc w:val="both"/>
        <w:rPr>
          <w:sz w:val="26"/>
          <w:szCs w:val="26"/>
        </w:rPr>
      </w:pPr>
    </w:p>
    <w:p w14:paraId="6CCC6F26" w14:textId="77777777" w:rsidR="00755848" w:rsidRPr="00040FA8" w:rsidRDefault="009312F0" w:rsidP="00755848">
      <w:pPr>
        <w:spacing w:line="228" w:lineRule="auto"/>
      </w:pPr>
      <w:bookmarkStart w:id="3" w:name="_Hlk144821583"/>
      <w:r w:rsidRPr="00040FA8">
        <w:t>М</w:t>
      </w:r>
      <w:r w:rsidR="00755848" w:rsidRPr="00040FA8">
        <w:t>инистр сельского хозяйства</w:t>
      </w:r>
    </w:p>
    <w:p w14:paraId="79D0EA2E" w14:textId="77777777"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14:paraId="5EB4DDC5" w14:textId="77777777" w:rsidR="001B5ED4" w:rsidRPr="00D244DC" w:rsidRDefault="001B5ED4" w:rsidP="00402C57">
      <w:pPr>
        <w:spacing w:line="228" w:lineRule="auto"/>
        <w:ind w:right="-427"/>
      </w:pPr>
    </w:p>
    <w:p w14:paraId="5BACC088" w14:textId="08C97F0A" w:rsidR="00D45D35" w:rsidRPr="00D244DC" w:rsidRDefault="00755848" w:rsidP="00D244DC">
      <w:pPr>
        <w:spacing w:line="228" w:lineRule="auto"/>
        <w:ind w:right="-427"/>
      </w:pPr>
      <w:r w:rsidRPr="00D244DC">
        <w:t xml:space="preserve"> </w:t>
      </w:r>
      <w:bookmarkEnd w:id="3"/>
      <w:r w:rsidR="00335741" w:rsidRPr="00D244DC">
        <w:t>«</w:t>
      </w:r>
      <w:r w:rsidR="00D244DC" w:rsidRPr="00D244DC">
        <w:t>16</w:t>
      </w:r>
      <w:r w:rsidR="00335741" w:rsidRPr="00D244DC">
        <w:t xml:space="preserve">» </w:t>
      </w:r>
      <w:r w:rsidR="00A163C4" w:rsidRPr="00D244DC">
        <w:t>декабря</w:t>
      </w:r>
      <w:r w:rsidR="00335741" w:rsidRPr="00D244DC">
        <w:t xml:space="preserve"> </w:t>
      </w:r>
      <w:r w:rsidRPr="00D244DC">
        <w:t>202</w:t>
      </w:r>
      <w:r w:rsidR="00E20BBC" w:rsidRPr="00D244DC">
        <w:t>5</w:t>
      </w:r>
      <w:r w:rsidR="001B5ED4" w:rsidRPr="00D244DC">
        <w:t xml:space="preserve"> год</w:t>
      </w:r>
      <w:r w:rsidR="0050573D" w:rsidRPr="00D244DC">
        <w:t xml:space="preserve"> </w:t>
      </w:r>
      <w:bookmarkStart w:id="4" w:name="_GoBack"/>
      <w:bookmarkEnd w:id="4"/>
    </w:p>
    <w:sectPr w:rsidR="00D45D35" w:rsidRPr="00D244DC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89757" w14:textId="77777777" w:rsidR="007C1CF8" w:rsidRDefault="007C1CF8" w:rsidP="00755848">
      <w:r>
        <w:separator/>
      </w:r>
    </w:p>
  </w:endnote>
  <w:endnote w:type="continuationSeparator" w:id="0">
    <w:p w14:paraId="2A2A2E70" w14:textId="77777777" w:rsidR="007C1CF8" w:rsidRDefault="007C1CF8" w:rsidP="00755848">
      <w:r>
        <w:continuationSeparator/>
      </w:r>
    </w:p>
  </w:endnote>
  <w:endnote w:id="1">
    <w:p w14:paraId="4628B57D" w14:textId="77777777" w:rsidR="003269DB" w:rsidRPr="00801C63" w:rsidRDefault="003269DB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14:paraId="22C75E45" w14:textId="77777777" w:rsidR="003269DB" w:rsidRDefault="003269DB" w:rsidP="00755848">
      <w:pPr>
        <w:pStyle w:val="a7"/>
      </w:pPr>
    </w:p>
  </w:endnote>
  <w:endnote w:id="2">
    <w:p w14:paraId="55783915" w14:textId="77777777" w:rsidR="003269DB" w:rsidRDefault="003269DB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14:paraId="0032C76E" w14:textId="77777777" w:rsidR="003269DB" w:rsidRDefault="003269DB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F8750" w14:textId="77777777" w:rsidR="007C1CF8" w:rsidRDefault="007C1CF8" w:rsidP="00755848">
      <w:r>
        <w:separator/>
      </w:r>
    </w:p>
  </w:footnote>
  <w:footnote w:type="continuationSeparator" w:id="0">
    <w:p w14:paraId="2DD5434C" w14:textId="77777777" w:rsidR="007C1CF8" w:rsidRDefault="007C1CF8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EA95" w14:textId="77777777" w:rsidR="003269DB" w:rsidRPr="00295E46" w:rsidRDefault="003269DB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D244DC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14:paraId="01F7196B" w14:textId="77777777" w:rsidR="003269DB" w:rsidRDefault="003269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A0B77"/>
    <w:rsid w:val="000B72A5"/>
    <w:rsid w:val="000C4F19"/>
    <w:rsid w:val="000C546E"/>
    <w:rsid w:val="000D0BC2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245E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69DB"/>
    <w:rsid w:val="00327B0F"/>
    <w:rsid w:val="00331853"/>
    <w:rsid w:val="00335741"/>
    <w:rsid w:val="00356212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62EB6"/>
    <w:rsid w:val="004C0759"/>
    <w:rsid w:val="004C16FB"/>
    <w:rsid w:val="004C1E10"/>
    <w:rsid w:val="004C68F1"/>
    <w:rsid w:val="004D0BED"/>
    <w:rsid w:val="004E2628"/>
    <w:rsid w:val="004E5159"/>
    <w:rsid w:val="00502AF6"/>
    <w:rsid w:val="00505447"/>
    <w:rsid w:val="0050573D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5481C"/>
    <w:rsid w:val="00663569"/>
    <w:rsid w:val="0066613E"/>
    <w:rsid w:val="00693C0F"/>
    <w:rsid w:val="006A613C"/>
    <w:rsid w:val="006B18E0"/>
    <w:rsid w:val="006F4E79"/>
    <w:rsid w:val="006F55D2"/>
    <w:rsid w:val="00700AFD"/>
    <w:rsid w:val="007227E8"/>
    <w:rsid w:val="00755848"/>
    <w:rsid w:val="0079775C"/>
    <w:rsid w:val="007C1CF8"/>
    <w:rsid w:val="0080524C"/>
    <w:rsid w:val="00807398"/>
    <w:rsid w:val="008161B1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F29BF"/>
    <w:rsid w:val="009F6ED7"/>
    <w:rsid w:val="00A163C4"/>
    <w:rsid w:val="00A2132A"/>
    <w:rsid w:val="00A23E5A"/>
    <w:rsid w:val="00A41A35"/>
    <w:rsid w:val="00A62D0A"/>
    <w:rsid w:val="00AB6698"/>
    <w:rsid w:val="00AB7DA9"/>
    <w:rsid w:val="00AD6491"/>
    <w:rsid w:val="00AE4162"/>
    <w:rsid w:val="00AF577F"/>
    <w:rsid w:val="00AF585E"/>
    <w:rsid w:val="00AF625B"/>
    <w:rsid w:val="00B0547A"/>
    <w:rsid w:val="00B652B9"/>
    <w:rsid w:val="00B701CA"/>
    <w:rsid w:val="00B824E7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C0389"/>
    <w:rsid w:val="00CC463A"/>
    <w:rsid w:val="00CC46B6"/>
    <w:rsid w:val="00CD1314"/>
    <w:rsid w:val="00CE3D4C"/>
    <w:rsid w:val="00CF6D66"/>
    <w:rsid w:val="00D0670A"/>
    <w:rsid w:val="00D13BB6"/>
    <w:rsid w:val="00D16D0D"/>
    <w:rsid w:val="00D173F3"/>
    <w:rsid w:val="00D244DC"/>
    <w:rsid w:val="00D45D35"/>
    <w:rsid w:val="00D61A57"/>
    <w:rsid w:val="00D80547"/>
    <w:rsid w:val="00D92BFF"/>
    <w:rsid w:val="00DC37DA"/>
    <w:rsid w:val="00DE1969"/>
    <w:rsid w:val="00DF0CED"/>
    <w:rsid w:val="00E20BBC"/>
    <w:rsid w:val="00E40EEF"/>
    <w:rsid w:val="00E41E8B"/>
    <w:rsid w:val="00E43C9E"/>
    <w:rsid w:val="00E43CB9"/>
    <w:rsid w:val="00E630B6"/>
    <w:rsid w:val="00E90B66"/>
    <w:rsid w:val="00EA0ADE"/>
    <w:rsid w:val="00EA748C"/>
    <w:rsid w:val="00EC3011"/>
    <w:rsid w:val="00F35D23"/>
    <w:rsid w:val="00F4756F"/>
    <w:rsid w:val="00F5167C"/>
    <w:rsid w:val="00F76DDC"/>
    <w:rsid w:val="00F84F13"/>
    <w:rsid w:val="00FA2B72"/>
    <w:rsid w:val="00FB1961"/>
    <w:rsid w:val="00FB270E"/>
    <w:rsid w:val="00FB789B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D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.apk@rku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3</cp:revision>
  <cp:lastPrinted>2025-11-27T08:49:00Z</cp:lastPrinted>
  <dcterms:created xsi:type="dcterms:W3CDTF">2025-12-16T08:08:00Z</dcterms:created>
  <dcterms:modified xsi:type="dcterms:W3CDTF">2025-12-16T08:13:00Z</dcterms:modified>
</cp:coreProperties>
</file>