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C31842" w:rsidRPr="00073024" w14:paraId="146AFA29" w14:textId="77777777" w:rsidTr="004146D3">
        <w:trPr>
          <w:jc w:val="center"/>
        </w:trPr>
        <w:tc>
          <w:tcPr>
            <w:tcW w:w="2500" w:type="pct"/>
          </w:tcPr>
          <w:p w14:paraId="0FC57448" w14:textId="77777777" w:rsidR="00C31842" w:rsidRDefault="002147CC" w:rsidP="00394BB8">
            <w:pPr>
              <w:jc w:val="center"/>
              <w:rPr>
                <w:sz w:val="24"/>
                <w:szCs w:val="24"/>
              </w:rPr>
            </w:pPr>
            <w:permStart w:id="1483214957" w:edGrp="everyone" w:colFirst="1" w:colLast="1"/>
            <w:permStart w:id="962288784" w:edGrp="everyone" w:colFirst="0" w:colLast="0"/>
            <w:r w:rsidRPr="002147CC">
              <w:rPr>
                <w:noProof/>
                <w:sz w:val="24"/>
                <w:szCs w:val="24"/>
              </w:rPr>
              <w:drawing>
                <wp:inline distT="0" distB="0" distL="0" distR="0" wp14:anchorId="087D6AD7" wp14:editId="1812F6C5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0A974B" w14:textId="77777777" w:rsidR="0036038D" w:rsidRPr="002147CC" w:rsidRDefault="0036038D" w:rsidP="0039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25AE75F" w14:textId="3333E019" w:rsidR="00473E22" w:rsidRPr="00073024" w:rsidRDefault="00100E14" w:rsidP="006F09B1">
            <w:pPr>
              <w:jc w:val="center"/>
            </w:pPr>
            <w:r>
              <w:t>ПРОЕКТ</w:t>
            </w:r>
          </w:p>
        </w:tc>
      </w:tr>
      <w:tr w:rsidR="002147CC" w:rsidRPr="002147CC" w14:paraId="009BAD83" w14:textId="77777777" w:rsidTr="004146D3">
        <w:trPr>
          <w:jc w:val="center"/>
        </w:trPr>
        <w:tc>
          <w:tcPr>
            <w:tcW w:w="2500" w:type="pct"/>
          </w:tcPr>
          <w:p w14:paraId="3BD3F241" w14:textId="77777777" w:rsidR="004A3CF8" w:rsidRDefault="004A3CF8" w:rsidP="000B726A">
            <w:pPr>
              <w:jc w:val="center"/>
              <w:rPr>
                <w:bCs w:val="0"/>
                <w:sz w:val="22"/>
                <w:szCs w:val="22"/>
              </w:rPr>
            </w:pPr>
            <w:permStart w:id="930744201" w:edGrp="everyone" w:colFirst="1" w:colLast="1"/>
            <w:permStart w:id="648483111" w:edGrp="everyone" w:colFirst="0" w:colLast="0"/>
            <w:permEnd w:id="1483214957"/>
            <w:permEnd w:id="962288784"/>
          </w:p>
          <w:p w14:paraId="12C57C13" w14:textId="77777777" w:rsidR="004A3CF8" w:rsidRPr="004A3CF8" w:rsidRDefault="004A3CF8" w:rsidP="000B726A">
            <w:pPr>
              <w:jc w:val="center"/>
              <w:rPr>
                <w:bCs w:val="0"/>
                <w:sz w:val="16"/>
                <w:szCs w:val="16"/>
              </w:rPr>
            </w:pPr>
          </w:p>
          <w:p w14:paraId="783D3661" w14:textId="12383E94" w:rsidR="005C7955" w:rsidRPr="00851328" w:rsidRDefault="00851328" w:rsidP="000B726A">
            <w:pPr>
              <w:jc w:val="center"/>
              <w:rPr>
                <w:bCs w:val="0"/>
                <w:sz w:val="22"/>
                <w:szCs w:val="22"/>
              </w:rPr>
            </w:pPr>
            <w:r w:rsidRPr="00851328">
              <w:rPr>
                <w:bCs w:val="0"/>
                <w:sz w:val="22"/>
                <w:szCs w:val="22"/>
              </w:rPr>
              <w:t>МИНИСТЕРСТВО ЭКОНОМИЧЕСКОГО РАЗВИТИЯ КУРСКОЙ ОБЛАСТИ</w:t>
            </w:r>
          </w:p>
          <w:p w14:paraId="5F5C1B13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</w:p>
          <w:p w14:paraId="6B87A135" w14:textId="170F011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30500</w:t>
            </w:r>
            <w:r w:rsidR="003A4D8F">
              <w:rPr>
                <w:sz w:val="22"/>
                <w:szCs w:val="22"/>
              </w:rPr>
              <w:t>7</w:t>
            </w:r>
            <w:r w:rsidRPr="005C7955">
              <w:rPr>
                <w:sz w:val="22"/>
                <w:szCs w:val="22"/>
              </w:rPr>
              <w:t>, г. Курск,</w:t>
            </w:r>
          </w:p>
          <w:p w14:paraId="4D407161" w14:textId="6EFC51CD" w:rsidR="005C7955" w:rsidRPr="005C7955" w:rsidRDefault="003A4D8F" w:rsidP="005C7955">
            <w:pPr>
              <w:jc w:val="center"/>
              <w:rPr>
                <w:sz w:val="22"/>
                <w:szCs w:val="22"/>
              </w:rPr>
            </w:pPr>
            <w:r w:rsidRPr="003A4D8F">
              <w:rPr>
                <w:sz w:val="22"/>
                <w:szCs w:val="22"/>
              </w:rPr>
              <w:t xml:space="preserve">ул. </w:t>
            </w:r>
            <w:proofErr w:type="spellStart"/>
            <w:r w:rsidRPr="003A4D8F">
              <w:rPr>
                <w:sz w:val="22"/>
                <w:szCs w:val="22"/>
              </w:rPr>
              <w:t>Моковская</w:t>
            </w:r>
            <w:proofErr w:type="spellEnd"/>
            <w:r w:rsidRPr="003A4D8F">
              <w:rPr>
                <w:sz w:val="22"/>
                <w:szCs w:val="22"/>
              </w:rPr>
              <w:t>, д. 11а</w:t>
            </w:r>
            <w:r w:rsidR="005C7955" w:rsidRPr="005C7955">
              <w:rPr>
                <w:sz w:val="22"/>
                <w:szCs w:val="22"/>
              </w:rPr>
              <w:t>,</w:t>
            </w:r>
          </w:p>
          <w:p w14:paraId="3C4A6B48" w14:textId="0920D84C" w:rsidR="005C7955" w:rsidRPr="00927737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тел</w:t>
            </w:r>
            <w:r w:rsidRPr="00927737">
              <w:rPr>
                <w:sz w:val="22"/>
                <w:szCs w:val="22"/>
              </w:rPr>
              <w:t xml:space="preserve">. (471-2) </w:t>
            </w:r>
            <w:r w:rsidR="003A4D8F" w:rsidRPr="00927737">
              <w:rPr>
                <w:sz w:val="22"/>
                <w:szCs w:val="22"/>
              </w:rPr>
              <w:t>33</w:t>
            </w:r>
            <w:r w:rsidRPr="00927737">
              <w:rPr>
                <w:sz w:val="22"/>
                <w:szCs w:val="22"/>
              </w:rPr>
              <w:t>-</w:t>
            </w:r>
            <w:r w:rsidR="003A4D8F" w:rsidRPr="00927737">
              <w:rPr>
                <w:sz w:val="22"/>
                <w:szCs w:val="22"/>
              </w:rPr>
              <w:t>07</w:t>
            </w:r>
            <w:r w:rsidRPr="00927737">
              <w:rPr>
                <w:sz w:val="22"/>
                <w:szCs w:val="22"/>
              </w:rPr>
              <w:t>-</w:t>
            </w:r>
            <w:r w:rsidR="003A4D8F" w:rsidRPr="00927737">
              <w:rPr>
                <w:sz w:val="22"/>
                <w:szCs w:val="22"/>
              </w:rPr>
              <w:t>50</w:t>
            </w:r>
            <w:r w:rsidRPr="00927737">
              <w:rPr>
                <w:sz w:val="22"/>
                <w:szCs w:val="22"/>
              </w:rPr>
              <w:t xml:space="preserve"> </w:t>
            </w:r>
          </w:p>
          <w:p w14:paraId="0E028938" w14:textId="7B002543" w:rsidR="002147CC" w:rsidRPr="005525BE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  <w:lang w:val="en-US"/>
              </w:rPr>
              <w:t>e</w:t>
            </w:r>
            <w:r w:rsidRPr="005525BE">
              <w:rPr>
                <w:sz w:val="22"/>
                <w:szCs w:val="22"/>
                <w:lang w:val="en-US"/>
              </w:rPr>
              <w:t>-</w:t>
            </w:r>
            <w:r w:rsidRPr="005C7955">
              <w:rPr>
                <w:sz w:val="22"/>
                <w:szCs w:val="22"/>
                <w:lang w:val="en-US"/>
              </w:rPr>
              <w:t>mail</w:t>
            </w:r>
            <w:r w:rsidRPr="005525BE">
              <w:rPr>
                <w:sz w:val="22"/>
                <w:szCs w:val="22"/>
                <w:lang w:val="en-US"/>
              </w:rPr>
              <w:t xml:space="preserve">: </w:t>
            </w:r>
            <w:r w:rsidRPr="005C7955">
              <w:rPr>
                <w:sz w:val="22"/>
                <w:szCs w:val="22"/>
                <w:lang w:val="en-US"/>
              </w:rPr>
              <w:t>pr</w:t>
            </w:r>
            <w:r w:rsidRPr="005525BE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econom</w:t>
            </w:r>
            <w:r w:rsidRPr="005525BE">
              <w:rPr>
                <w:sz w:val="22"/>
                <w:szCs w:val="22"/>
                <w:lang w:val="en-US"/>
              </w:rPr>
              <w:t>@</w:t>
            </w:r>
            <w:r w:rsidRPr="005C7955">
              <w:rPr>
                <w:sz w:val="22"/>
                <w:szCs w:val="22"/>
                <w:lang w:val="en-US"/>
              </w:rPr>
              <w:t>rkursk</w:t>
            </w:r>
            <w:r w:rsidRPr="005525BE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500" w:type="pct"/>
            <w:vMerge w:val="restart"/>
          </w:tcPr>
          <w:p w14:paraId="382A312C" w14:textId="77777777" w:rsidR="00473E22" w:rsidRPr="00AA33A0" w:rsidRDefault="00473E22" w:rsidP="00B81D2C">
            <w:pPr>
              <w:jc w:val="center"/>
              <w:rPr>
                <w:bCs w:val="0"/>
                <w:sz w:val="18"/>
                <w:szCs w:val="18"/>
                <w:lang w:val="en-US"/>
              </w:rPr>
            </w:pPr>
            <w:bookmarkStart w:id="0" w:name="_Hlk198557453"/>
          </w:p>
          <w:p w14:paraId="4262F68C" w14:textId="77777777" w:rsidR="00927737" w:rsidRPr="00927737" w:rsidRDefault="00927737" w:rsidP="00B81D2C">
            <w:pPr>
              <w:jc w:val="center"/>
              <w:rPr>
                <w:bCs w:val="0"/>
                <w:sz w:val="20"/>
                <w:szCs w:val="20"/>
              </w:rPr>
            </w:pPr>
            <w:bookmarkStart w:id="1" w:name="_Hlk209447225"/>
          </w:p>
          <w:p w14:paraId="3E68A18B" w14:textId="585B51EE" w:rsidR="00B81D2C" w:rsidRPr="001902B9" w:rsidRDefault="00F11E2C" w:rsidP="00B81D2C">
            <w:pPr>
              <w:jc w:val="center"/>
              <w:rPr>
                <w:bCs w:val="0"/>
              </w:rPr>
            </w:pPr>
            <w:r w:rsidRPr="001902B9">
              <w:rPr>
                <w:bCs w:val="0"/>
              </w:rPr>
              <w:t xml:space="preserve">Министерство </w:t>
            </w:r>
            <w:bookmarkStart w:id="2" w:name="_Hlk209435396"/>
            <w:r w:rsidR="00100E14">
              <w:rPr>
                <w:bCs w:val="0"/>
              </w:rPr>
              <w:t>имущества</w:t>
            </w:r>
          </w:p>
          <w:p w14:paraId="660A78E6" w14:textId="7387DE50" w:rsidR="00473E22" w:rsidRPr="001902B9" w:rsidRDefault="00473E22" w:rsidP="00B81D2C">
            <w:pPr>
              <w:jc w:val="center"/>
            </w:pPr>
            <w:r w:rsidRPr="001902B9">
              <w:rPr>
                <w:bCs w:val="0"/>
              </w:rPr>
              <w:t>Курской области</w:t>
            </w:r>
          </w:p>
          <w:bookmarkEnd w:id="0"/>
          <w:bookmarkEnd w:id="1"/>
          <w:bookmarkEnd w:id="2"/>
          <w:p w14:paraId="107C036A" w14:textId="117DF7CF" w:rsidR="005525BE" w:rsidRPr="00F11E2C" w:rsidRDefault="005525BE" w:rsidP="00B81D2C">
            <w:pPr>
              <w:jc w:val="center"/>
              <w:rPr>
                <w:b/>
              </w:rPr>
            </w:pPr>
          </w:p>
        </w:tc>
      </w:tr>
      <w:permEnd w:id="930744201"/>
      <w:permEnd w:id="648483111"/>
      <w:tr w:rsidR="002147CC" w:rsidRPr="00B25445" w14:paraId="7326B97A" w14:textId="77777777" w:rsidTr="004146D3">
        <w:trPr>
          <w:jc w:val="center"/>
        </w:trPr>
        <w:tc>
          <w:tcPr>
            <w:tcW w:w="2500" w:type="pct"/>
          </w:tcPr>
          <w:p w14:paraId="6F5C3050" w14:textId="28358955" w:rsidR="002147CC" w:rsidRPr="002147CC" w:rsidRDefault="002B2C7F" w:rsidP="00DD33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6CF68" wp14:editId="492FD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72000" cy="288000"/>
                      <wp:effectExtent l="0" t="0" r="9525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67E16" w14:textId="77777777" w:rsidR="00243BA8" w:rsidRPr="00243BA8" w:rsidRDefault="00243BA8" w:rsidP="00243B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3" w:name="REGNUMDATESTAMP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CF68" id="Прямоугольник 4" o:spid="_x0000_s1026" style="position:absolute;left:0;text-align:left;margin-left:0;margin-top:0;width:218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" filled="f" stroked="f" strokeweight="1pt">
                      <v:textbox inset="0,0,0,0">
                        <w:txbxContent>
                          <w:p w14:paraId="2DF67E16" w14:textId="77777777" w:rsidR="00243BA8" w:rsidRPr="00243BA8" w:rsidRDefault="00243BA8" w:rsidP="00243B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REGNUMDATESTAMP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6193">
              <w:rPr>
                <w:noProof/>
              </w:rPr>
              <mc:AlternateContent>
                <mc:Choice Requires="wps">
                  <w:drawing>
                    <wp:inline distT="0" distB="0" distL="0" distR="0" wp14:anchorId="4A6C0FA4" wp14:editId="2EA0D541">
                      <wp:extent cx="2772000" cy="288000"/>
                      <wp:effectExtent l="0" t="0" r="0" b="0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F4701" id="Прямоугольник 5" o:spid="_x0000_s1026" style="width:218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00" w:type="pct"/>
            <w:vMerge/>
          </w:tcPr>
          <w:p w14:paraId="3EB64FF8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tr w:rsidR="002147CC" w:rsidRPr="00B25445" w14:paraId="3FF92D2A" w14:textId="77777777" w:rsidTr="004146D3">
        <w:trPr>
          <w:jc w:val="center"/>
        </w:trPr>
        <w:tc>
          <w:tcPr>
            <w:tcW w:w="2500" w:type="pct"/>
          </w:tcPr>
          <w:p w14:paraId="2FA67C1A" w14:textId="7A0AF5A0" w:rsidR="002147CC" w:rsidRPr="002147CC" w:rsidRDefault="002147CC" w:rsidP="00014951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permStart w:id="2046886721" w:edGrp="everyone" w:colFirst="0" w:colLast="0"/>
          </w:p>
        </w:tc>
        <w:tc>
          <w:tcPr>
            <w:tcW w:w="2500" w:type="pct"/>
            <w:vMerge/>
          </w:tcPr>
          <w:p w14:paraId="20F3B1D0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permEnd w:id="2046886721"/>
    </w:tbl>
    <w:p w14:paraId="55466B5D" w14:textId="77777777" w:rsidR="0056492B" w:rsidRDefault="0056492B" w:rsidP="00AC6F41">
      <w:pPr>
        <w:jc w:val="center"/>
        <w:rPr>
          <w:bCs w:val="0"/>
        </w:rPr>
      </w:pPr>
    </w:p>
    <w:p w14:paraId="54AC1383" w14:textId="77777777" w:rsidR="00473E22" w:rsidRPr="008A45E6" w:rsidRDefault="00473E22" w:rsidP="00D433AA">
      <w:pPr>
        <w:jc w:val="center"/>
        <w:rPr>
          <w:b/>
          <w:bCs w:val="0"/>
        </w:rPr>
      </w:pPr>
      <w:permStart w:id="1835288076" w:edGrp="everyone"/>
      <w:r w:rsidRPr="008A45E6">
        <w:rPr>
          <w:b/>
          <w:bCs w:val="0"/>
        </w:rPr>
        <w:t>Заключение об экспертизе нормативно-правового акта Курской области, затрагивающего вопросы осуществления предпринимательской и инвестиционной деятельности</w:t>
      </w:r>
    </w:p>
    <w:p w14:paraId="68757B14" w14:textId="1D350FEB" w:rsidR="00473E22" w:rsidRPr="00BE7B85" w:rsidRDefault="00473E22" w:rsidP="00D433AA">
      <w:pPr>
        <w:jc w:val="center"/>
      </w:pPr>
      <w:r w:rsidRPr="008A45E6">
        <w:t>(</w:t>
      </w:r>
      <w:r w:rsidRPr="00BE7B85">
        <w:t xml:space="preserve">экспертиза </w:t>
      </w:r>
      <w:bookmarkStart w:id="5" w:name="_Hlk214455954"/>
      <w:r w:rsidRPr="00BE7B85">
        <w:t xml:space="preserve">постановления Администрации Курской области </w:t>
      </w:r>
      <w:bookmarkStart w:id="6" w:name="_Hlk211437100"/>
      <w:r w:rsidRPr="00BE7B85">
        <w:t xml:space="preserve">от </w:t>
      </w:r>
      <w:r w:rsidR="00100E14" w:rsidRPr="00BE7B85">
        <w:t>27</w:t>
      </w:r>
      <w:r w:rsidR="008F6A69" w:rsidRPr="00BE7B85">
        <w:t>.03.201</w:t>
      </w:r>
      <w:r w:rsidR="00100E14" w:rsidRPr="00BE7B85">
        <w:t>7</w:t>
      </w:r>
      <w:r w:rsidRPr="00BE7B85">
        <w:t xml:space="preserve"> </w:t>
      </w:r>
    </w:p>
    <w:p w14:paraId="1B1B2A9C" w14:textId="3C488A9A" w:rsidR="00473E22" w:rsidRPr="00BE7B85" w:rsidRDefault="00F11E2C" w:rsidP="00100E14">
      <w:pPr>
        <w:jc w:val="center"/>
      </w:pPr>
      <w:r w:rsidRPr="00BE7B85">
        <w:t>№ </w:t>
      </w:r>
      <w:r w:rsidR="00100E14" w:rsidRPr="00BE7B85">
        <w:t>249</w:t>
      </w:r>
      <w:r w:rsidRPr="00BE7B85">
        <w:t>-па</w:t>
      </w:r>
      <w:bookmarkEnd w:id="5"/>
      <w:r w:rsidRPr="00BE7B85">
        <w:t xml:space="preserve"> </w:t>
      </w:r>
      <w:bookmarkStart w:id="7" w:name="_Hlk201227790"/>
      <w:r w:rsidRPr="00BE7B85">
        <w:t>«</w:t>
      </w:r>
      <w:r w:rsidR="00100E14" w:rsidRPr="00BE7B85">
        <w:t>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</w:t>
      </w:r>
      <w:bookmarkEnd w:id="6"/>
      <w:r w:rsidRPr="00BE7B85">
        <w:t>»</w:t>
      </w:r>
      <w:bookmarkEnd w:id="7"/>
      <w:r w:rsidRPr="00BE7B85">
        <w:t>)</w:t>
      </w:r>
    </w:p>
    <w:p w14:paraId="7C3E74A4" w14:textId="77777777" w:rsidR="00473E22" w:rsidRPr="00885E08" w:rsidRDefault="00473E22" w:rsidP="00D433AA">
      <w:pPr>
        <w:jc w:val="center"/>
        <w:rPr>
          <w:color w:val="FF0000"/>
          <w:sz w:val="26"/>
          <w:szCs w:val="26"/>
          <w:highlight w:val="yellow"/>
        </w:rPr>
      </w:pPr>
    </w:p>
    <w:p w14:paraId="030DACD8" w14:textId="0D6E479B" w:rsidR="00473E22" w:rsidRPr="00BE7B85" w:rsidRDefault="00473E22" w:rsidP="00100E14">
      <w:pPr>
        <w:ind w:firstLine="709"/>
        <w:jc w:val="both"/>
      </w:pPr>
      <w:r w:rsidRPr="00BE7B85">
        <w:t>Министерство экономического развития Курской области в соответствии с Порядком проведения экспертизы нормативных правовых актов Курской области, затрагивающих вопросы осуществления предпринимательской и инвестиционной деятельности, утвержденным постановлением Администрации Курской области от 02.07.2014 № 401-па, рассмотрев постановление Администрации Курской области от</w:t>
      </w:r>
      <w:r w:rsidR="00100E14" w:rsidRPr="00BE7B85">
        <w:t xml:space="preserve"> 27.03.2017 № 249-па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</w:t>
      </w:r>
      <w:r w:rsidR="00F11E2C" w:rsidRPr="00BE7B85">
        <w:t>»</w:t>
      </w:r>
      <w:r w:rsidR="00167E08" w:rsidRPr="00BE7B85">
        <w:t xml:space="preserve"> </w:t>
      </w:r>
      <w:r w:rsidRPr="00BE7B85">
        <w:t xml:space="preserve">(в ред. от </w:t>
      </w:r>
      <w:r w:rsidR="00100E14" w:rsidRPr="00BE7B85">
        <w:t>24</w:t>
      </w:r>
      <w:r w:rsidRPr="00BE7B85">
        <w:t>.</w:t>
      </w:r>
      <w:r w:rsidR="00CA1238" w:rsidRPr="00BE7B85">
        <w:t>0</w:t>
      </w:r>
      <w:r w:rsidR="00100E14" w:rsidRPr="00BE7B85">
        <w:t>6</w:t>
      </w:r>
      <w:r w:rsidRPr="00BE7B85">
        <w:t>.202</w:t>
      </w:r>
      <w:r w:rsidR="008F6A69" w:rsidRPr="00BE7B85">
        <w:t>5</w:t>
      </w:r>
      <w:r w:rsidR="006C1C83" w:rsidRPr="00BE7B85">
        <w:t xml:space="preserve"> № </w:t>
      </w:r>
      <w:r w:rsidR="00100E14" w:rsidRPr="00BE7B85">
        <w:t>466</w:t>
      </w:r>
      <w:r w:rsidR="006C1C83" w:rsidRPr="00BE7B85">
        <w:t>-пп</w:t>
      </w:r>
      <w:r w:rsidRPr="00BE7B85">
        <w:t>)</w:t>
      </w:r>
      <w:r w:rsidR="00A919F2" w:rsidRPr="00BE7B85">
        <w:t xml:space="preserve"> (далее</w:t>
      </w:r>
      <w:r w:rsidR="00CA1238" w:rsidRPr="00BE7B85">
        <w:t xml:space="preserve"> </w:t>
      </w:r>
      <w:r w:rsidR="00A919F2" w:rsidRPr="00BE7B85">
        <w:t xml:space="preserve">- </w:t>
      </w:r>
      <w:bookmarkStart w:id="8" w:name="_Hlk199865549"/>
      <w:r w:rsidR="00A919F2" w:rsidRPr="00BE7B85">
        <w:t>Постановление № </w:t>
      </w:r>
      <w:r w:rsidR="00100E14" w:rsidRPr="00BE7B85">
        <w:t>249</w:t>
      </w:r>
      <w:r w:rsidR="00A919F2" w:rsidRPr="00BE7B85">
        <w:t>-па</w:t>
      </w:r>
      <w:bookmarkEnd w:id="8"/>
      <w:r w:rsidR="00A919F2" w:rsidRPr="00BE7B85">
        <w:t>)</w:t>
      </w:r>
      <w:r w:rsidRPr="00BE7B85">
        <w:t xml:space="preserve">, сообщает следующее. </w:t>
      </w:r>
    </w:p>
    <w:p w14:paraId="6BE681BE" w14:textId="26B2556C" w:rsidR="00F60782" w:rsidRPr="00BE7B85" w:rsidRDefault="00473E22" w:rsidP="00D433AA">
      <w:pPr>
        <w:ind w:firstLine="709"/>
        <w:jc w:val="both"/>
      </w:pPr>
      <w:r w:rsidRPr="00BE7B85">
        <w:t xml:space="preserve">Проведение экспертизы </w:t>
      </w:r>
      <w:bookmarkStart w:id="9" w:name="_Hlk198650948"/>
      <w:r w:rsidRPr="00BE7B85">
        <w:t xml:space="preserve">Постановления № </w:t>
      </w:r>
      <w:r w:rsidR="00F510C8" w:rsidRPr="00BE7B85">
        <w:t>249</w:t>
      </w:r>
      <w:r w:rsidRPr="00BE7B85">
        <w:t xml:space="preserve">-па </w:t>
      </w:r>
      <w:bookmarkEnd w:id="9"/>
      <w:r w:rsidRPr="00BE7B85">
        <w:t xml:space="preserve">осуществляется в соответствии </w:t>
      </w:r>
      <w:r w:rsidR="00E932E1" w:rsidRPr="00BE7B85">
        <w:t>с изменениями в План проведения экспертизы нормативных правовых актов Курской области, затрагивающих вопросы осуществления предпринимательской и инвестиционной деятельности, на 2025 год (утв. врио заместителя Председателя Правительства Курской области – министра экономического развития Курской области 14.05.2025)</w:t>
      </w:r>
      <w:r w:rsidRPr="00BE7B85">
        <w:t>.</w:t>
      </w:r>
    </w:p>
    <w:p w14:paraId="6A2D39CB" w14:textId="69992B0E" w:rsidR="00BE7B85" w:rsidRDefault="00BE7B85" w:rsidP="00BE7B85">
      <w:pPr>
        <w:jc w:val="both"/>
      </w:pPr>
    </w:p>
    <w:p w14:paraId="34159BE4" w14:textId="3C0A5192" w:rsidR="00927737" w:rsidRDefault="00927737" w:rsidP="00BE7B85">
      <w:pPr>
        <w:jc w:val="both"/>
      </w:pPr>
    </w:p>
    <w:p w14:paraId="72E81C69" w14:textId="77777777" w:rsidR="00927737" w:rsidRPr="00BE7B85" w:rsidRDefault="00927737" w:rsidP="00BE7B85">
      <w:pPr>
        <w:jc w:val="both"/>
      </w:pPr>
    </w:p>
    <w:p w14:paraId="5AAA57B5" w14:textId="4AF40803" w:rsidR="007A12BA" w:rsidRPr="00BE7B85" w:rsidRDefault="00473E22" w:rsidP="00D433AA">
      <w:pPr>
        <w:pStyle w:val="af3"/>
        <w:numPr>
          <w:ilvl w:val="0"/>
          <w:numId w:val="6"/>
        </w:numPr>
        <w:ind w:left="0" w:firstLine="426"/>
        <w:jc w:val="center"/>
        <w:rPr>
          <w:i/>
          <w:iCs/>
        </w:rPr>
      </w:pPr>
      <w:r w:rsidRPr="00BE7B85">
        <w:rPr>
          <w:i/>
          <w:iCs/>
        </w:rPr>
        <w:lastRenderedPageBreak/>
        <w:t>Общая информация</w:t>
      </w:r>
    </w:p>
    <w:p w14:paraId="0EE4268C" w14:textId="77777777" w:rsidR="00977BE2" w:rsidRPr="00885E08" w:rsidRDefault="00977BE2" w:rsidP="00D433AA">
      <w:pPr>
        <w:pStyle w:val="af3"/>
        <w:ind w:left="0"/>
        <w:rPr>
          <w:i/>
          <w:iCs/>
          <w:color w:val="FF0000"/>
          <w:sz w:val="20"/>
          <w:szCs w:val="20"/>
        </w:rPr>
      </w:pPr>
    </w:p>
    <w:p w14:paraId="039ED5CD" w14:textId="69DE82B4" w:rsidR="00473E22" w:rsidRPr="00BE7B85" w:rsidRDefault="00473E22" w:rsidP="00D433AA">
      <w:pPr>
        <w:ind w:firstLine="709"/>
        <w:jc w:val="both"/>
      </w:pPr>
      <w:r w:rsidRPr="00BE7B85">
        <w:t xml:space="preserve">Разработчик Постановления </w:t>
      </w:r>
      <w:bookmarkStart w:id="10" w:name="_Hlk198565148"/>
      <w:r w:rsidRPr="00BE7B85">
        <w:t xml:space="preserve">№ </w:t>
      </w:r>
      <w:r w:rsidR="00971DF4" w:rsidRPr="00BE7B85">
        <w:t>249</w:t>
      </w:r>
      <w:r w:rsidRPr="00BE7B85">
        <w:t xml:space="preserve">-па </w:t>
      </w:r>
      <w:bookmarkEnd w:id="10"/>
      <w:r w:rsidRPr="00BE7B85">
        <w:t xml:space="preserve">– </w:t>
      </w:r>
      <w:r w:rsidR="001902B9" w:rsidRPr="00BE7B85">
        <w:t xml:space="preserve">Министерство </w:t>
      </w:r>
      <w:r w:rsidR="00971DF4" w:rsidRPr="00BE7B85">
        <w:t xml:space="preserve">имущества </w:t>
      </w:r>
      <w:r w:rsidR="001902B9" w:rsidRPr="00BE7B85">
        <w:t>Курской области</w:t>
      </w:r>
      <w:r w:rsidRPr="00BE7B85">
        <w:t xml:space="preserve"> (далее – </w:t>
      </w:r>
      <w:r w:rsidR="00643EE5" w:rsidRPr="00BE7B85">
        <w:t>Министерство</w:t>
      </w:r>
      <w:r w:rsidRPr="00BE7B85">
        <w:t xml:space="preserve">).  </w:t>
      </w:r>
    </w:p>
    <w:p w14:paraId="7F7CC5C0" w14:textId="77777777" w:rsidR="00473E22" w:rsidRPr="00BE7B85" w:rsidRDefault="00473E22" w:rsidP="00D433AA">
      <w:pPr>
        <w:ind w:firstLine="709"/>
        <w:jc w:val="both"/>
      </w:pPr>
      <w:r w:rsidRPr="00BE7B85">
        <w:t>Настоящее заключение подготовлено впервые.</w:t>
      </w:r>
    </w:p>
    <w:p w14:paraId="70BB645D" w14:textId="2E22E369" w:rsidR="00473E22" w:rsidRPr="00BE7B85" w:rsidRDefault="00473E22" w:rsidP="00D433AA">
      <w:pPr>
        <w:ind w:firstLine="709"/>
        <w:jc w:val="both"/>
      </w:pPr>
      <w:r w:rsidRPr="00BE7B85">
        <w:t xml:space="preserve">Министерством экономического развития Курской области в рамках экспертизы нормативных правовых актов в </w:t>
      </w:r>
      <w:r w:rsidR="000C4982" w:rsidRPr="00BE7B85">
        <w:t>период</w:t>
      </w:r>
      <w:r w:rsidRPr="00BE7B85">
        <w:t xml:space="preserve"> с </w:t>
      </w:r>
      <w:r w:rsidR="00643EE5" w:rsidRPr="00BE7B85">
        <w:t>0</w:t>
      </w:r>
      <w:r w:rsidR="0089159B" w:rsidRPr="00BE7B85">
        <w:t>1</w:t>
      </w:r>
      <w:r w:rsidRPr="00BE7B85">
        <w:t>.</w:t>
      </w:r>
      <w:r w:rsidR="00971DF4" w:rsidRPr="00BE7B85">
        <w:t>10</w:t>
      </w:r>
      <w:r w:rsidRPr="00BE7B85">
        <w:t xml:space="preserve">.2025 по </w:t>
      </w:r>
      <w:r w:rsidR="00643EE5" w:rsidRPr="00BE7B85">
        <w:t>0</w:t>
      </w:r>
      <w:r w:rsidR="0089159B" w:rsidRPr="00BE7B85">
        <w:t>1</w:t>
      </w:r>
      <w:r w:rsidRPr="00BE7B85">
        <w:t>.</w:t>
      </w:r>
      <w:r w:rsidR="0089159B" w:rsidRPr="00BE7B85">
        <w:t>1</w:t>
      </w:r>
      <w:r w:rsidR="00971DF4" w:rsidRPr="00BE7B85">
        <w:t>1</w:t>
      </w:r>
      <w:r w:rsidRPr="00BE7B85">
        <w:t>.202</w:t>
      </w:r>
      <w:r w:rsidR="00643EE5" w:rsidRPr="00BE7B85">
        <w:t>5</w:t>
      </w:r>
      <w:r w:rsidRPr="00BE7B85">
        <w:t xml:space="preserve"> были проведены публичные обсуждения Постановлени</w:t>
      </w:r>
      <w:r w:rsidR="009B10AA" w:rsidRPr="00BE7B85">
        <w:t>я</w:t>
      </w:r>
      <w:r w:rsidRPr="00BE7B85">
        <w:t xml:space="preserve"> № </w:t>
      </w:r>
      <w:r w:rsidR="00971DF4" w:rsidRPr="00BE7B85">
        <w:t>249</w:t>
      </w:r>
      <w:r w:rsidRPr="00BE7B85">
        <w:t>-па.</w:t>
      </w:r>
    </w:p>
    <w:p w14:paraId="60062950" w14:textId="2E0DB370" w:rsidR="00473E22" w:rsidRPr="00BE7B85" w:rsidRDefault="00473E22" w:rsidP="00D433AA">
      <w:pPr>
        <w:ind w:firstLine="540"/>
        <w:jc w:val="both"/>
      </w:pPr>
      <w:r w:rsidRPr="00BE7B85">
        <w:t xml:space="preserve">Информация об экспертизе нормативного правового акта размещена </w:t>
      </w:r>
      <w:bookmarkStart w:id="11" w:name="_Hlk210232344"/>
      <w:r w:rsidRPr="00BE7B85">
        <w:t>на Интернет-портале правовой информации Курской области</w:t>
      </w:r>
      <w:r w:rsidR="0090489A" w:rsidRPr="00BE7B85">
        <w:t>:</w:t>
      </w:r>
      <w:r w:rsidRPr="00BE7B85">
        <w:t xml:space="preserve"> </w:t>
      </w:r>
      <w:bookmarkStart w:id="12" w:name="_Hlk214530409"/>
      <w:bookmarkEnd w:id="11"/>
      <w:r w:rsidR="00971DF4" w:rsidRPr="00BE7B85">
        <w:rPr>
          <w:rStyle w:val="ac"/>
        </w:rPr>
        <w:t>https://kurskpravo.ru/npa_detail/608</w:t>
      </w:r>
      <w:bookmarkEnd w:id="12"/>
      <w:r w:rsidR="00F27F49" w:rsidRPr="00BE7B85">
        <w:rPr>
          <w:rStyle w:val="ac"/>
        </w:rPr>
        <w:t>.</w:t>
      </w:r>
    </w:p>
    <w:p w14:paraId="1E891C4D" w14:textId="6C37D5AE" w:rsidR="00D90154" w:rsidRPr="00BE7B85" w:rsidRDefault="000C2D92" w:rsidP="00D433A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B85">
        <w:rPr>
          <w:rFonts w:ascii="Times New Roman" w:hAnsi="Times New Roman" w:cs="Times New Roman"/>
          <w:bCs/>
          <w:sz w:val="28"/>
          <w:szCs w:val="28"/>
        </w:rPr>
        <w:t xml:space="preserve">Настоящий нормативный правовой акт регулирует </w:t>
      </w:r>
      <w:r w:rsidR="00776B59" w:rsidRPr="00BE7B85">
        <w:rPr>
          <w:rFonts w:ascii="Times New Roman" w:hAnsi="Times New Roman" w:cs="Times New Roman"/>
          <w:bCs/>
          <w:sz w:val="28"/>
          <w:szCs w:val="28"/>
        </w:rPr>
        <w:t>поряд</w:t>
      </w:r>
      <w:r w:rsidR="00BF212D" w:rsidRPr="00BE7B85">
        <w:rPr>
          <w:rFonts w:ascii="Times New Roman" w:hAnsi="Times New Roman" w:cs="Times New Roman"/>
          <w:bCs/>
          <w:sz w:val="28"/>
          <w:szCs w:val="28"/>
        </w:rPr>
        <w:t>ок</w:t>
      </w:r>
      <w:r w:rsidR="00776B59" w:rsidRPr="00BE7B85">
        <w:rPr>
          <w:rFonts w:ascii="Times New Roman" w:hAnsi="Times New Roman" w:cs="Times New Roman"/>
          <w:bCs/>
          <w:sz w:val="28"/>
          <w:szCs w:val="28"/>
        </w:rPr>
        <w:t xml:space="preserve">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 (далее – Порядок)</w:t>
      </w:r>
      <w:r w:rsidR="00A27DF9" w:rsidRPr="00BE7B85">
        <w:rPr>
          <w:rFonts w:ascii="Times New Roman" w:hAnsi="Times New Roman" w:cs="Times New Roman"/>
          <w:bCs/>
          <w:sz w:val="28"/>
          <w:szCs w:val="28"/>
        </w:rPr>
        <w:t>.</w:t>
      </w:r>
      <w:r w:rsidR="00D90154" w:rsidRPr="00BE7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116" w:rsidRPr="00BE7B85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</w:t>
      </w:r>
      <w:proofErr w:type="spellStart"/>
      <w:r w:rsidR="00367116" w:rsidRPr="00BE7B85">
        <w:rPr>
          <w:rFonts w:ascii="Times New Roman" w:hAnsi="Times New Roman" w:cs="Times New Roman"/>
          <w:bCs/>
          <w:sz w:val="28"/>
          <w:szCs w:val="28"/>
        </w:rPr>
        <w:t>п</w:t>
      </w:r>
      <w:r w:rsidR="00564FF9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564FF9">
        <w:rPr>
          <w:rFonts w:ascii="Times New Roman" w:hAnsi="Times New Roman" w:cs="Times New Roman"/>
          <w:bCs/>
          <w:sz w:val="28"/>
          <w:szCs w:val="28"/>
        </w:rPr>
        <w:t>.</w:t>
      </w:r>
      <w:r w:rsidR="00367116" w:rsidRPr="00BE7B85">
        <w:rPr>
          <w:rFonts w:ascii="Times New Roman" w:hAnsi="Times New Roman" w:cs="Times New Roman"/>
          <w:bCs/>
          <w:sz w:val="28"/>
          <w:szCs w:val="28"/>
        </w:rPr>
        <w:t xml:space="preserve"> 2 п</w:t>
      </w:r>
      <w:r w:rsidR="00D1750E">
        <w:rPr>
          <w:rFonts w:ascii="Times New Roman" w:hAnsi="Times New Roman" w:cs="Times New Roman"/>
          <w:bCs/>
          <w:sz w:val="28"/>
          <w:szCs w:val="28"/>
        </w:rPr>
        <w:t>ункта</w:t>
      </w:r>
      <w:r w:rsidR="00367116" w:rsidRPr="00BE7B85">
        <w:rPr>
          <w:rFonts w:ascii="Times New Roman" w:hAnsi="Times New Roman" w:cs="Times New Roman"/>
          <w:bCs/>
          <w:sz w:val="28"/>
          <w:szCs w:val="28"/>
        </w:rPr>
        <w:t xml:space="preserve"> 3 ст</w:t>
      </w:r>
      <w:r w:rsidR="00D1750E">
        <w:rPr>
          <w:rFonts w:ascii="Times New Roman" w:hAnsi="Times New Roman" w:cs="Times New Roman"/>
          <w:bCs/>
          <w:sz w:val="28"/>
          <w:szCs w:val="28"/>
        </w:rPr>
        <w:t>атьи</w:t>
      </w:r>
      <w:r w:rsidR="00564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116" w:rsidRPr="00BE7B85">
        <w:rPr>
          <w:rFonts w:ascii="Times New Roman" w:hAnsi="Times New Roman" w:cs="Times New Roman"/>
          <w:bCs/>
          <w:sz w:val="28"/>
          <w:szCs w:val="28"/>
        </w:rPr>
        <w:t xml:space="preserve">39.7 Земельного кодекса Российской Федерации </w:t>
      </w:r>
      <w:r w:rsidR="00735B5E" w:rsidRPr="00BE7B8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D1750E">
        <w:rPr>
          <w:rFonts w:ascii="Times New Roman" w:hAnsi="Times New Roman" w:cs="Times New Roman"/>
          <w:bCs/>
          <w:sz w:val="28"/>
          <w:szCs w:val="28"/>
        </w:rPr>
        <w:t>ЗК РФ</w:t>
      </w:r>
      <w:r w:rsidR="00735B5E" w:rsidRPr="00BE7B8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67116" w:rsidRPr="00BE7B85">
        <w:rPr>
          <w:rFonts w:ascii="Times New Roman" w:hAnsi="Times New Roman" w:cs="Times New Roman"/>
          <w:bCs/>
          <w:sz w:val="28"/>
          <w:szCs w:val="28"/>
        </w:rPr>
        <w:t xml:space="preserve">и устанавливает правила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расположенные на территории Курской области, предоставленные в аренду без торгов. </w:t>
      </w:r>
    </w:p>
    <w:p w14:paraId="04D16939" w14:textId="0C49CCA2" w:rsidR="006D21D2" w:rsidRPr="00BE7B85" w:rsidRDefault="00BE7B85" w:rsidP="00BF212D">
      <w:pPr>
        <w:autoSpaceDE w:val="0"/>
        <w:autoSpaceDN w:val="0"/>
        <w:adjustRightInd w:val="0"/>
        <w:ind w:firstLine="540"/>
        <w:jc w:val="both"/>
        <w:rPr>
          <w:bCs w:val="0"/>
        </w:rPr>
      </w:pPr>
      <w:r w:rsidRPr="00BE7B85">
        <w:rPr>
          <w:bCs w:val="0"/>
        </w:rPr>
        <w:t xml:space="preserve">Согласно </w:t>
      </w:r>
      <w:r w:rsidR="00D1750E">
        <w:rPr>
          <w:bCs w:val="0"/>
        </w:rPr>
        <w:t>ЗК РФ</w:t>
      </w:r>
      <w:r w:rsidR="00735B5E" w:rsidRPr="00BE7B85">
        <w:rPr>
          <w:bCs w:val="0"/>
        </w:rPr>
        <w:t xml:space="preserve"> размер арендной платы</w:t>
      </w:r>
      <w:r w:rsidR="006D21D2" w:rsidRPr="00BE7B85">
        <w:rPr>
          <w:bCs w:val="0"/>
        </w:rPr>
        <w:t xml:space="preserve"> </w:t>
      </w:r>
      <w:r w:rsidR="00D1750E" w:rsidRPr="00BE7B85">
        <w:rPr>
          <w:bCs w:val="0"/>
        </w:rPr>
        <w:t>за земельный участок,</w:t>
      </w:r>
      <w:r w:rsidR="006D21D2" w:rsidRPr="00BE7B85">
        <w:rPr>
          <w:bCs w:val="0"/>
        </w:rPr>
        <w:t xml:space="preserve"> находящийся в государственной или муниципальной собственности,</w:t>
      </w:r>
      <w:r w:rsidR="00735B5E" w:rsidRPr="00BE7B85">
        <w:rPr>
          <w:bCs w:val="0"/>
        </w:rPr>
        <w:t xml:space="preserve"> </w:t>
      </w:r>
      <w:r w:rsidR="006D21D2" w:rsidRPr="00BE7B85">
        <w:rPr>
          <w:bCs w:val="0"/>
        </w:rPr>
        <w:t xml:space="preserve">устанавливается: </w:t>
      </w:r>
    </w:p>
    <w:p w14:paraId="5C1B70ED" w14:textId="6FDD7C4E" w:rsidR="006D21D2" w:rsidRPr="00BE7B85" w:rsidRDefault="006D21D2" w:rsidP="006D21D2">
      <w:pPr>
        <w:autoSpaceDE w:val="0"/>
        <w:autoSpaceDN w:val="0"/>
        <w:adjustRightInd w:val="0"/>
        <w:ind w:firstLine="540"/>
        <w:jc w:val="both"/>
        <w:rPr>
          <w:bCs w:val="0"/>
        </w:rPr>
      </w:pPr>
      <w:r w:rsidRPr="00BE7B85">
        <w:rPr>
          <w:bCs w:val="0"/>
        </w:rPr>
        <w:t>органом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разграничена;</w:t>
      </w:r>
    </w:p>
    <w:p w14:paraId="7EADC3F8" w14:textId="61B8586D" w:rsidR="006D21D2" w:rsidRPr="00BE7B85" w:rsidRDefault="006D21D2" w:rsidP="006D21D2">
      <w:pPr>
        <w:autoSpaceDE w:val="0"/>
        <w:autoSpaceDN w:val="0"/>
        <w:adjustRightInd w:val="0"/>
        <w:ind w:firstLine="540"/>
        <w:jc w:val="both"/>
        <w:rPr>
          <w:bCs w:val="0"/>
        </w:rPr>
      </w:pPr>
      <w:r w:rsidRPr="00BE7B85">
        <w:rPr>
          <w:bCs w:val="0"/>
        </w:rPr>
        <w:t>органом местного самоуправления в отношении земельных участков, находящихся в муниципальной собственности.</w:t>
      </w:r>
    </w:p>
    <w:p w14:paraId="2E15E5A5" w14:textId="409FD5EC" w:rsidR="004D7C3F" w:rsidRPr="00BE7B85" w:rsidRDefault="004D7C3F" w:rsidP="004D7C3F">
      <w:pPr>
        <w:ind w:firstLine="709"/>
        <w:jc w:val="both"/>
      </w:pPr>
      <w:r w:rsidRPr="00BE7B85">
        <w:t>Порядок затрагивает интересы физических и юридических лиц, в том числе субъектов предпринимательской и инвестиционной деятельности - арендаторов земельных участков.</w:t>
      </w:r>
    </w:p>
    <w:p w14:paraId="4C98B0B0" w14:textId="16DA7792" w:rsidR="004D7C3F" w:rsidRPr="00BE7B85" w:rsidRDefault="00354EE1" w:rsidP="00AD4720">
      <w:pPr>
        <w:ind w:firstLine="709"/>
        <w:jc w:val="both"/>
      </w:pPr>
      <w:r w:rsidRPr="00BE7B85">
        <w:t xml:space="preserve">Согласно Постановлению № 249-па ставка арендной платы зависит от кадастровой стоимости земельного участка, а также устанавливаемых коэффициентов вида разрешенного использования земельного участка (далее – коэффициент </w:t>
      </w:r>
      <w:proofErr w:type="spellStart"/>
      <w:r w:rsidRPr="00BE7B85">
        <w:t>Кви</w:t>
      </w:r>
      <w:proofErr w:type="spellEnd"/>
      <w:r w:rsidRPr="00BE7B85">
        <w:t>) и коэффициента дифференциации вида деятельности арендатора внутри одного вида разрешенного использования земельного участка</w:t>
      </w:r>
      <w:r w:rsidR="004D7C3F" w:rsidRPr="00BE7B85">
        <w:t xml:space="preserve"> (далее – коэффициент Ка)</w:t>
      </w:r>
      <w:r w:rsidRPr="00BE7B85">
        <w:t>.</w:t>
      </w:r>
    </w:p>
    <w:p w14:paraId="61DE43FB" w14:textId="77777777" w:rsidR="006D21D2" w:rsidRPr="00885E08" w:rsidRDefault="006D21D2" w:rsidP="006D21D2">
      <w:pPr>
        <w:autoSpaceDE w:val="0"/>
        <w:autoSpaceDN w:val="0"/>
        <w:adjustRightInd w:val="0"/>
        <w:ind w:firstLine="540"/>
        <w:jc w:val="both"/>
        <w:rPr>
          <w:bCs w:val="0"/>
          <w:sz w:val="20"/>
          <w:szCs w:val="20"/>
        </w:rPr>
      </w:pPr>
    </w:p>
    <w:p w14:paraId="4B2E1B6F" w14:textId="590C5D0A" w:rsidR="00473E22" w:rsidRPr="00BE7B85" w:rsidRDefault="00473E22" w:rsidP="00D433AA">
      <w:pPr>
        <w:pStyle w:val="af3"/>
        <w:numPr>
          <w:ilvl w:val="0"/>
          <w:numId w:val="6"/>
        </w:numPr>
        <w:ind w:left="0"/>
        <w:jc w:val="center"/>
        <w:rPr>
          <w:i/>
          <w:iCs/>
        </w:rPr>
      </w:pPr>
      <w:r w:rsidRPr="00BE7B85">
        <w:rPr>
          <w:i/>
          <w:iCs/>
        </w:rPr>
        <w:t xml:space="preserve">Результаты публичных консультаций </w:t>
      </w:r>
    </w:p>
    <w:p w14:paraId="41A6E7C1" w14:textId="77777777" w:rsidR="007A12BA" w:rsidRPr="00885E08" w:rsidRDefault="007A12BA" w:rsidP="00D433AA">
      <w:pPr>
        <w:pStyle w:val="af3"/>
        <w:ind w:left="0"/>
        <w:rPr>
          <w:i/>
          <w:iCs/>
          <w:sz w:val="26"/>
          <w:szCs w:val="26"/>
        </w:rPr>
      </w:pPr>
    </w:p>
    <w:p w14:paraId="6F3768E7" w14:textId="6270DE5B" w:rsidR="00C02AE5" w:rsidRPr="00BE7B85" w:rsidRDefault="00473E22" w:rsidP="008745CE">
      <w:pPr>
        <w:ind w:firstLine="709"/>
        <w:jc w:val="both"/>
      </w:pPr>
      <w:r w:rsidRPr="00BE7B85">
        <w:t xml:space="preserve">О размещении уведомления о проведении экспертизы </w:t>
      </w:r>
      <w:r w:rsidR="00AB29AC" w:rsidRPr="00BE7B85">
        <w:t xml:space="preserve">                                  П</w:t>
      </w:r>
      <w:r w:rsidR="008745CE" w:rsidRPr="00BE7B85">
        <w:t>остановления</w:t>
      </w:r>
      <w:r w:rsidR="00AB29AC" w:rsidRPr="00BE7B85">
        <w:t xml:space="preserve"> </w:t>
      </w:r>
      <w:r w:rsidR="008745CE" w:rsidRPr="00BE7B85">
        <w:t>№</w:t>
      </w:r>
      <w:r w:rsidR="00AB29AC" w:rsidRPr="00BE7B85">
        <w:t xml:space="preserve"> </w:t>
      </w:r>
      <w:r w:rsidR="008745CE" w:rsidRPr="00BE7B85">
        <w:t>249-па</w:t>
      </w:r>
      <w:r w:rsidRPr="00BE7B85">
        <w:t xml:space="preserve"> извещены следующие организации:</w:t>
      </w:r>
      <w:r w:rsidRPr="00BE7B85">
        <w:rPr>
          <w:rFonts w:eastAsia="Calibri"/>
          <w:bCs w:val="0"/>
          <w:lang w:eastAsia="en-US"/>
        </w:rPr>
        <w:t xml:space="preserve"> </w:t>
      </w:r>
    </w:p>
    <w:p w14:paraId="736069B8" w14:textId="1B3E61EC" w:rsidR="00D44B09" w:rsidRPr="00BE7B85" w:rsidRDefault="00473E22" w:rsidP="00D433AA">
      <w:pPr>
        <w:ind w:firstLine="709"/>
        <w:jc w:val="both"/>
        <w:rPr>
          <w:color w:val="FF0000"/>
        </w:rPr>
      </w:pPr>
      <w:bookmarkStart w:id="13" w:name="_Hlk214460722"/>
      <w:r w:rsidRPr="00BE7B85">
        <w:t xml:space="preserve">Аппарат </w:t>
      </w:r>
      <w:r w:rsidR="006C1C83" w:rsidRPr="00BE7B85">
        <w:t>У</w:t>
      </w:r>
      <w:r w:rsidRPr="00BE7B85">
        <w:t>полномоченного по защите прав предпринимателей в Курской области</w:t>
      </w:r>
      <w:bookmarkStart w:id="14" w:name="_Hlk200983941"/>
      <w:bookmarkEnd w:id="13"/>
      <w:r w:rsidRPr="00BE7B85">
        <w:t xml:space="preserve">, </w:t>
      </w:r>
      <w:r w:rsidR="001026FA" w:rsidRPr="00BE7B85">
        <w:t xml:space="preserve">Управление Министерства юстиции Российской Федерации по Курской </w:t>
      </w:r>
      <w:r w:rsidR="001026FA" w:rsidRPr="00BE7B85">
        <w:lastRenderedPageBreak/>
        <w:t xml:space="preserve">области, </w:t>
      </w:r>
      <w:r w:rsidRPr="00BE7B85">
        <w:t>ФГБОУ ВО «Курский государственный университет»</w:t>
      </w:r>
      <w:bookmarkEnd w:id="14"/>
      <w:r w:rsidRPr="00BE7B85">
        <w:t xml:space="preserve">, </w:t>
      </w:r>
      <w:r w:rsidR="00581033" w:rsidRPr="00BE7B85">
        <w:t>Курский ГАУ</w:t>
      </w:r>
      <w:r w:rsidR="001026FA" w:rsidRPr="00BE7B85">
        <w:t xml:space="preserve">, ГО АУ ВО Курской области «Курская академия государственной и муниципальной службы», </w:t>
      </w:r>
      <w:r w:rsidR="00D84578" w:rsidRPr="00BE7B85">
        <w:t>о</w:t>
      </w:r>
      <w:r w:rsidRPr="00BE7B85">
        <w:t>бщественные организации Курской области</w:t>
      </w:r>
      <w:r w:rsidR="00175EEA">
        <w:t>, представляющие интересы предпринимательского сообщества</w:t>
      </w:r>
      <w:r w:rsidRPr="00175EEA">
        <w:t>.</w:t>
      </w:r>
    </w:p>
    <w:p w14:paraId="0B6A5AE6" w14:textId="14962202" w:rsidR="00473E22" w:rsidRPr="00BE7B85" w:rsidRDefault="00D44B09" w:rsidP="00D433AA">
      <w:pPr>
        <w:pStyle w:val="af3"/>
        <w:ind w:left="0"/>
        <w:jc w:val="both"/>
      </w:pPr>
      <w:r w:rsidRPr="00BE7B85">
        <w:rPr>
          <w:color w:val="FF0000"/>
        </w:rPr>
        <w:tab/>
      </w:r>
      <w:r w:rsidRPr="00BE7B85">
        <w:t>В ходе публичных консультаций поступил</w:t>
      </w:r>
      <w:r w:rsidR="004D135C" w:rsidRPr="00BE7B85">
        <w:t>и</w:t>
      </w:r>
      <w:r w:rsidRPr="00BE7B85">
        <w:t xml:space="preserve"> </w:t>
      </w:r>
      <w:r w:rsidR="00E83083" w:rsidRPr="00BE7B85">
        <w:t xml:space="preserve">следующие </w:t>
      </w:r>
      <w:r w:rsidR="009C4240" w:rsidRPr="00BE7B85">
        <w:t>предложения (</w:t>
      </w:r>
      <w:r w:rsidRPr="00BE7B85">
        <w:t>замечания</w:t>
      </w:r>
      <w:r w:rsidR="009C4240" w:rsidRPr="00BE7B85">
        <w:t>)</w:t>
      </w:r>
      <w:r w:rsidR="007F5483" w:rsidRPr="00BE7B85">
        <w:t xml:space="preserve"> от</w:t>
      </w:r>
      <w:r w:rsidRPr="00BE7B85">
        <w:t>:</w:t>
      </w:r>
      <w:r w:rsidR="00473E22" w:rsidRPr="00BE7B85">
        <w:t xml:space="preserve"> </w:t>
      </w:r>
    </w:p>
    <w:p w14:paraId="086B541A" w14:textId="6A00FF04" w:rsidR="007513C3" w:rsidRPr="00BE7B85" w:rsidRDefault="007513C3" w:rsidP="007513C3">
      <w:pPr>
        <w:pStyle w:val="af3"/>
        <w:tabs>
          <w:tab w:val="left" w:pos="1134"/>
        </w:tabs>
        <w:ind w:left="0"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BE7B85">
        <w:rPr>
          <w:rFonts w:eastAsia="Calibri"/>
          <w:b/>
          <w:kern w:val="2"/>
          <w:lang w:eastAsia="en-US"/>
          <w14:ligatures w14:val="standardContextual"/>
        </w:rPr>
        <w:t>Аппарат</w:t>
      </w:r>
      <w:r w:rsidR="00546BA8">
        <w:rPr>
          <w:rFonts w:eastAsia="Calibri"/>
          <w:b/>
          <w:kern w:val="2"/>
          <w:lang w:eastAsia="en-US"/>
          <w14:ligatures w14:val="standardContextual"/>
        </w:rPr>
        <w:t>а</w:t>
      </w:r>
      <w:r w:rsidRPr="00BE7B85">
        <w:rPr>
          <w:rFonts w:eastAsia="Calibri"/>
          <w:b/>
          <w:kern w:val="2"/>
          <w:lang w:eastAsia="en-US"/>
          <w14:ligatures w14:val="standardContextual"/>
        </w:rPr>
        <w:t xml:space="preserve"> Уполномоченного по защите прав предпринимателей в Курской области</w:t>
      </w:r>
      <w:r w:rsidR="00546BA8">
        <w:rPr>
          <w:rFonts w:eastAsia="Calibri"/>
          <w:b/>
          <w:kern w:val="2"/>
          <w:lang w:eastAsia="en-US"/>
          <w14:ligatures w14:val="standardContextual"/>
        </w:rPr>
        <w:t>, в части</w:t>
      </w:r>
      <w:r w:rsidRPr="00BE7B85">
        <w:rPr>
          <w:rFonts w:eastAsia="Calibri"/>
          <w:b/>
          <w:kern w:val="2"/>
          <w:lang w:eastAsia="en-US"/>
          <w14:ligatures w14:val="standardContextual"/>
        </w:rPr>
        <w:t>:</w:t>
      </w:r>
    </w:p>
    <w:p w14:paraId="188624DE" w14:textId="23419291" w:rsidR="007513C3" w:rsidRPr="00BE7B85" w:rsidRDefault="00111A6D" w:rsidP="007513C3">
      <w:pPr>
        <w:pStyle w:val="af3"/>
        <w:tabs>
          <w:tab w:val="left" w:pos="1134"/>
        </w:tabs>
        <w:ind w:left="0" w:firstLine="709"/>
        <w:jc w:val="both"/>
      </w:pPr>
      <w:r>
        <w:t xml:space="preserve">- </w:t>
      </w:r>
      <w:r w:rsidR="007513C3" w:rsidRPr="00BE7B85">
        <w:t>п. 3 Порядка</w:t>
      </w:r>
      <w:r w:rsidR="00FB7692">
        <w:t>:</w:t>
      </w:r>
      <w:r w:rsidR="007513C3" w:rsidRPr="00BE7B85">
        <w:t xml:space="preserve"> значения коэффициентов для расчета арендной платы устанавливаются Правительством Курской области только в отношении земельных участков, находящихся в собственности </w:t>
      </w:r>
      <w:r w:rsidR="00564FF9" w:rsidRPr="00BE7B85">
        <w:t>Курской области,</w:t>
      </w:r>
      <w:r w:rsidR="007513C3" w:rsidRPr="00BE7B85">
        <w:t xml:space="preserve"> и государственная собственность на которые не разграничена, расположенных на территории городского округа «Город Курск». Одновременно с этим коэффициенты для расчета арендной платы за земельные участки, находящиеся в собственности Курской области и расположенные в границах муниципальных образований, кроме города Курска, не устанавливаются. </w:t>
      </w:r>
    </w:p>
    <w:p w14:paraId="6D410DB2" w14:textId="4104F427" w:rsidR="007513C3" w:rsidRPr="00BE7B85" w:rsidRDefault="007513C3" w:rsidP="007513C3">
      <w:pPr>
        <w:pStyle w:val="af3"/>
        <w:tabs>
          <w:tab w:val="left" w:pos="1134"/>
        </w:tabs>
        <w:ind w:left="0" w:firstLine="709"/>
        <w:jc w:val="both"/>
      </w:pPr>
      <w:r w:rsidRPr="00BE7B85">
        <w:t>Таким образом, Постановление № 249</w:t>
      </w:r>
      <w:r w:rsidR="00564FF9">
        <w:t> </w:t>
      </w:r>
      <w:r w:rsidRPr="00BE7B85">
        <w:t>–</w:t>
      </w:r>
      <w:r w:rsidR="00564FF9">
        <w:t> </w:t>
      </w:r>
      <w:r w:rsidRPr="00BE7B85">
        <w:t xml:space="preserve">па нарушает требование </w:t>
      </w:r>
      <w:r w:rsidR="00D1750E">
        <w:t>статьи</w:t>
      </w:r>
      <w:r w:rsidR="00564FF9">
        <w:t> </w:t>
      </w:r>
      <w:r w:rsidRPr="00BE7B85">
        <w:t>15 Федерального закона от 26.07.2006 № 135 – ФЗ «О защите конкуренции», так как создает дискриминационные условия для субъектов предпринимательской деятельности, арендаторов земельных участков, находящихся в собственности Курской области</w:t>
      </w:r>
      <w:r w:rsidR="00FB7692">
        <w:t>,</w:t>
      </w:r>
      <w:r w:rsidRPr="00BE7B85">
        <w:t xml:space="preserve"> и государственная собственност</w:t>
      </w:r>
      <w:r w:rsidR="00FB7692">
        <w:t>ь</w:t>
      </w:r>
      <w:r w:rsidRPr="00BE7B85">
        <w:t xml:space="preserve"> на которые не разграничена, расположенных на территории городского округа «Город Курск».</w:t>
      </w:r>
    </w:p>
    <w:p w14:paraId="5EA36584" w14:textId="3A5EB4D7" w:rsidR="007513C3" w:rsidRPr="00BE7B85" w:rsidRDefault="007513C3" w:rsidP="007513C3">
      <w:pPr>
        <w:pStyle w:val="af3"/>
        <w:tabs>
          <w:tab w:val="left" w:pos="1134"/>
        </w:tabs>
        <w:ind w:left="0" w:firstLine="709"/>
        <w:jc w:val="both"/>
      </w:pPr>
      <w:r w:rsidRPr="00BE7B85">
        <w:t>Министерство экономического развития Курской области поддерживает данные замечания</w:t>
      </w:r>
      <w:r w:rsidR="00FB7692">
        <w:t>.</w:t>
      </w:r>
    </w:p>
    <w:p w14:paraId="601D252E" w14:textId="594B995A" w:rsidR="005E7847" w:rsidRDefault="004E0494" w:rsidP="00FF0916">
      <w:pPr>
        <w:ind w:firstLine="709"/>
        <w:jc w:val="both"/>
        <w:rPr>
          <w:b/>
          <w:bCs w:val="0"/>
        </w:rPr>
      </w:pPr>
      <w:bookmarkStart w:id="15" w:name="_Hlk210206118"/>
      <w:r w:rsidRPr="00BE7B85">
        <w:rPr>
          <w:b/>
          <w:bCs w:val="0"/>
        </w:rPr>
        <w:t>КРОО</w:t>
      </w:r>
      <w:r w:rsidR="00FA6200" w:rsidRPr="00BE7B85">
        <w:rPr>
          <w:b/>
          <w:bCs w:val="0"/>
        </w:rPr>
        <w:t> </w:t>
      </w:r>
      <w:r w:rsidRPr="00BE7B85">
        <w:rPr>
          <w:b/>
          <w:bCs w:val="0"/>
        </w:rPr>
        <w:t>«Союз</w:t>
      </w:r>
      <w:r w:rsidR="00FA6200" w:rsidRPr="00BE7B85">
        <w:rPr>
          <w:b/>
          <w:bCs w:val="0"/>
        </w:rPr>
        <w:t> </w:t>
      </w:r>
      <w:r w:rsidRPr="00BE7B85">
        <w:rPr>
          <w:b/>
          <w:bCs w:val="0"/>
        </w:rPr>
        <w:t>предпринимателей</w:t>
      </w:r>
      <w:bookmarkEnd w:id="15"/>
      <w:r w:rsidRPr="00BE7B85">
        <w:rPr>
          <w:b/>
          <w:bCs w:val="0"/>
        </w:rPr>
        <w:t>»</w:t>
      </w:r>
      <w:r w:rsidR="00546BA8">
        <w:rPr>
          <w:b/>
          <w:bCs w:val="0"/>
        </w:rPr>
        <w:t>, в части</w:t>
      </w:r>
      <w:r w:rsidR="003B4A49" w:rsidRPr="00BE7B85">
        <w:rPr>
          <w:b/>
          <w:bCs w:val="0"/>
        </w:rPr>
        <w:t>:</w:t>
      </w:r>
    </w:p>
    <w:p w14:paraId="4446F3DA" w14:textId="0EA4F660" w:rsidR="0099408E" w:rsidRPr="0099408E" w:rsidRDefault="0099408E" w:rsidP="00FF0916">
      <w:pPr>
        <w:ind w:firstLine="709"/>
        <w:jc w:val="both"/>
        <w:rPr>
          <w:i/>
          <w:iCs/>
        </w:rPr>
      </w:pPr>
      <w:r w:rsidRPr="0099408E">
        <w:t>- нарушени</w:t>
      </w:r>
      <w:r w:rsidR="00175EEA">
        <w:t>й</w:t>
      </w:r>
      <w:r w:rsidRPr="0099408E">
        <w:t xml:space="preserve"> </w:t>
      </w:r>
      <w:r w:rsidR="008C49BB">
        <w:t xml:space="preserve">при </w:t>
      </w:r>
      <w:r w:rsidRPr="0099408E">
        <w:t>приняти</w:t>
      </w:r>
      <w:r w:rsidR="008C49BB">
        <w:t>и</w:t>
      </w:r>
      <w:r w:rsidRPr="0099408E">
        <w:t xml:space="preserve"> </w:t>
      </w:r>
      <w:r w:rsidR="00DB1036" w:rsidRPr="00DB1036">
        <w:t>Постановлени</w:t>
      </w:r>
      <w:r w:rsidR="00DB1036">
        <w:t>я</w:t>
      </w:r>
      <w:r w:rsidR="00DB1036" w:rsidRPr="00DB1036">
        <w:t xml:space="preserve"> №</w:t>
      </w:r>
      <w:r w:rsidR="00DB1036">
        <w:t xml:space="preserve"> </w:t>
      </w:r>
      <w:r w:rsidR="00DB1036" w:rsidRPr="00DB1036">
        <w:t>249-па</w:t>
      </w:r>
      <w:r w:rsidR="008C49BB">
        <w:t>:</w:t>
      </w:r>
      <w:r w:rsidR="003F27C7">
        <w:t xml:space="preserve"> не соблюдены</w:t>
      </w:r>
      <w:r w:rsidR="00DB1036" w:rsidRPr="00DB1036">
        <w:t xml:space="preserve"> требования Приказа Мин</w:t>
      </w:r>
      <w:r w:rsidR="003F27C7">
        <w:t>истерства экономического развития</w:t>
      </w:r>
      <w:r w:rsidR="00DB1036" w:rsidRPr="00DB1036">
        <w:t xml:space="preserve"> Р</w:t>
      </w:r>
      <w:r w:rsidR="003F27C7">
        <w:t xml:space="preserve">оссийской </w:t>
      </w:r>
      <w:r w:rsidR="00DB1036" w:rsidRPr="00DB1036">
        <w:t>Ф</w:t>
      </w:r>
      <w:r w:rsidR="003F27C7">
        <w:t xml:space="preserve">едерации от 11.11.2015 </w:t>
      </w:r>
      <w:r w:rsidR="00DB1036" w:rsidRPr="00DB1036">
        <w:t>№</w:t>
      </w:r>
      <w:r w:rsidR="003F27C7">
        <w:t xml:space="preserve"> </w:t>
      </w:r>
      <w:r w:rsidR="00DB1036" w:rsidRPr="00DB1036">
        <w:t>830</w:t>
      </w:r>
      <w:r w:rsidR="003F27C7">
        <w:t xml:space="preserve"> «</w:t>
      </w:r>
      <w:r w:rsidR="003F27C7" w:rsidRPr="003F27C7">
        <w:t>Об утверждении методики оценки фактического воздействия нормативных правовых актов</w:t>
      </w:r>
      <w:r w:rsidR="008C49BB">
        <w:t>…</w:t>
      </w:r>
      <w:r w:rsidR="003F27C7">
        <w:t>»</w:t>
      </w:r>
      <w:r w:rsidR="00DB1036" w:rsidRPr="00DB1036">
        <w:t xml:space="preserve">, </w:t>
      </w:r>
      <w:r w:rsidR="003F27C7">
        <w:t>так как</w:t>
      </w:r>
      <w:r w:rsidR="00DB1036" w:rsidRPr="00DB1036">
        <w:t xml:space="preserve"> при оценке фактического воздействия </w:t>
      </w:r>
      <w:r w:rsidR="003F27C7">
        <w:t>Постановления № 249 - па</w:t>
      </w:r>
      <w:r w:rsidR="00DB1036" w:rsidRPr="00DB1036">
        <w:t xml:space="preserve"> не определены значения показателей: расходы и доходы органов власти, количество затронутых субъектов предпринимательства, общественная значимость проблемы. Отсутствует анализ числа субъектов, мер поддержки бизнеса и социальных показателей удовлетворенности </w:t>
      </w:r>
      <w:r w:rsidR="003F27C7">
        <w:t>Постановлени</w:t>
      </w:r>
      <w:r w:rsidR="00BD1F10">
        <w:t>ем</w:t>
      </w:r>
      <w:r w:rsidR="003F27C7">
        <w:t xml:space="preserve"> № 249 - па</w:t>
      </w:r>
      <w:r w:rsidR="00DB1036" w:rsidRPr="00DB1036">
        <w:t xml:space="preserve">, что противоречит Методическим рекомендациям Минюста России. В нарушение областного закона в </w:t>
      </w:r>
      <w:r w:rsidR="008C49BB">
        <w:t>данном постановлении</w:t>
      </w:r>
      <w:r w:rsidR="00DB1036" w:rsidRPr="00DB1036">
        <w:t xml:space="preserve"> отсутствуют определения, порядок расчета и экономическое обоснование коэффициентов видов разрешенного использования земли.</w:t>
      </w:r>
      <w:r w:rsidRPr="0099408E">
        <w:t xml:space="preserve"> </w:t>
      </w:r>
      <w:bookmarkStart w:id="16" w:name="_Hlk215587829"/>
      <w:r w:rsidRPr="0099408E">
        <w:rPr>
          <w:i/>
          <w:iCs/>
        </w:rPr>
        <w:t xml:space="preserve">(подробнее </w:t>
      </w:r>
      <w:hyperlink r:id="rId9" w:history="1">
        <w:r w:rsidRPr="0099408E">
          <w:rPr>
            <w:rStyle w:val="ac"/>
            <w:i/>
            <w:iCs/>
          </w:rPr>
          <w:t>https://kurskpravo.ru/npa_detail/608</w:t>
        </w:r>
      </w:hyperlink>
      <w:r w:rsidRPr="0099408E">
        <w:rPr>
          <w:i/>
          <w:iCs/>
        </w:rPr>
        <w:t>)</w:t>
      </w:r>
      <w:bookmarkEnd w:id="16"/>
      <w:r w:rsidRPr="0099408E">
        <w:rPr>
          <w:i/>
          <w:iCs/>
        </w:rPr>
        <w:t>;</w:t>
      </w:r>
    </w:p>
    <w:p w14:paraId="2A184FC4" w14:textId="618A7A10" w:rsidR="0099408E" w:rsidRPr="0099408E" w:rsidRDefault="0099408E" w:rsidP="00FF0916">
      <w:pPr>
        <w:ind w:firstLine="709"/>
        <w:jc w:val="both"/>
      </w:pPr>
      <w:r>
        <w:t xml:space="preserve">- </w:t>
      </w:r>
      <w:r w:rsidR="00175EEA">
        <w:t xml:space="preserve">неполного </w:t>
      </w:r>
      <w:r w:rsidR="003F27C7">
        <w:t>э</w:t>
      </w:r>
      <w:r w:rsidR="003F27C7" w:rsidRPr="003F27C7">
        <w:t>кономическ</w:t>
      </w:r>
      <w:r w:rsidR="003F27C7">
        <w:t>ого</w:t>
      </w:r>
      <w:r w:rsidR="003F27C7" w:rsidRPr="003F27C7">
        <w:t xml:space="preserve"> обосновани</w:t>
      </w:r>
      <w:r w:rsidR="003F27C7">
        <w:t>я</w:t>
      </w:r>
      <w:r w:rsidR="003F27C7" w:rsidRPr="003F27C7">
        <w:t xml:space="preserve"> (Отчет </w:t>
      </w:r>
      <w:r w:rsidR="00651989" w:rsidRPr="003F27C7">
        <w:t>№144</w:t>
      </w:r>
      <w:r w:rsidR="00651989">
        <w:t xml:space="preserve"> </w:t>
      </w:r>
      <w:r w:rsidR="00651989" w:rsidRPr="00BE7B85">
        <w:t xml:space="preserve">от 20.07.2023 «О выполнении работ по определению экономического обоснования коэффициентов, используемых при определении арендной платы за земельные участки сельскохозяйственного назначения, находящиеся в собственности Курской области, и земельные участки, государственная собственность на которые не разграничена, расположенные на территориях сельских поселений, входящих в состав муниципальных районов, и земельные участки, расположенные на </w:t>
      </w:r>
      <w:r w:rsidR="00651989" w:rsidRPr="00BE7B85">
        <w:lastRenderedPageBreak/>
        <w:t>межселенных территориях муниципальных районов</w:t>
      </w:r>
      <w:r w:rsidR="00651989">
        <w:t>,</w:t>
      </w:r>
      <w:r w:rsidR="00651989" w:rsidRPr="00BE7B85">
        <w:t xml:space="preserve"> за исключением земельных участков, предоставленных для сенокошения, выпаса сельскохозяйственных животных, ведения личного подсобного хозяйства на полевых участках, ведения огородничества»</w:t>
      </w:r>
      <w:r w:rsidR="00651989">
        <w:t xml:space="preserve"> (далее – Отчет </w:t>
      </w:r>
      <w:r w:rsidR="00ED0C31">
        <w:t xml:space="preserve">№ </w:t>
      </w:r>
      <w:r w:rsidR="00651989">
        <w:t>144)</w:t>
      </w:r>
      <w:r w:rsidR="003F27C7" w:rsidRPr="003F27C7">
        <w:t>), на котором основан пункт 3.2 Постановления</w:t>
      </w:r>
      <w:r w:rsidR="00651989">
        <w:t xml:space="preserve"> № 249</w:t>
      </w:r>
      <w:r w:rsidR="003F27C7" w:rsidRPr="003F27C7">
        <w:t xml:space="preserve">, не </w:t>
      </w:r>
      <w:r w:rsidR="003F27C7" w:rsidRPr="0069332D">
        <w:t>соответствует принципу экономической обоснованности, т</w:t>
      </w:r>
      <w:r w:rsidR="00BD1F10" w:rsidRPr="0069332D">
        <w:t xml:space="preserve">ак </w:t>
      </w:r>
      <w:r w:rsidR="003F27C7" w:rsidRPr="0069332D">
        <w:t>к</w:t>
      </w:r>
      <w:r w:rsidR="00BD1F10" w:rsidRPr="0069332D">
        <w:t>ак</w:t>
      </w:r>
      <w:r w:rsidR="003F27C7" w:rsidRPr="0069332D">
        <w:t xml:space="preserve"> заявленные показатели доходности, регулирования тарифов и субсидий не представлены в расчетах. Нарушены Методические рекомендации по применению основных принципов определения арендной платы </w:t>
      </w:r>
      <w:r w:rsidR="00AC549C" w:rsidRPr="0069332D">
        <w:t>при аренде земельных участков, находящихся в государственной или муниципальной собственности, утвержденны</w:t>
      </w:r>
      <w:r w:rsidR="00BD1F10" w:rsidRPr="0069332D">
        <w:t>е</w:t>
      </w:r>
      <w:r w:rsidR="00AC549C" w:rsidRPr="0069332D">
        <w:t xml:space="preserve"> Постановлением </w:t>
      </w:r>
      <w:r w:rsidR="00BD1F10" w:rsidRPr="0069332D">
        <w:t>П</w:t>
      </w:r>
      <w:r w:rsidR="00AC549C" w:rsidRPr="0069332D">
        <w:t xml:space="preserve">равительства </w:t>
      </w:r>
      <w:r w:rsidR="00AC549C">
        <w:t>Российской Федерации от 16.07.2009 № 582, утвержденны</w:t>
      </w:r>
      <w:r w:rsidR="00BD1F10">
        <w:t>е</w:t>
      </w:r>
      <w:r w:rsidR="00AC549C">
        <w:t xml:space="preserve"> Приказом Министерства экономического развития Российской Федерации от 29.12.2017</w:t>
      </w:r>
      <w:r w:rsidR="003F27C7" w:rsidRPr="003F27C7">
        <w:t xml:space="preserve"> №</w:t>
      </w:r>
      <w:r w:rsidR="003F27C7">
        <w:t xml:space="preserve"> </w:t>
      </w:r>
      <w:r w:rsidR="003F27C7" w:rsidRPr="003F27C7">
        <w:t>710, поскольку отсутствует анализ возможности арендатора получать сложившуюся норму прибыли при существующем уровне налогообложения и регулировании тарифов</w:t>
      </w:r>
      <w:r w:rsidR="00AC549C">
        <w:t xml:space="preserve"> </w:t>
      </w:r>
      <w:bookmarkStart w:id="17" w:name="_Hlk215588311"/>
      <w:r w:rsidR="00AC549C" w:rsidRPr="0099408E">
        <w:rPr>
          <w:i/>
          <w:iCs/>
        </w:rPr>
        <w:t xml:space="preserve">(подробнее </w:t>
      </w:r>
      <w:hyperlink r:id="rId10" w:history="1">
        <w:r w:rsidR="00AC549C" w:rsidRPr="0099408E">
          <w:rPr>
            <w:rStyle w:val="ac"/>
            <w:i/>
            <w:iCs/>
          </w:rPr>
          <w:t>https://kurskpravo.ru/npa_detail/608</w:t>
        </w:r>
      </w:hyperlink>
      <w:r w:rsidR="00AC549C" w:rsidRPr="0099408E">
        <w:rPr>
          <w:i/>
          <w:iCs/>
        </w:rPr>
        <w:t>)</w:t>
      </w:r>
      <w:bookmarkEnd w:id="17"/>
      <w:r w:rsidR="00AC549C">
        <w:t>;</w:t>
      </w:r>
    </w:p>
    <w:p w14:paraId="5B446E7D" w14:textId="1CCE3689" w:rsidR="007F5483" w:rsidRPr="00BE7B85" w:rsidRDefault="00111A6D" w:rsidP="00FF0916">
      <w:pPr>
        <w:ind w:firstLine="709"/>
        <w:jc w:val="both"/>
      </w:pPr>
      <w:r>
        <w:t xml:space="preserve">- </w:t>
      </w:r>
      <w:r w:rsidR="007F5483" w:rsidRPr="00BE7B85">
        <w:t>п.</w:t>
      </w:r>
      <w:r>
        <w:t> </w:t>
      </w:r>
      <w:r w:rsidR="007F5483" w:rsidRPr="00BE7B85">
        <w:t>3.2</w:t>
      </w:r>
      <w:r w:rsidR="00487348">
        <w:t xml:space="preserve"> Порядка</w:t>
      </w:r>
      <w:r w:rsidR="007F5483" w:rsidRPr="00BE7B85">
        <w:t xml:space="preserve"> в части устанавливаемых размеров расчетных коэффициентов арендной платы </w:t>
      </w:r>
      <w:r w:rsidR="00FF0916" w:rsidRPr="00BE7B85">
        <w:t xml:space="preserve">(коэффициент </w:t>
      </w:r>
      <w:proofErr w:type="spellStart"/>
      <w:r w:rsidR="00FF0916" w:rsidRPr="00BE7B85">
        <w:t>Кви</w:t>
      </w:r>
      <w:proofErr w:type="spellEnd"/>
      <w:r w:rsidR="00FF0916" w:rsidRPr="00BE7B85">
        <w:t xml:space="preserve"> </w:t>
      </w:r>
      <w:r w:rsidR="007F5483" w:rsidRPr="00BE7B85">
        <w:t xml:space="preserve">и </w:t>
      </w:r>
      <w:r w:rsidR="00FF0916" w:rsidRPr="00BE7B85">
        <w:t xml:space="preserve">коэффициент </w:t>
      </w:r>
      <w:r w:rsidR="007F5483" w:rsidRPr="00BE7B85">
        <w:t>Ка</w:t>
      </w:r>
      <w:r w:rsidR="007513C3" w:rsidRPr="00BE7B85">
        <w:t>)</w:t>
      </w:r>
      <w:r w:rsidR="00FF0916" w:rsidRPr="00BE7B85">
        <w:t>.</w:t>
      </w:r>
    </w:p>
    <w:p w14:paraId="4374D22C" w14:textId="3A810599" w:rsidR="00AC549C" w:rsidRDefault="00FF0916" w:rsidP="00FF0916">
      <w:pPr>
        <w:ind w:firstLine="709"/>
        <w:jc w:val="both"/>
      </w:pPr>
      <w:r w:rsidRPr="00BE7B85">
        <w:t>КРОО «Союз предпринимателе</w:t>
      </w:r>
      <w:r w:rsidR="003A5F1C" w:rsidRPr="00BE7B85">
        <w:t>й»</w:t>
      </w:r>
      <w:r w:rsidRPr="00BE7B85">
        <w:t xml:space="preserve"> </w:t>
      </w:r>
      <w:r w:rsidR="008C49BB">
        <w:t>отмечает</w:t>
      </w:r>
      <w:r w:rsidRPr="00BE7B85">
        <w:t xml:space="preserve">, что </w:t>
      </w:r>
      <w:r w:rsidR="00175EEA">
        <w:t xml:space="preserve">в </w:t>
      </w:r>
      <w:r w:rsidR="00BD1F10">
        <w:t>О</w:t>
      </w:r>
      <w:r w:rsidR="00AC549C" w:rsidRPr="00AC549C">
        <w:t>тчет</w:t>
      </w:r>
      <w:r w:rsidR="00175EEA">
        <w:t>е</w:t>
      </w:r>
      <w:r w:rsidR="00AC549C" w:rsidRPr="00AC549C">
        <w:t xml:space="preserve"> №</w:t>
      </w:r>
      <w:r w:rsidR="00AC549C">
        <w:t xml:space="preserve"> </w:t>
      </w:r>
      <w:r w:rsidR="00AC549C" w:rsidRPr="00AC549C">
        <w:t xml:space="preserve">144 каких-либо документов о доходности арендуемых земельных участков, доходности организации (или отрасли в целом), которые арендуют земли (в том числе </w:t>
      </w:r>
      <w:r w:rsidR="00AC549C">
        <w:t xml:space="preserve">                 </w:t>
      </w:r>
      <w:r w:rsidR="00AC549C" w:rsidRPr="00AC549C">
        <w:t xml:space="preserve">бухгалтерской и статистической отчетности), </w:t>
      </w:r>
      <w:r w:rsidR="00175EEA">
        <w:t xml:space="preserve">не анализировалась, в целом </w:t>
      </w:r>
      <w:r w:rsidR="00AC549C" w:rsidRPr="00AC549C">
        <w:t xml:space="preserve">анализ </w:t>
      </w:r>
      <w:r w:rsidR="00ED0C31">
        <w:t>д</w:t>
      </w:r>
      <w:r w:rsidR="00AC549C" w:rsidRPr="00AC549C">
        <w:t xml:space="preserve">оходности арендуемых земельных участков, доходности организации (или отрасли в целом) (в том числе анализа доходности в динамике) установлен </w:t>
      </w:r>
      <w:r w:rsidR="00175EEA">
        <w:t xml:space="preserve">также </w:t>
      </w:r>
      <w:r w:rsidR="00AC549C" w:rsidRPr="00AC549C">
        <w:t>не был.</w:t>
      </w:r>
    </w:p>
    <w:p w14:paraId="76DC388E" w14:textId="22BE45A0" w:rsidR="00FF0916" w:rsidRPr="00BE7B85" w:rsidRDefault="008C49BB" w:rsidP="00FF0916">
      <w:pPr>
        <w:ind w:firstLine="709"/>
        <w:jc w:val="both"/>
      </w:pPr>
      <w:r>
        <w:t>Ф</w:t>
      </w:r>
      <w:r w:rsidR="00FF0916" w:rsidRPr="00BE7B85">
        <w:t xml:space="preserve">ормула расчета величины коэффициента </w:t>
      </w:r>
      <w:proofErr w:type="spellStart"/>
      <w:r w:rsidR="00FF0916" w:rsidRPr="00BE7B85">
        <w:t>Кви</w:t>
      </w:r>
      <w:proofErr w:type="spellEnd"/>
      <w:r w:rsidR="00FF0916" w:rsidRPr="00BE7B85">
        <w:t xml:space="preserve"> ни одним законодательным документом не регламентирована и</w:t>
      </w:r>
      <w:r w:rsidR="00BD1F10">
        <w:t>,</w:t>
      </w:r>
      <w:r w:rsidR="00FF0916" w:rsidRPr="00BE7B85">
        <w:t xml:space="preserve"> по мнению эксперта, носит пробно - рекомендательный характер, то есть</w:t>
      </w:r>
      <w:r w:rsidR="006666E6">
        <w:t xml:space="preserve"> </w:t>
      </w:r>
      <w:r w:rsidR="00FF0916" w:rsidRPr="00BE7B85">
        <w:t>может стать основанием (как идея) для совместного обсуждения специалистами (экспертами) правового, экономического и оценочного секторов с целью выдвижения (при достаточных основаниях) этой идеи в концепцию, которая могла бы в дальнейшем</w:t>
      </w:r>
      <w:r w:rsidR="007513C3" w:rsidRPr="00BE7B85">
        <w:t xml:space="preserve"> </w:t>
      </w:r>
      <w:r w:rsidR="00FF0916" w:rsidRPr="00BE7B85">
        <w:t>послужить основанием для законотворчества (или принятия законодательного решения)</w:t>
      </w:r>
      <w:r w:rsidR="006666E6">
        <w:t>,</w:t>
      </w:r>
      <w:r w:rsidR="00FF0916" w:rsidRPr="00BE7B85">
        <w:t xml:space="preserve"> и не является обязательной для применения.</w:t>
      </w:r>
    </w:p>
    <w:p w14:paraId="0E1927E6" w14:textId="0CCC8EC9" w:rsidR="00FF0916" w:rsidRDefault="00FF0916" w:rsidP="00FF0916">
      <w:pPr>
        <w:ind w:firstLine="709"/>
        <w:jc w:val="both"/>
      </w:pPr>
      <w:r w:rsidRPr="00BE7B85">
        <w:t xml:space="preserve">В связи с чем невозможно сделать объективный вывод об объективности размера </w:t>
      </w:r>
      <w:bookmarkStart w:id="18" w:name="_Hlk214526624"/>
      <w:r w:rsidRPr="00BE7B85">
        <w:t xml:space="preserve">коэффициента </w:t>
      </w:r>
      <w:proofErr w:type="spellStart"/>
      <w:r w:rsidRPr="00BE7B85">
        <w:t>Кви</w:t>
      </w:r>
      <w:proofErr w:type="spellEnd"/>
      <w:r w:rsidRPr="00BE7B85">
        <w:t xml:space="preserve"> </w:t>
      </w:r>
      <w:bookmarkEnd w:id="18"/>
      <w:r w:rsidRPr="00BE7B85">
        <w:t>для участков сельскохозяйственного назначения 0,0617.</w:t>
      </w:r>
    </w:p>
    <w:p w14:paraId="1E8E8006" w14:textId="2A62C9AD" w:rsidR="000650E6" w:rsidRPr="00BE7B85" w:rsidRDefault="000650E6" w:rsidP="00FF0916">
      <w:pPr>
        <w:ind w:firstLine="709"/>
        <w:jc w:val="both"/>
      </w:pPr>
      <w:r w:rsidRPr="000650E6">
        <w:t xml:space="preserve">Коэффициент Ка, равный </w:t>
      </w:r>
      <w:proofErr w:type="spellStart"/>
      <w:r w:rsidRPr="000650E6">
        <w:t>Кви</w:t>
      </w:r>
      <w:proofErr w:type="spellEnd"/>
      <w:r w:rsidRPr="000650E6">
        <w:t xml:space="preserve"> и имеющий значение </w:t>
      </w:r>
      <w:r>
        <w:t>«</w:t>
      </w:r>
      <w:r w:rsidRPr="000650E6">
        <w:t>1</w:t>
      </w:r>
      <w:r>
        <w:t>»</w:t>
      </w:r>
      <w:r w:rsidRPr="000650E6">
        <w:t>, является избыточным элементом формулы, не влияющим на результат. Его исключение не меняет сути вычислений и представляется целесообразным.</w:t>
      </w:r>
    </w:p>
    <w:p w14:paraId="2519376D" w14:textId="7DD2A8F3" w:rsidR="007513C3" w:rsidRPr="007513C3" w:rsidRDefault="007513C3" w:rsidP="007513C3">
      <w:pPr>
        <w:widowControl w:val="0"/>
        <w:autoSpaceDE w:val="0"/>
        <w:autoSpaceDN w:val="0"/>
        <w:ind w:left="2" w:right="136" w:firstLine="707"/>
        <w:jc w:val="both"/>
      </w:pPr>
      <w:r w:rsidRPr="007513C3">
        <w:t>Введение в действие относительных показателей невозможно без оценки абсолютных значений, например, в среднем: изменение кадастровой стоимости на 1</w:t>
      </w:r>
      <w:r w:rsidR="00111A6D">
        <w:t> </w:t>
      </w:r>
      <w:r w:rsidRPr="007513C3">
        <w:t>га, арендная ставка на 1 га «до… и после…», изменение рентабельности отрасли/подотрасли, изменение арендной платы на 1 арендатора и т.д.</w:t>
      </w:r>
    </w:p>
    <w:p w14:paraId="08EFE384" w14:textId="57C992B5" w:rsidR="00FF0916" w:rsidRPr="00BE7B85" w:rsidRDefault="00FF0916" w:rsidP="00FF0916">
      <w:pPr>
        <w:widowControl w:val="0"/>
        <w:autoSpaceDE w:val="0"/>
        <w:autoSpaceDN w:val="0"/>
        <w:ind w:left="2" w:right="136" w:firstLine="707"/>
        <w:jc w:val="both"/>
      </w:pPr>
      <w:r w:rsidRPr="00FF0916">
        <w:t xml:space="preserve">Введение единых расчетных показателей аренды земли в регионе уравнивает арендаторов по географическому местоположению муниципалитетов, но, вместе с тем ставит на один уровень арендаторов с различным размером </w:t>
      </w:r>
      <w:r w:rsidRPr="00FF0916">
        <w:lastRenderedPageBreak/>
        <w:t xml:space="preserve">дохода, с различными площадями земельных угодий, </w:t>
      </w:r>
      <w:r w:rsidR="0033667F">
        <w:t>то есть</w:t>
      </w:r>
      <w:r w:rsidRPr="00FF0916">
        <w:t xml:space="preserve"> «уравнивает» микробизнес, малый, средний и крупный, что не учтено ни в одном из предлагаемых коэффициентов. Это не согласуется с Национальной </w:t>
      </w:r>
      <w:r w:rsidR="006666E6">
        <w:t>с</w:t>
      </w:r>
      <w:r w:rsidRPr="00FF0916">
        <w:t xml:space="preserve">тратегией развития малого и среднего предпринимательства в </w:t>
      </w:r>
      <w:r w:rsidR="006666E6" w:rsidRPr="00FF0916">
        <w:t>Р</w:t>
      </w:r>
      <w:r w:rsidR="006666E6">
        <w:t xml:space="preserve">оссийской </w:t>
      </w:r>
      <w:r w:rsidRPr="00FF0916">
        <w:t>Ф</w:t>
      </w:r>
      <w:r w:rsidR="006666E6">
        <w:t>едерации</w:t>
      </w:r>
      <w:r w:rsidRPr="00FF0916">
        <w:t xml:space="preserve"> на период до 2030 г. в части, имущественной поддержки малого бизнеса.</w:t>
      </w:r>
    </w:p>
    <w:p w14:paraId="7B7F3F33" w14:textId="6D8E3588" w:rsidR="007513C3" w:rsidRDefault="00111A6D" w:rsidP="00FF0916">
      <w:pPr>
        <w:widowControl w:val="0"/>
        <w:autoSpaceDE w:val="0"/>
        <w:autoSpaceDN w:val="0"/>
        <w:ind w:left="2" w:right="136" w:firstLine="707"/>
        <w:jc w:val="both"/>
      </w:pPr>
      <w:r>
        <w:t xml:space="preserve">- </w:t>
      </w:r>
      <w:r w:rsidR="00487348">
        <w:t xml:space="preserve">в </w:t>
      </w:r>
      <w:r w:rsidR="007513C3" w:rsidRPr="00BE7B85">
        <w:t xml:space="preserve">п. 13 </w:t>
      </w:r>
      <w:r w:rsidR="00487348">
        <w:t>Порядка арендная плата устанавливается в виде периодических платежей, которые арендатор вносит в течение года равными долями не позднее 10 марта, 10 июня, 10 сентября, 10 декабря</w:t>
      </w:r>
      <w:r w:rsidR="00F51C82">
        <w:t>.</w:t>
      </w:r>
      <w:r w:rsidR="00487348">
        <w:t xml:space="preserve"> </w:t>
      </w:r>
      <w:r w:rsidR="00F51C82">
        <w:t>Т</w:t>
      </w:r>
      <w:r w:rsidR="00487348">
        <w:t>аким образом</w:t>
      </w:r>
      <w:r w:rsidR="00F51C82">
        <w:t>,</w:t>
      </w:r>
      <w:r w:rsidR="00487348">
        <w:t xml:space="preserve"> </w:t>
      </w:r>
      <w:r w:rsidR="00D203ED">
        <w:t>н</w:t>
      </w:r>
      <w:r w:rsidR="00D203ED" w:rsidRPr="00D203ED">
        <w:t>е</w:t>
      </w:r>
      <w:r w:rsidR="00F51C82">
        <w:t>ясен</w:t>
      </w:r>
      <w:r w:rsidR="00D203ED" w:rsidRPr="00D203ED">
        <w:t xml:space="preserve"> порядок </w:t>
      </w:r>
      <w:r w:rsidR="00487348">
        <w:t xml:space="preserve">его </w:t>
      </w:r>
      <w:r w:rsidR="00D203ED" w:rsidRPr="00D203ED">
        <w:t xml:space="preserve">применения, если договор аренды заключен не </w:t>
      </w:r>
      <w:r w:rsidR="00F51C82">
        <w:t xml:space="preserve">с </w:t>
      </w:r>
      <w:r w:rsidR="00D203ED" w:rsidRPr="00D203ED">
        <w:t>1</w:t>
      </w:r>
      <w:r>
        <w:t> </w:t>
      </w:r>
      <w:r w:rsidR="00D203ED" w:rsidRPr="00D203ED">
        <w:t>января соответствующего года</w:t>
      </w:r>
      <w:r w:rsidR="007513C3" w:rsidRPr="00BE7B85">
        <w:t>;</w:t>
      </w:r>
    </w:p>
    <w:p w14:paraId="278988B5" w14:textId="69938B55" w:rsidR="007513C3" w:rsidRPr="00BE7B85" w:rsidRDefault="00111A6D" w:rsidP="00F51C82">
      <w:pPr>
        <w:widowControl w:val="0"/>
        <w:autoSpaceDE w:val="0"/>
        <w:autoSpaceDN w:val="0"/>
        <w:ind w:left="2" w:right="136" w:firstLine="707"/>
        <w:jc w:val="both"/>
      </w:pPr>
      <w:r>
        <w:t xml:space="preserve">- </w:t>
      </w:r>
      <w:r w:rsidR="007513C3" w:rsidRPr="00BE7B85">
        <w:t xml:space="preserve">п. 15 </w:t>
      </w:r>
      <w:r w:rsidR="00487348">
        <w:t xml:space="preserve">Порядка </w:t>
      </w:r>
      <w:r w:rsidR="007513C3" w:rsidRPr="00BE7B85">
        <w:t>устанавливает минимальный перечень оснований для изменения арендной платы, при этом прозрачным и соответствующим федеральному законодательству является только основание «изменение кадастровой стоимости земельного участка»</w:t>
      </w:r>
      <w:r w:rsidR="008C49BB" w:rsidRPr="008C49BB">
        <w:rPr>
          <w:i/>
          <w:iCs/>
        </w:rPr>
        <w:t xml:space="preserve"> </w:t>
      </w:r>
      <w:r w:rsidR="008C49BB" w:rsidRPr="0099408E">
        <w:rPr>
          <w:i/>
          <w:iCs/>
        </w:rPr>
        <w:t xml:space="preserve">(подробнее замечания КРОО «Союз предпринимателей» размещены </w:t>
      </w:r>
      <w:hyperlink r:id="rId11" w:history="1">
        <w:r w:rsidR="008C49BB" w:rsidRPr="0099408E">
          <w:rPr>
            <w:rStyle w:val="ac"/>
            <w:i/>
            <w:iCs/>
          </w:rPr>
          <w:t>https://kurskpravo.ru/npa_detail/608</w:t>
        </w:r>
      </w:hyperlink>
      <w:r w:rsidR="008C49BB">
        <w:rPr>
          <w:i/>
          <w:iCs/>
        </w:rPr>
        <w:t>).</w:t>
      </w:r>
    </w:p>
    <w:p w14:paraId="15AB91EA" w14:textId="204C355F" w:rsidR="007513C3" w:rsidRPr="00060C5F" w:rsidRDefault="007513C3" w:rsidP="00FF0916">
      <w:pPr>
        <w:widowControl w:val="0"/>
        <w:autoSpaceDE w:val="0"/>
        <w:autoSpaceDN w:val="0"/>
        <w:ind w:left="2" w:right="136" w:firstLine="707"/>
        <w:jc w:val="both"/>
      </w:pPr>
      <w:r w:rsidRPr="00060C5F">
        <w:t xml:space="preserve">Министерство экономического развития Курской области частично поддерживает </w:t>
      </w:r>
      <w:r w:rsidR="00BE7B85" w:rsidRPr="00060C5F">
        <w:t>замечания</w:t>
      </w:r>
      <w:r w:rsidRPr="00060C5F">
        <w:t xml:space="preserve"> КРОО «Союз предпринимателей»</w:t>
      </w:r>
      <w:r w:rsidR="00BD1F10" w:rsidRPr="00060C5F">
        <w:t>,</w:t>
      </w:r>
      <w:r w:rsidRPr="00060C5F">
        <w:t xml:space="preserve"> </w:t>
      </w:r>
      <w:r w:rsidR="00641CD6" w:rsidRPr="00060C5F">
        <w:t xml:space="preserve">в том </w:t>
      </w:r>
      <w:r w:rsidR="00C11FB1" w:rsidRPr="00060C5F">
        <w:t>числе рекомендует</w:t>
      </w:r>
      <w:r w:rsidRPr="00060C5F">
        <w:t xml:space="preserve"> прописать сроки </w:t>
      </w:r>
      <w:r w:rsidR="00D203ED" w:rsidRPr="00060C5F">
        <w:t xml:space="preserve">внесения </w:t>
      </w:r>
      <w:r w:rsidRPr="00060C5F">
        <w:t>арендной платы, если договор аренды заключен не в</w:t>
      </w:r>
      <w:r w:rsidR="00D203ED" w:rsidRPr="00060C5F">
        <w:t xml:space="preserve"> </w:t>
      </w:r>
      <w:r w:rsidRPr="00060C5F">
        <w:t>начале месяца квартала</w:t>
      </w:r>
      <w:r w:rsidR="00641CD6" w:rsidRPr="00060C5F">
        <w:t xml:space="preserve"> текущего года</w:t>
      </w:r>
      <w:r w:rsidRPr="00060C5F">
        <w:t>.</w:t>
      </w:r>
    </w:p>
    <w:p w14:paraId="02122A0B" w14:textId="6C347261" w:rsidR="00587240" w:rsidRPr="00BE7B85" w:rsidRDefault="001E035F" w:rsidP="00C00FC0">
      <w:pPr>
        <w:widowControl w:val="0"/>
        <w:autoSpaceDE w:val="0"/>
        <w:autoSpaceDN w:val="0"/>
        <w:ind w:left="2" w:right="136" w:firstLine="707"/>
        <w:jc w:val="both"/>
      </w:pPr>
      <w:r w:rsidRPr="00641CD6">
        <w:rPr>
          <w:b/>
          <w:bCs w:val="0"/>
        </w:rPr>
        <w:t xml:space="preserve">По </w:t>
      </w:r>
      <w:r w:rsidR="00587240" w:rsidRPr="00641CD6">
        <w:rPr>
          <w:b/>
          <w:bCs w:val="0"/>
        </w:rPr>
        <w:t>информаци</w:t>
      </w:r>
      <w:r w:rsidRPr="00641CD6">
        <w:rPr>
          <w:b/>
          <w:bCs w:val="0"/>
        </w:rPr>
        <w:t>и</w:t>
      </w:r>
      <w:r w:rsidR="00587240" w:rsidRPr="00641CD6">
        <w:rPr>
          <w:b/>
          <w:bCs w:val="0"/>
        </w:rPr>
        <w:t xml:space="preserve"> разработчика</w:t>
      </w:r>
      <w:r w:rsidR="00587240" w:rsidRPr="00BE7B85">
        <w:t xml:space="preserve"> </w:t>
      </w:r>
      <w:r w:rsidR="00C00FC0">
        <w:t>в</w:t>
      </w:r>
      <w:r w:rsidR="00587240" w:rsidRPr="00BE7B85">
        <w:t xml:space="preserve"> 2022 году в связи с проведенной государственной кадастровой оценкой земельных участков на территории Курской области</w:t>
      </w:r>
      <w:r w:rsidR="006666E6">
        <w:t xml:space="preserve"> </w:t>
      </w:r>
      <w:r w:rsidR="00587240" w:rsidRPr="00BE7B85">
        <w:t>в государственный кадастр недвижимости внесены новые сведения о кадастровой стоимости земельных участков</w:t>
      </w:r>
      <w:r w:rsidR="006666E6" w:rsidRPr="006666E6">
        <w:rPr>
          <w:color w:val="FF0000"/>
        </w:rPr>
        <w:t xml:space="preserve"> </w:t>
      </w:r>
      <w:r w:rsidR="006666E6" w:rsidRPr="006666E6">
        <w:t>сельскохозяйственного назначения</w:t>
      </w:r>
      <w:r w:rsidR="00587240" w:rsidRPr="00BE7B85">
        <w:t>, размер которых приближен к рыночной стоимости в современных условиях рынка недвижимости.</w:t>
      </w:r>
    </w:p>
    <w:p w14:paraId="0DE39A47" w14:textId="0D45D7B7" w:rsidR="00587240" w:rsidRPr="00BE7B85" w:rsidRDefault="00587240" w:rsidP="00587240">
      <w:pPr>
        <w:widowControl w:val="0"/>
        <w:autoSpaceDE w:val="0"/>
        <w:autoSpaceDN w:val="0"/>
        <w:ind w:left="2" w:right="136" w:firstLine="707"/>
        <w:jc w:val="both"/>
      </w:pPr>
      <w:r w:rsidRPr="00BE7B85">
        <w:t xml:space="preserve">В связи с чем возникла необходимость в установлении экономически обоснованных значений коэффициентов </w:t>
      </w:r>
      <w:proofErr w:type="spellStart"/>
      <w:r w:rsidR="00735D70">
        <w:t>Кви</w:t>
      </w:r>
      <w:proofErr w:type="spellEnd"/>
      <w:r w:rsidRPr="00BE7B85">
        <w:t>, находящихся в собственности Курской области или государственная собственность на которые не разграничена, расположенных в границах муниципальных районов Курской области.</w:t>
      </w:r>
    </w:p>
    <w:p w14:paraId="6FA244B3" w14:textId="658439D2" w:rsidR="00587240" w:rsidRPr="00BE7B85" w:rsidRDefault="00587240" w:rsidP="00137D28">
      <w:pPr>
        <w:widowControl w:val="0"/>
        <w:autoSpaceDE w:val="0"/>
        <w:autoSpaceDN w:val="0"/>
        <w:ind w:left="2" w:right="136" w:firstLine="707"/>
        <w:jc w:val="both"/>
      </w:pPr>
      <w:r w:rsidRPr="00BE7B85">
        <w:t>В соответствии с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утвержденными постановлением Правительства Российской Федерации от 16.07.2009 № 582</w:t>
      </w:r>
      <w:r w:rsidR="00137D28" w:rsidRPr="00BE7B85">
        <w:t xml:space="preserve">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Pr="00BE7B85">
        <w:t xml:space="preserve">, был подготовлен </w:t>
      </w:r>
      <w:r w:rsidR="00651989">
        <w:t>О</w:t>
      </w:r>
      <w:r w:rsidRPr="00BE7B85">
        <w:t>тчет № 144, согласно которому:</w:t>
      </w:r>
    </w:p>
    <w:p w14:paraId="0C7E4205" w14:textId="08B1E685" w:rsidR="00587240" w:rsidRPr="00BE7B85" w:rsidRDefault="00587240" w:rsidP="00885E08">
      <w:pPr>
        <w:widowControl w:val="0"/>
        <w:autoSpaceDE w:val="0"/>
        <w:autoSpaceDN w:val="0"/>
        <w:ind w:left="2" w:right="136" w:firstLine="707"/>
        <w:jc w:val="both"/>
      </w:pPr>
      <w:r w:rsidRPr="00BE7B85">
        <w:t xml:space="preserve">коэффициенты </w:t>
      </w:r>
      <w:proofErr w:type="spellStart"/>
      <w:r w:rsidRPr="00BE7B85">
        <w:t>Кви</w:t>
      </w:r>
      <w:proofErr w:type="spellEnd"/>
      <w:r w:rsidRPr="00BE7B85">
        <w:t xml:space="preserve"> составляют:</w:t>
      </w:r>
      <w:r w:rsidR="00885E08">
        <w:t xml:space="preserve"> </w:t>
      </w:r>
      <w:r w:rsidRPr="00BE7B85">
        <w:t>минимальное значение - 0,0617; среднее значение - 0,1095; максимальное значение - 0,1744</w:t>
      </w:r>
      <w:r w:rsidR="00885E08">
        <w:t>;</w:t>
      </w:r>
    </w:p>
    <w:p w14:paraId="62B77203" w14:textId="0123BDDC" w:rsidR="00587240" w:rsidRPr="00BE7B85" w:rsidRDefault="00587240" w:rsidP="00587240">
      <w:pPr>
        <w:widowControl w:val="0"/>
        <w:autoSpaceDE w:val="0"/>
        <w:autoSpaceDN w:val="0"/>
        <w:ind w:left="2" w:right="136" w:firstLine="707"/>
        <w:jc w:val="both"/>
      </w:pPr>
      <w:r w:rsidRPr="00BE7B85">
        <w:t>коэффициент Ка – 1.</w:t>
      </w:r>
    </w:p>
    <w:p w14:paraId="7A257374" w14:textId="6EB6C7ED" w:rsidR="009C0241" w:rsidRPr="00953FD4" w:rsidRDefault="00587240" w:rsidP="009C0241">
      <w:pPr>
        <w:ind w:firstLine="709"/>
        <w:jc w:val="both"/>
      </w:pPr>
      <w:r w:rsidRPr="00BE7B85">
        <w:t>С учетом сложной экономической ситуаци</w:t>
      </w:r>
      <w:r w:rsidR="006666E6">
        <w:t>и</w:t>
      </w:r>
      <w:r w:rsidRPr="00BE7B85">
        <w:t xml:space="preserve"> в стране, возникшей после введения западными странами санкций, было установлено минимальное значение (0,0617) коэффициента </w:t>
      </w:r>
      <w:proofErr w:type="spellStart"/>
      <w:r w:rsidR="00735D70">
        <w:t>Кви</w:t>
      </w:r>
      <w:proofErr w:type="spellEnd"/>
      <w:r w:rsidR="009C0241">
        <w:t>,</w:t>
      </w:r>
      <w:r w:rsidR="009C0241" w:rsidRPr="009C0241">
        <w:t xml:space="preserve"> </w:t>
      </w:r>
      <w:r w:rsidR="009C0241" w:rsidRPr="00953FD4">
        <w:t>что соответствует принципу недопущения ухудшения экономического состояния землепользователей и землевладельцев.</w:t>
      </w:r>
    </w:p>
    <w:p w14:paraId="68D2CADF" w14:textId="05E5F859" w:rsidR="00587240" w:rsidRPr="00BE7B85" w:rsidRDefault="00587240" w:rsidP="00587240">
      <w:pPr>
        <w:widowControl w:val="0"/>
        <w:autoSpaceDE w:val="0"/>
        <w:autoSpaceDN w:val="0"/>
        <w:ind w:left="2" w:right="136" w:firstLine="707"/>
        <w:jc w:val="both"/>
      </w:pPr>
      <w:bookmarkStart w:id="19" w:name="_Hlk215845623"/>
      <w:r w:rsidRPr="00BE7B85">
        <w:t xml:space="preserve">Количество земельных участков сельскохозяйственного назначения, </w:t>
      </w:r>
      <w:r w:rsidRPr="00BE7B85">
        <w:lastRenderedPageBreak/>
        <w:t>полномочиями по предоставлению которых наделено Министерство, составляет 1</w:t>
      </w:r>
      <w:r w:rsidR="00BE7B85">
        <w:t> </w:t>
      </w:r>
      <w:r w:rsidRPr="00BE7B85">
        <w:t>425 шт</w:t>
      </w:r>
      <w:r w:rsidR="006666E6">
        <w:t>ук</w:t>
      </w:r>
      <w:r w:rsidRPr="00BE7B85">
        <w:t>.</w:t>
      </w:r>
    </w:p>
    <w:bookmarkEnd w:id="19"/>
    <w:p w14:paraId="79B6A587" w14:textId="2537FD5A" w:rsidR="00725C80" w:rsidRPr="00FF0916" w:rsidRDefault="00725C80" w:rsidP="00725C80">
      <w:pPr>
        <w:widowControl w:val="0"/>
        <w:autoSpaceDE w:val="0"/>
        <w:autoSpaceDN w:val="0"/>
        <w:ind w:left="2" w:right="136" w:firstLine="707"/>
        <w:jc w:val="both"/>
      </w:pPr>
      <w:r w:rsidRPr="00BE7B85">
        <w:t>Данный Порядок действует с 2017 года</w:t>
      </w:r>
      <w:r w:rsidR="00E90204">
        <w:t>,</w:t>
      </w:r>
      <w:r w:rsidRPr="00BE7B85">
        <w:t xml:space="preserve"> к</w:t>
      </w:r>
      <w:r w:rsidR="00587240" w:rsidRPr="00BE7B85">
        <w:t xml:space="preserve">онтрольные </w:t>
      </w:r>
      <w:r w:rsidR="007A0945">
        <w:t xml:space="preserve">(надзорные) </w:t>
      </w:r>
      <w:r w:rsidR="00587240" w:rsidRPr="00BE7B85">
        <w:t>и профилактические мероприятия, административные дела, судебные разбирательства в связи с обращениями граждан и организаций в отношении постановления Правительства Курской  области от 16.10.2023 № 1087-пп «О внесении изменений в</w:t>
      </w:r>
      <w:r w:rsidR="003A5F1C" w:rsidRPr="00BE7B85">
        <w:t xml:space="preserve"> </w:t>
      </w:r>
      <w:r w:rsidR="00587240" w:rsidRPr="00BE7B85">
        <w:t xml:space="preserve">постановление Администрации Курской области от 27.03.2017 № 249-па и признании утратившим силу постановления Администрации Курской области от 29.12.2021 № 1527-па» отсутствуют. </w:t>
      </w:r>
    </w:p>
    <w:p w14:paraId="39A80541" w14:textId="1B54F497" w:rsidR="003C6D5C" w:rsidRPr="00BE7B85" w:rsidRDefault="007A0945" w:rsidP="00725C80">
      <w:pPr>
        <w:tabs>
          <w:tab w:val="num" w:pos="720"/>
        </w:tabs>
        <w:spacing w:line="256" w:lineRule="auto"/>
        <w:ind w:firstLine="720"/>
        <w:jc w:val="both"/>
        <w:rPr>
          <w:i/>
          <w:iCs/>
        </w:rPr>
      </w:pPr>
      <w:r>
        <w:t>По результатам публичных консультаций</w:t>
      </w:r>
      <w:r w:rsidR="009864A6" w:rsidRPr="00BE7B85">
        <w:t xml:space="preserve"> р</w:t>
      </w:r>
      <w:r w:rsidR="00137D28" w:rsidRPr="00BE7B85">
        <w:t>азработчику</w:t>
      </w:r>
      <w:r w:rsidR="003C6D5C" w:rsidRPr="00BE7B85">
        <w:t xml:space="preserve"> рекомендуется рассмотреть </w:t>
      </w:r>
      <w:r w:rsidR="00137D28" w:rsidRPr="00BE7B85">
        <w:t>предложения (замечания)</w:t>
      </w:r>
      <w:r w:rsidR="009864A6" w:rsidRPr="00BE7B85">
        <w:t>, поступивши</w:t>
      </w:r>
      <w:r w:rsidR="002D23EC" w:rsidRPr="00BE7B85">
        <w:t>е</w:t>
      </w:r>
      <w:r w:rsidR="009864A6" w:rsidRPr="00BE7B85">
        <w:t xml:space="preserve"> от участников публичных обсуждений</w:t>
      </w:r>
      <w:r w:rsidR="003C6D5C" w:rsidRPr="00BE7B85">
        <w:t xml:space="preserve"> </w:t>
      </w:r>
      <w:r w:rsidR="003C6D5C" w:rsidRPr="00BE7B85">
        <w:rPr>
          <w:i/>
          <w:iCs/>
        </w:rPr>
        <w:t>(</w:t>
      </w:r>
      <w:r w:rsidR="00F51C82">
        <w:rPr>
          <w:i/>
          <w:iCs/>
        </w:rPr>
        <w:t xml:space="preserve">вся </w:t>
      </w:r>
      <w:r w:rsidR="00725C80" w:rsidRPr="00BE7B85">
        <w:rPr>
          <w:i/>
          <w:iCs/>
        </w:rPr>
        <w:t>информация, поступившая от Аппарата Уполномоченного по защите прав предпринимателей в Курской области и КРОО «Союз предпринимателей»</w:t>
      </w:r>
      <w:r w:rsidR="006666E6">
        <w:rPr>
          <w:i/>
          <w:iCs/>
        </w:rPr>
        <w:t>,</w:t>
      </w:r>
      <w:r w:rsidR="00725C80" w:rsidRPr="00BE7B85">
        <w:rPr>
          <w:i/>
          <w:iCs/>
        </w:rPr>
        <w:t xml:space="preserve"> </w:t>
      </w:r>
      <w:r w:rsidR="003C6D5C" w:rsidRPr="00BE7B85">
        <w:rPr>
          <w:i/>
          <w:iCs/>
        </w:rPr>
        <w:t>опубликован</w:t>
      </w:r>
      <w:r w:rsidR="00725C80" w:rsidRPr="00BE7B85">
        <w:rPr>
          <w:i/>
          <w:iCs/>
        </w:rPr>
        <w:t>а</w:t>
      </w:r>
      <w:r w:rsidR="003C6D5C" w:rsidRPr="00BE7B85">
        <w:rPr>
          <w:i/>
          <w:iCs/>
        </w:rPr>
        <w:t xml:space="preserve"> на Интернет-портале правовой информации Курской области: </w:t>
      </w:r>
      <w:bookmarkStart w:id="20" w:name="_Hlk215586174"/>
      <w:r w:rsidR="00725C80" w:rsidRPr="00BE7B85">
        <w:rPr>
          <w:i/>
          <w:iCs/>
        </w:rPr>
        <w:t>https://kurskpravo.ru/npa_detail/608</w:t>
      </w:r>
      <w:bookmarkEnd w:id="20"/>
      <w:r w:rsidR="003C6D5C" w:rsidRPr="00BE7B85">
        <w:rPr>
          <w:i/>
          <w:iCs/>
        </w:rPr>
        <w:t>).</w:t>
      </w:r>
    </w:p>
    <w:p w14:paraId="253C0386" w14:textId="7E8E0F4B" w:rsidR="007F5483" w:rsidRPr="00BE7B85" w:rsidRDefault="007F5483" w:rsidP="00C11D97">
      <w:pPr>
        <w:pStyle w:val="af3"/>
        <w:tabs>
          <w:tab w:val="left" w:pos="1134"/>
        </w:tabs>
        <w:ind w:left="709"/>
        <w:jc w:val="both"/>
      </w:pPr>
      <w:r w:rsidRPr="00BE7B85">
        <w:t xml:space="preserve">Иных замечаний </w:t>
      </w:r>
      <w:bookmarkStart w:id="21" w:name="_Hlk214529232"/>
      <w:r w:rsidRPr="00BE7B85">
        <w:t xml:space="preserve">от участников публичных обсуждений </w:t>
      </w:r>
      <w:bookmarkEnd w:id="21"/>
      <w:r w:rsidRPr="00BE7B85">
        <w:t>не поступало.</w:t>
      </w:r>
    </w:p>
    <w:p w14:paraId="37F3B58D" w14:textId="3D3BC9C1" w:rsidR="004F4E00" w:rsidRPr="00885E08" w:rsidRDefault="004F4E00" w:rsidP="00D433AA">
      <w:pPr>
        <w:jc w:val="both"/>
        <w:rPr>
          <w:color w:val="FF0000"/>
          <w:sz w:val="20"/>
          <w:szCs w:val="20"/>
        </w:rPr>
      </w:pPr>
    </w:p>
    <w:p w14:paraId="623D5726" w14:textId="38F41229" w:rsidR="00473E22" w:rsidRPr="00BE7B85" w:rsidRDefault="00473E22" w:rsidP="00D433AA">
      <w:pPr>
        <w:pStyle w:val="af3"/>
        <w:numPr>
          <w:ilvl w:val="0"/>
          <w:numId w:val="6"/>
        </w:numPr>
        <w:ind w:left="0" w:firstLine="426"/>
        <w:jc w:val="center"/>
        <w:rPr>
          <w:i/>
          <w:iCs/>
        </w:rPr>
      </w:pPr>
      <w:r w:rsidRPr="00BE7B85">
        <w:rPr>
          <w:i/>
          <w:iCs/>
        </w:rPr>
        <w:t>Результаты проведения экспертизы</w:t>
      </w:r>
    </w:p>
    <w:p w14:paraId="06697136" w14:textId="77777777" w:rsidR="00525DDE" w:rsidRPr="00885E08" w:rsidRDefault="00525DDE" w:rsidP="00D433AA">
      <w:pPr>
        <w:pStyle w:val="af3"/>
        <w:ind w:left="0"/>
        <w:rPr>
          <w:i/>
          <w:iCs/>
          <w:sz w:val="20"/>
          <w:szCs w:val="20"/>
        </w:rPr>
      </w:pPr>
    </w:p>
    <w:p w14:paraId="479E50BF" w14:textId="6380F788" w:rsidR="00CF186A" w:rsidRPr="00BE7B85" w:rsidRDefault="00CF186A" w:rsidP="00D433AA">
      <w:pPr>
        <w:ind w:firstLine="851"/>
        <w:jc w:val="both"/>
      </w:pPr>
      <w:r w:rsidRPr="00BE7B85">
        <w:t xml:space="preserve">В дополнение к результатам общественных обсуждений Министерство экономического развития Курской области </w:t>
      </w:r>
      <w:r w:rsidR="00866683" w:rsidRPr="00BE7B85">
        <w:t>отмечает, что взимание арендной платы за неиспользуемый земельный участок может препятствовать эффективному вовлечению земельных ресурсов в хозяйственный оборот (п. 14). В связи с этим предлагае</w:t>
      </w:r>
      <w:r w:rsidR="00E90204">
        <w:t>тся</w:t>
      </w:r>
      <w:r w:rsidR="00866683" w:rsidRPr="00BE7B85">
        <w:t xml:space="preserve"> установить предельные сроки допустимого неиспользования земельного участка, по истечении которых договор аренды может быть расторгнут, а участок предоставлен другому лицу, способному обеспечить его эффективное использование.</w:t>
      </w:r>
    </w:p>
    <w:p w14:paraId="3AE8334C" w14:textId="77777777" w:rsidR="008D13EC" w:rsidRPr="00BE7B85" w:rsidRDefault="008D13EC" w:rsidP="008D13EC">
      <w:pPr>
        <w:ind w:firstLine="851"/>
        <w:jc w:val="both"/>
      </w:pPr>
      <w:r w:rsidRPr="00BE7B85">
        <w:t>Внесение изменений в Порядок, предусматривающих установление предельных сроков допустимого неиспользования земельного участка, позволит:</w:t>
      </w:r>
    </w:p>
    <w:p w14:paraId="7904C7D1" w14:textId="514F7AD8" w:rsidR="008D13EC" w:rsidRPr="00BE7B85" w:rsidRDefault="008D13EC" w:rsidP="008D13EC">
      <w:pPr>
        <w:ind w:firstLine="851"/>
        <w:jc w:val="both"/>
      </w:pPr>
      <w:r w:rsidRPr="00BE7B85">
        <w:t xml:space="preserve">Повысить эффективность использования земельных ресурсов Курской области: </w:t>
      </w:r>
      <w:r w:rsidR="007A0945">
        <w:t>н</w:t>
      </w:r>
      <w:r w:rsidRPr="00BE7B85">
        <w:t>еиспользуемые земельные участки не приносят экономической выгоды региону и могут негативно влиять на инвестиционный климат. Установление предельных сроков неиспользования позволит вовлекать простаивающие участки в хозяйственный оборот.</w:t>
      </w:r>
    </w:p>
    <w:p w14:paraId="47729BA1" w14:textId="3E14CA6E" w:rsidR="008D13EC" w:rsidRPr="00BE7B85" w:rsidRDefault="008D13EC" w:rsidP="008D13EC">
      <w:pPr>
        <w:ind w:firstLine="851"/>
        <w:jc w:val="both"/>
      </w:pPr>
      <w:r w:rsidRPr="00BE7B85">
        <w:t xml:space="preserve">Создать условия для реализации инвестиционных проектов: </w:t>
      </w:r>
      <w:r w:rsidR="007A0945">
        <w:t>в</w:t>
      </w:r>
      <w:r w:rsidRPr="00BE7B85">
        <w:t>озможность расторжения договора аренды с недобросовестными арендаторами и предоставления земельного участка другим лицам позволит реализовать инвестиционные проекты, которые в противном случае могли бы быть отложены или перенесены в другие регионы.</w:t>
      </w:r>
    </w:p>
    <w:p w14:paraId="145B8D7C" w14:textId="19C6E91A" w:rsidR="008D13EC" w:rsidRDefault="008D13EC" w:rsidP="008D13EC">
      <w:pPr>
        <w:ind w:firstLine="851"/>
        <w:jc w:val="both"/>
      </w:pPr>
      <w:r w:rsidRPr="00BE7B85">
        <w:t xml:space="preserve">Увеличить поступления в бюджет Курской области: </w:t>
      </w:r>
      <w:r w:rsidR="007A0945">
        <w:t>э</w:t>
      </w:r>
      <w:r w:rsidRPr="00BE7B85">
        <w:t>ффективное использование земельных участков способствует увеличению налоговой базы и поступлений в бюджет Курской области.</w:t>
      </w:r>
    </w:p>
    <w:p w14:paraId="08BE4EC2" w14:textId="52442454" w:rsidR="0008404A" w:rsidRDefault="00E90204" w:rsidP="008D13EC">
      <w:pPr>
        <w:ind w:firstLine="851"/>
        <w:jc w:val="both"/>
      </w:pPr>
      <w:r>
        <w:t>Н</w:t>
      </w:r>
      <w:r w:rsidR="0008404A">
        <w:t>еиспользование земельного участка не освобождает арендатора от внесения арендной платы</w:t>
      </w:r>
      <w:r w:rsidR="008A313D">
        <w:t xml:space="preserve"> и</w:t>
      </w:r>
      <w:r w:rsidR="0008404A">
        <w:t>, таким образом</w:t>
      </w:r>
      <w:r w:rsidR="008A313D">
        <w:t xml:space="preserve">, влечет за собой финансовую нагрузку для субъектов предпринимательской деятельности, например, в отношении </w:t>
      </w:r>
      <w:r w:rsidR="00060C5F">
        <w:t xml:space="preserve">одного </w:t>
      </w:r>
      <w:r w:rsidR="008A313D">
        <w:lastRenderedPageBreak/>
        <w:t>земельн</w:t>
      </w:r>
      <w:r w:rsidR="00060C5F">
        <w:t>ого</w:t>
      </w:r>
      <w:r w:rsidR="008A313D">
        <w:t xml:space="preserve"> участк</w:t>
      </w:r>
      <w:r w:rsidR="00060C5F">
        <w:t>а</w:t>
      </w:r>
      <w:r w:rsidR="008A313D">
        <w:t xml:space="preserve"> сельскохозяйственного назначения </w:t>
      </w:r>
      <w:r w:rsidR="0019218E">
        <w:t>в размере 308</w:t>
      </w:r>
      <w:r w:rsidR="008A313D">
        <w:t> 501 руб. в год</w:t>
      </w:r>
      <w:r w:rsidR="008C5280">
        <w:t>.</w:t>
      </w:r>
    </w:p>
    <w:p w14:paraId="1B329A76" w14:textId="0CBB9B61" w:rsidR="00060C5F" w:rsidRDefault="00060C5F" w:rsidP="0029109E">
      <w:pPr>
        <w:widowControl w:val="0"/>
        <w:autoSpaceDE w:val="0"/>
        <w:autoSpaceDN w:val="0"/>
        <w:ind w:left="2" w:right="-2" w:firstLine="707"/>
        <w:jc w:val="both"/>
      </w:pPr>
      <w:r>
        <w:t>Таким образом, финансовая нагрузка на субъекты предпринимательской деятельности,</w:t>
      </w:r>
      <w:r w:rsidR="0029109E">
        <w:t xml:space="preserve"> использующие</w:t>
      </w:r>
      <w:r>
        <w:t xml:space="preserve"> </w:t>
      </w:r>
      <w:r w:rsidRPr="00BE7B85">
        <w:t>земельны</w:t>
      </w:r>
      <w:r w:rsidR="0029109E">
        <w:t>е</w:t>
      </w:r>
      <w:r w:rsidRPr="00BE7B85">
        <w:t xml:space="preserve"> участк</w:t>
      </w:r>
      <w:r w:rsidR="0029109E">
        <w:t>и</w:t>
      </w:r>
      <w:r w:rsidRPr="00BE7B85">
        <w:t xml:space="preserve"> сельскохозяйственного назначения, полномочия по предоставлению которых </w:t>
      </w:r>
      <w:r w:rsidR="0029109E">
        <w:t>возложены на</w:t>
      </w:r>
      <w:r w:rsidRPr="00BE7B85">
        <w:t xml:space="preserve"> Министерство, сост</w:t>
      </w:r>
      <w:r>
        <w:t>авит</w:t>
      </w:r>
      <w:r w:rsidRPr="00BE7B85">
        <w:t xml:space="preserve"> </w:t>
      </w:r>
      <w:r>
        <w:t>439613925 руб. в год (308501 руб.*</w:t>
      </w:r>
      <w:r w:rsidRPr="00BE7B85">
        <w:t>1425 шт</w:t>
      </w:r>
      <w:r>
        <w:t>ук</w:t>
      </w:r>
      <w:r w:rsidRPr="00BE7B85">
        <w:t>.</w:t>
      </w:r>
      <w:r>
        <w:t>).</w:t>
      </w:r>
    </w:p>
    <w:p w14:paraId="49CBB1BC" w14:textId="1B28947B" w:rsidR="008C5280" w:rsidRDefault="008C5280" w:rsidP="0029109E">
      <w:pPr>
        <w:ind w:right="-2" w:firstLine="851"/>
        <w:jc w:val="both"/>
      </w:pPr>
      <w:r>
        <w:t>Расчет издержек для бизнеса (арендная плата)</w:t>
      </w:r>
      <w:r w:rsidR="00E401A7">
        <w:t xml:space="preserve"> произведен</w:t>
      </w:r>
      <w:r w:rsidR="0019218E">
        <w:t xml:space="preserve"> </w:t>
      </w:r>
      <w:bookmarkStart w:id="22" w:name="_Hlk214611349"/>
      <w:r w:rsidR="00E401A7">
        <w:t>в отношении земельных участков сельскохозяйственного назначения</w:t>
      </w:r>
      <w:bookmarkEnd w:id="22"/>
      <w:r w:rsidR="00E401A7">
        <w:t xml:space="preserve"> (п. 3.2 Порядка).</w:t>
      </w:r>
    </w:p>
    <w:p w14:paraId="4B1010DA" w14:textId="2ECA8272" w:rsidR="0019218E" w:rsidRPr="0019218E" w:rsidRDefault="0019218E" w:rsidP="0019218E">
      <w:pPr>
        <w:ind w:firstLine="851"/>
        <w:jc w:val="both"/>
      </w:pPr>
      <w:r>
        <w:t>Формула расчета: А =КС*</w:t>
      </w:r>
      <w:proofErr w:type="spellStart"/>
      <w:r>
        <w:t>Кви</w:t>
      </w:r>
      <w:proofErr w:type="spellEnd"/>
      <w:r>
        <w:t xml:space="preserve">*Ка, где А - </w:t>
      </w:r>
      <w:r w:rsidRPr="0019218E">
        <w:t xml:space="preserve">годовой размер арендной платы, руб.; КС - кадастровая стоимость земельного участка; </w:t>
      </w:r>
      <w:proofErr w:type="spellStart"/>
      <w:r w:rsidRPr="0019218E">
        <w:t>Кви</w:t>
      </w:r>
      <w:proofErr w:type="spellEnd"/>
      <w:r w:rsidRPr="0019218E">
        <w:t xml:space="preserve"> - коэффициент вида разрешенного (функционального) использования земельных участков</w:t>
      </w:r>
      <w:r w:rsidR="008A313D">
        <w:t>; Ка – коэффициент дифференциации по видам деятельности арендаторов внутри одного вида функционального использования земельного участка</w:t>
      </w:r>
      <w:r w:rsidRPr="0019218E">
        <w:t>.</w:t>
      </w:r>
    </w:p>
    <w:p w14:paraId="0F895784" w14:textId="4ACCE222" w:rsidR="0019218E" w:rsidRPr="0019218E" w:rsidRDefault="0019218E" w:rsidP="0019218E">
      <w:pPr>
        <w:ind w:firstLine="851"/>
        <w:jc w:val="both"/>
      </w:pPr>
      <w:r w:rsidRPr="0019218E">
        <w:t>КС = 5 000 000 руб.</w:t>
      </w:r>
    </w:p>
    <w:p w14:paraId="310C0AEB" w14:textId="021C8EB0" w:rsidR="0019218E" w:rsidRPr="0019218E" w:rsidRDefault="0019218E" w:rsidP="0019218E">
      <w:pPr>
        <w:ind w:firstLine="851"/>
        <w:jc w:val="both"/>
      </w:pPr>
      <w:proofErr w:type="spellStart"/>
      <w:r w:rsidRPr="0019218E">
        <w:t>Кви</w:t>
      </w:r>
      <w:proofErr w:type="spellEnd"/>
      <w:r w:rsidRPr="0019218E">
        <w:t xml:space="preserve"> = 0,0617</w:t>
      </w:r>
    </w:p>
    <w:p w14:paraId="1C9A96AF" w14:textId="06114BDE" w:rsidR="0019218E" w:rsidRPr="0019218E" w:rsidRDefault="0019218E" w:rsidP="0019218E">
      <w:pPr>
        <w:ind w:firstLine="851"/>
        <w:jc w:val="both"/>
      </w:pPr>
      <w:r w:rsidRPr="0019218E">
        <w:t>Ка = 1</w:t>
      </w:r>
    </w:p>
    <w:p w14:paraId="46826549" w14:textId="5232A5F0" w:rsidR="00127749" w:rsidRPr="00127749" w:rsidRDefault="00127749" w:rsidP="0019218E">
      <w:pPr>
        <w:ind w:firstLine="851"/>
        <w:jc w:val="both"/>
      </w:pPr>
      <w:r w:rsidRPr="00127749">
        <w:t xml:space="preserve">А = </w:t>
      </w:r>
      <w:r w:rsidR="0019218E">
        <w:t>5</w:t>
      </w:r>
      <w:r w:rsidRPr="00127749">
        <w:t xml:space="preserve"> 000 000 </w:t>
      </w:r>
      <w:r w:rsidR="0019218E">
        <w:t>*</w:t>
      </w:r>
      <w:r w:rsidRPr="00127749">
        <w:t xml:space="preserve"> 0</w:t>
      </w:r>
      <w:r w:rsidR="0019218E">
        <w:t>,</w:t>
      </w:r>
      <w:r w:rsidRPr="00127749">
        <w:t xml:space="preserve">0617 </w:t>
      </w:r>
      <w:r w:rsidR="0019218E">
        <w:t>*</w:t>
      </w:r>
      <w:r w:rsidRPr="00127749">
        <w:t xml:space="preserve"> 1 = </w:t>
      </w:r>
      <w:r w:rsidR="0019218E">
        <w:t>308</w:t>
      </w:r>
      <w:r w:rsidRPr="00127749">
        <w:t xml:space="preserve"> </w:t>
      </w:r>
      <w:r w:rsidR="0019218E">
        <w:t>501</w:t>
      </w:r>
      <w:r w:rsidRPr="00127749">
        <w:t xml:space="preserve"> руб. в год</w:t>
      </w:r>
      <w:r w:rsidR="0019218E">
        <w:t>.</w:t>
      </w:r>
    </w:p>
    <w:p w14:paraId="600122D7" w14:textId="77777777" w:rsidR="00127749" w:rsidRPr="00905EFE" w:rsidRDefault="00127749" w:rsidP="00127749">
      <w:pPr>
        <w:ind w:right="-142"/>
        <w:jc w:val="both"/>
        <w:rPr>
          <w:sz w:val="20"/>
          <w:szCs w:val="20"/>
        </w:rPr>
      </w:pPr>
    </w:p>
    <w:p w14:paraId="6D465F24" w14:textId="1ECB5D5B" w:rsidR="00473E22" w:rsidRPr="00BE7B85" w:rsidRDefault="00473E22" w:rsidP="00CF186A">
      <w:pPr>
        <w:pStyle w:val="af3"/>
        <w:numPr>
          <w:ilvl w:val="0"/>
          <w:numId w:val="6"/>
        </w:numPr>
        <w:suppressAutoHyphens/>
        <w:ind w:left="0" w:right="-144" w:firstLine="142"/>
        <w:jc w:val="center"/>
        <w:rPr>
          <w:i/>
          <w:iCs/>
        </w:rPr>
      </w:pPr>
      <w:r w:rsidRPr="00BE7B85">
        <w:rPr>
          <w:i/>
          <w:iCs/>
        </w:rPr>
        <w:t>Выводы по результатам проведения экспертизы</w:t>
      </w:r>
    </w:p>
    <w:p w14:paraId="51F81100" w14:textId="77777777" w:rsidR="007A12BA" w:rsidRPr="00885E08" w:rsidRDefault="007A12BA" w:rsidP="00F211C5">
      <w:pPr>
        <w:pStyle w:val="af3"/>
        <w:suppressAutoHyphens/>
        <w:ind w:left="-142" w:right="-144" w:firstLine="1211"/>
        <w:jc w:val="both"/>
        <w:rPr>
          <w:i/>
          <w:iCs/>
          <w:sz w:val="26"/>
          <w:szCs w:val="26"/>
        </w:rPr>
      </w:pPr>
    </w:p>
    <w:p w14:paraId="3A5CC797" w14:textId="5680FFDB" w:rsidR="00C260A1" w:rsidRPr="00BE7B85" w:rsidRDefault="00C260A1" w:rsidP="00C260A1">
      <w:pPr>
        <w:ind w:right="-142" w:firstLine="709"/>
        <w:jc w:val="both"/>
      </w:pPr>
      <w:r w:rsidRPr="00BE7B85">
        <w:t>На основании проведенной экспертизы Постановления № 249-па установлено, что в нормативном акте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 и областного бюджета.</w:t>
      </w:r>
    </w:p>
    <w:p w14:paraId="3F6EDCB2" w14:textId="4937D5EE" w:rsidR="0008321F" w:rsidRDefault="0008321F" w:rsidP="0008321F">
      <w:pPr>
        <w:ind w:right="-144" w:firstLine="709"/>
        <w:jc w:val="both"/>
      </w:pPr>
      <w:r w:rsidRPr="0008321F">
        <w:t>Однако в целях устранения выявленных противоречий (отраж</w:t>
      </w:r>
      <w:r>
        <w:t>е</w:t>
      </w:r>
      <w:r w:rsidRPr="0008321F">
        <w:t>нных в разделах 2 и 3 настоящего заключения), повышения эффективности правового регулирования и уч</w:t>
      </w:r>
      <w:r>
        <w:t>е</w:t>
      </w:r>
      <w:r w:rsidRPr="0008321F">
        <w:t>та мнения представителей предпринимательского сообщества Министерству рекомендуется инициировать внесение соответствующих изменений в Постановление № 249.</w:t>
      </w:r>
    </w:p>
    <w:p w14:paraId="7E16D470" w14:textId="77777777" w:rsidR="00C76D25" w:rsidRDefault="00C76D25" w:rsidP="0008321F">
      <w:pPr>
        <w:ind w:right="-144" w:firstLine="709"/>
        <w:jc w:val="both"/>
      </w:pPr>
    </w:p>
    <w:permEnd w:id="1835288076"/>
    <w:p w14:paraId="4819C792" w14:textId="77777777" w:rsidR="000F51BC" w:rsidRPr="00015930" w:rsidRDefault="000F51BC" w:rsidP="004E1F82">
      <w:pPr>
        <w:shd w:val="clear" w:color="auto" w:fill="FFFFFF"/>
        <w:ind w:firstLine="709"/>
        <w:jc w:val="both"/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7"/>
        <w:gridCol w:w="4649"/>
        <w:gridCol w:w="1575"/>
      </w:tblGrid>
      <w:tr w:rsidR="007E6572" w:rsidRPr="00015930" w14:paraId="52AD2B3C" w14:textId="77777777" w:rsidTr="0080588F">
        <w:tc>
          <w:tcPr>
            <w:tcW w:w="2023" w:type="pct"/>
            <w:shd w:val="clear" w:color="auto" w:fill="auto"/>
          </w:tcPr>
          <w:p w14:paraId="200A10E6" w14:textId="60F8F0B9" w:rsidR="00073024" w:rsidRPr="00977BE2" w:rsidRDefault="00885E08" w:rsidP="001426E5">
            <w:permStart w:id="1197888208" w:edGrp="everyone" w:colFirst="2" w:colLast="2"/>
            <w:permStart w:id="274424785" w:edGrp="everyone" w:colFirst="0" w:colLast="0"/>
            <w:r>
              <w:t>М</w:t>
            </w:r>
            <w:r w:rsidR="004A3CF8" w:rsidRPr="00977BE2">
              <w:t xml:space="preserve">инистр </w:t>
            </w:r>
          </w:p>
        </w:tc>
        <w:tc>
          <w:tcPr>
            <w:tcW w:w="2343" w:type="pct"/>
          </w:tcPr>
          <w:p w14:paraId="3D36FE67" w14:textId="77777777" w:rsidR="00073024" w:rsidRDefault="00605AC3" w:rsidP="00805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1EDCF" wp14:editId="0FAD1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-180340</wp:posOffset>
                      </wp:positionV>
                      <wp:extent cx="2880000" cy="97200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9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6B039" w14:textId="77777777" w:rsidR="00605AC3" w:rsidRDefault="00605AC3" w:rsidP="00605AC3">
                                  <w:bookmarkStart w:id="23" w:name="SIGNERSTAMP1"/>
                                  <w:bookmarkEnd w:id="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1EDCF" id="Прямоугольник 10" o:spid="_x0000_s1027" style="position:absolute;margin-left:0;margin-top:-14.2pt;width:226.7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" filled="f" stroked="f" strokeweight="1pt">
                      <v:textbox inset="0,0,0,0">
                        <w:txbxContent>
                          <w:p w14:paraId="6756B039" w14:textId="77777777" w:rsidR="00605AC3" w:rsidRDefault="00605AC3" w:rsidP="00605AC3">
                            <w:bookmarkStart w:id="24" w:name="SIGNERSTAMP1"/>
                            <w:bookmarkEnd w:id="24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6B8779" wp14:editId="5B393912">
                      <wp:extent cx="2880000" cy="180000"/>
                      <wp:effectExtent l="0" t="0" r="0" b="0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94C3F" id="Прямоугольник 9" o:spid="_x0000_s1026" style="width:226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CA8DC3" w14:textId="5C1494A3" w:rsidR="00073024" w:rsidRPr="00977BE2" w:rsidRDefault="00885E08" w:rsidP="001D68E1">
            <w:pPr>
              <w:jc w:val="right"/>
            </w:pPr>
            <w:r>
              <w:t>Л.Г. Осипов</w:t>
            </w:r>
          </w:p>
        </w:tc>
      </w:tr>
    </w:tbl>
    <w:permEnd w:id="1197888208"/>
    <w:permEnd w:id="274424785"/>
    <w:p w14:paraId="58607BE2" w14:textId="77777777" w:rsidR="002147CC" w:rsidRDefault="002147CC" w:rsidP="00B25445">
      <w:pPr>
        <w:rPr>
          <w:sz w:val="20"/>
          <w:szCs w:val="20"/>
        </w:rPr>
      </w:pPr>
      <w:r w:rsidRPr="00CE7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3D4F5B27" wp14:editId="2868CB6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800000" cy="336550"/>
                <wp:effectExtent l="0" t="0" r="1016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C726E" w14:textId="5B6738FB" w:rsidR="00650BB4" w:rsidRPr="009A0324" w:rsidRDefault="00473E22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13393264" w:edGrp="everyone"/>
                            <w:r>
                              <w:rPr>
                                <w:sz w:val="20"/>
                                <w:szCs w:val="20"/>
                              </w:rPr>
                              <w:t>О.И. Савкова</w:t>
                            </w:r>
                            <w:r w:rsidR="00650BB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D6ED647" w14:textId="77777777" w:rsidR="00650BB4" w:rsidRPr="009A0324" w:rsidRDefault="00650BB4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 (4712) 33-07-73</w:t>
                            </w:r>
                          </w:p>
                          <w:p w14:paraId="001F465A" w14:textId="2BBD81D6" w:rsidR="00650BB4" w:rsidRPr="00D87D2A" w:rsidRDefault="00473E22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savkova</w:t>
                            </w:r>
                            <w:proofErr w:type="spellEnd"/>
                            <w:r w:rsidR="00650BB4" w:rsidRPr="009A032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oi</w:t>
                            </w:r>
                            <w:r w:rsidR="00650BB4" w:rsidRPr="009A0324">
                              <w:rPr>
                                <w:sz w:val="20"/>
                                <w:szCs w:val="20"/>
                              </w:rPr>
                              <w:t>@rkursk.ru</w:t>
                            </w:r>
                            <w:r w:rsidR="00650B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ermEnd w:id="101339326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5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0;margin-top:0;width:141.75pt;height:26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" o:allowincell="f" o:allowoverlap="f" filled="f" stroked="f">
                <v:textbox style="mso-fit-shape-to-text:t" inset="0,0,0,0">
                  <w:txbxContent>
                    <w:p w14:paraId="6A6C726E" w14:textId="5B6738FB" w:rsidR="00650BB4" w:rsidRPr="009A0324" w:rsidRDefault="00473E22" w:rsidP="00650BB4">
                      <w:pPr>
                        <w:rPr>
                          <w:sz w:val="20"/>
                          <w:szCs w:val="20"/>
                        </w:rPr>
                      </w:pPr>
                      <w:permStart w:id="1013393264" w:edGrp="everyone"/>
                      <w:r>
                        <w:rPr>
                          <w:sz w:val="20"/>
                          <w:szCs w:val="20"/>
                        </w:rPr>
                        <w:t>О.И. Савкова</w:t>
                      </w:r>
                      <w:r w:rsidR="00650BB4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5D6ED647" w14:textId="77777777" w:rsidR="00650BB4" w:rsidRPr="009A0324" w:rsidRDefault="00650BB4" w:rsidP="00650B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 (4712) 33-07-73</w:t>
                      </w:r>
                    </w:p>
                    <w:p w14:paraId="001F465A" w14:textId="2BBD81D6" w:rsidR="00650BB4" w:rsidRPr="00D87D2A" w:rsidRDefault="00473E22" w:rsidP="00650BB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savkova</w:t>
                      </w:r>
                      <w:proofErr w:type="spellEnd"/>
                      <w:r w:rsidR="00650BB4" w:rsidRPr="009A0324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oi</w:t>
                      </w:r>
                      <w:r w:rsidR="00650BB4" w:rsidRPr="009A0324">
                        <w:rPr>
                          <w:sz w:val="20"/>
                          <w:szCs w:val="20"/>
                        </w:rPr>
                        <w:t>@rkursk.ru</w:t>
                      </w:r>
                      <w:r w:rsidR="00650BB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ermEnd w:id="1013393264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147CC" w:rsidSect="0086267C">
      <w:pgSz w:w="11906" w:h="16838" w:code="9"/>
      <w:pgMar w:top="1134" w:right="851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DC0C" w14:textId="77777777" w:rsidR="001E77B4" w:rsidRDefault="001E77B4" w:rsidP="003A2956">
      <w:r>
        <w:separator/>
      </w:r>
    </w:p>
  </w:endnote>
  <w:endnote w:type="continuationSeparator" w:id="0">
    <w:p w14:paraId="6E447F0D" w14:textId="77777777" w:rsidR="001E77B4" w:rsidRDefault="001E77B4" w:rsidP="003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C3CE" w14:textId="77777777" w:rsidR="001E77B4" w:rsidRDefault="001E77B4" w:rsidP="003A2956">
      <w:r>
        <w:separator/>
      </w:r>
    </w:p>
  </w:footnote>
  <w:footnote w:type="continuationSeparator" w:id="0">
    <w:p w14:paraId="206413EC" w14:textId="77777777" w:rsidR="001E77B4" w:rsidRDefault="001E77B4" w:rsidP="003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D15"/>
    <w:multiLevelType w:val="multilevel"/>
    <w:tmpl w:val="FD2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F6214"/>
    <w:multiLevelType w:val="hybridMultilevel"/>
    <w:tmpl w:val="8E64076E"/>
    <w:lvl w:ilvl="0" w:tplc="01963BE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35B2E05"/>
    <w:multiLevelType w:val="multilevel"/>
    <w:tmpl w:val="3EE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1934"/>
    <w:multiLevelType w:val="hybridMultilevel"/>
    <w:tmpl w:val="07F6AFD4"/>
    <w:lvl w:ilvl="0" w:tplc="81D8C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0C33C2"/>
    <w:multiLevelType w:val="hybridMultilevel"/>
    <w:tmpl w:val="A9DE3B6A"/>
    <w:lvl w:ilvl="0" w:tplc="3D30B35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1CE2407"/>
    <w:multiLevelType w:val="multilevel"/>
    <w:tmpl w:val="D51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26D43"/>
    <w:multiLevelType w:val="hybridMultilevel"/>
    <w:tmpl w:val="CFF23248"/>
    <w:lvl w:ilvl="0" w:tplc="186A163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552E"/>
    <w:multiLevelType w:val="multilevel"/>
    <w:tmpl w:val="281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C63EA"/>
    <w:multiLevelType w:val="multilevel"/>
    <w:tmpl w:val="AD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23555"/>
    <w:multiLevelType w:val="multilevel"/>
    <w:tmpl w:val="99D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036DA"/>
    <w:multiLevelType w:val="hybridMultilevel"/>
    <w:tmpl w:val="E744C352"/>
    <w:lvl w:ilvl="0" w:tplc="5CF0B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8F2DD8"/>
    <w:multiLevelType w:val="multilevel"/>
    <w:tmpl w:val="028C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73C11"/>
    <w:multiLevelType w:val="multilevel"/>
    <w:tmpl w:val="246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21210"/>
    <w:multiLevelType w:val="multilevel"/>
    <w:tmpl w:val="24D4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97C74"/>
    <w:multiLevelType w:val="multilevel"/>
    <w:tmpl w:val="9AC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734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64668"/>
    <w:multiLevelType w:val="multilevel"/>
    <w:tmpl w:val="AB3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C6B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C36AF"/>
    <w:multiLevelType w:val="multilevel"/>
    <w:tmpl w:val="10F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E706A"/>
    <w:multiLevelType w:val="multilevel"/>
    <w:tmpl w:val="B1AA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B590A"/>
    <w:multiLevelType w:val="hybridMultilevel"/>
    <w:tmpl w:val="1624DD66"/>
    <w:lvl w:ilvl="0" w:tplc="BE1E36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C12AF4"/>
    <w:multiLevelType w:val="multilevel"/>
    <w:tmpl w:val="051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0450B"/>
    <w:multiLevelType w:val="multilevel"/>
    <w:tmpl w:val="17B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5442E6"/>
    <w:multiLevelType w:val="multilevel"/>
    <w:tmpl w:val="60F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A3BB8"/>
    <w:multiLevelType w:val="multilevel"/>
    <w:tmpl w:val="603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4785"/>
    <w:multiLevelType w:val="multilevel"/>
    <w:tmpl w:val="F96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57E9D"/>
    <w:multiLevelType w:val="multilevel"/>
    <w:tmpl w:val="6154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67FA7"/>
    <w:multiLevelType w:val="hybridMultilevel"/>
    <w:tmpl w:val="66D0AF7E"/>
    <w:lvl w:ilvl="0" w:tplc="0BC02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C837DC"/>
    <w:multiLevelType w:val="multilevel"/>
    <w:tmpl w:val="643EF83C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29" w15:restartNumberingAfterBreak="0">
    <w:nsid w:val="60BD6D62"/>
    <w:multiLevelType w:val="hybridMultilevel"/>
    <w:tmpl w:val="133A0A62"/>
    <w:lvl w:ilvl="0" w:tplc="CD9219DC">
      <w:start w:val="1"/>
      <w:numFmt w:val="decimal"/>
      <w:lvlText w:val="%1."/>
      <w:lvlJc w:val="left"/>
      <w:pPr>
        <w:ind w:left="589" w:hanging="370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6E448696">
      <w:numFmt w:val="bullet"/>
      <w:lvlText w:val="•"/>
      <w:lvlJc w:val="left"/>
      <w:pPr>
        <w:ind w:left="1494" w:hanging="370"/>
      </w:pPr>
      <w:rPr>
        <w:rFonts w:hint="default"/>
        <w:lang w:val="ru-RU" w:eastAsia="en-US" w:bidi="ar-SA"/>
      </w:rPr>
    </w:lvl>
    <w:lvl w:ilvl="2" w:tplc="91841230">
      <w:numFmt w:val="bullet"/>
      <w:lvlText w:val="•"/>
      <w:lvlJc w:val="left"/>
      <w:pPr>
        <w:ind w:left="2408" w:hanging="370"/>
      </w:pPr>
      <w:rPr>
        <w:rFonts w:hint="default"/>
        <w:lang w:val="ru-RU" w:eastAsia="en-US" w:bidi="ar-SA"/>
      </w:rPr>
    </w:lvl>
    <w:lvl w:ilvl="3" w:tplc="0EB8F932">
      <w:numFmt w:val="bullet"/>
      <w:lvlText w:val="•"/>
      <w:lvlJc w:val="left"/>
      <w:pPr>
        <w:ind w:left="3322" w:hanging="370"/>
      </w:pPr>
      <w:rPr>
        <w:rFonts w:hint="default"/>
        <w:lang w:val="ru-RU" w:eastAsia="en-US" w:bidi="ar-SA"/>
      </w:rPr>
    </w:lvl>
    <w:lvl w:ilvl="4" w:tplc="8D5C8688">
      <w:numFmt w:val="bullet"/>
      <w:lvlText w:val="•"/>
      <w:lvlJc w:val="left"/>
      <w:pPr>
        <w:ind w:left="4236" w:hanging="370"/>
      </w:pPr>
      <w:rPr>
        <w:rFonts w:hint="default"/>
        <w:lang w:val="ru-RU" w:eastAsia="en-US" w:bidi="ar-SA"/>
      </w:rPr>
    </w:lvl>
    <w:lvl w:ilvl="5" w:tplc="94A4EF10">
      <w:numFmt w:val="bullet"/>
      <w:lvlText w:val="•"/>
      <w:lvlJc w:val="left"/>
      <w:pPr>
        <w:ind w:left="5150" w:hanging="370"/>
      </w:pPr>
      <w:rPr>
        <w:rFonts w:hint="default"/>
        <w:lang w:val="ru-RU" w:eastAsia="en-US" w:bidi="ar-SA"/>
      </w:rPr>
    </w:lvl>
    <w:lvl w:ilvl="6" w:tplc="B71099F4">
      <w:numFmt w:val="bullet"/>
      <w:lvlText w:val="•"/>
      <w:lvlJc w:val="left"/>
      <w:pPr>
        <w:ind w:left="6064" w:hanging="370"/>
      </w:pPr>
      <w:rPr>
        <w:rFonts w:hint="default"/>
        <w:lang w:val="ru-RU" w:eastAsia="en-US" w:bidi="ar-SA"/>
      </w:rPr>
    </w:lvl>
    <w:lvl w:ilvl="7" w:tplc="A6685850">
      <w:numFmt w:val="bullet"/>
      <w:lvlText w:val="•"/>
      <w:lvlJc w:val="left"/>
      <w:pPr>
        <w:ind w:left="6978" w:hanging="370"/>
      </w:pPr>
      <w:rPr>
        <w:rFonts w:hint="default"/>
        <w:lang w:val="ru-RU" w:eastAsia="en-US" w:bidi="ar-SA"/>
      </w:rPr>
    </w:lvl>
    <w:lvl w:ilvl="8" w:tplc="513AA6DE">
      <w:numFmt w:val="bullet"/>
      <w:lvlText w:val="•"/>
      <w:lvlJc w:val="left"/>
      <w:pPr>
        <w:ind w:left="7892" w:hanging="370"/>
      </w:pPr>
      <w:rPr>
        <w:rFonts w:hint="default"/>
        <w:lang w:val="ru-RU" w:eastAsia="en-US" w:bidi="ar-SA"/>
      </w:rPr>
    </w:lvl>
  </w:abstractNum>
  <w:abstractNum w:abstractNumId="30" w15:restartNumberingAfterBreak="0">
    <w:nsid w:val="67FA2BDD"/>
    <w:multiLevelType w:val="hybridMultilevel"/>
    <w:tmpl w:val="CDCCBCA4"/>
    <w:lvl w:ilvl="0" w:tplc="55041548">
      <w:start w:val="1"/>
      <w:numFmt w:val="decimal"/>
      <w:lvlText w:val="%1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A5A2E76">
      <w:numFmt w:val="bullet"/>
      <w:lvlText w:val=""/>
      <w:lvlJc w:val="left"/>
      <w:pPr>
        <w:ind w:left="1" w:hanging="33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E8A5E50">
      <w:numFmt w:val="bullet"/>
      <w:lvlText w:val="•"/>
      <w:lvlJc w:val="left"/>
      <w:pPr>
        <w:ind w:left="1195" w:hanging="337"/>
      </w:pPr>
      <w:rPr>
        <w:rFonts w:hint="default"/>
        <w:lang w:val="ru-RU" w:eastAsia="en-US" w:bidi="ar-SA"/>
      </w:rPr>
    </w:lvl>
    <w:lvl w:ilvl="3" w:tplc="A95238FE">
      <w:numFmt w:val="bullet"/>
      <w:lvlText w:val="•"/>
      <w:lvlJc w:val="left"/>
      <w:pPr>
        <w:ind w:left="2251" w:hanging="337"/>
      </w:pPr>
      <w:rPr>
        <w:rFonts w:hint="default"/>
        <w:lang w:val="ru-RU" w:eastAsia="en-US" w:bidi="ar-SA"/>
      </w:rPr>
    </w:lvl>
    <w:lvl w:ilvl="4" w:tplc="B23E606C">
      <w:numFmt w:val="bullet"/>
      <w:lvlText w:val="•"/>
      <w:lvlJc w:val="left"/>
      <w:pPr>
        <w:ind w:left="3306" w:hanging="337"/>
      </w:pPr>
      <w:rPr>
        <w:rFonts w:hint="default"/>
        <w:lang w:val="ru-RU" w:eastAsia="en-US" w:bidi="ar-SA"/>
      </w:rPr>
    </w:lvl>
    <w:lvl w:ilvl="5" w:tplc="A120C914">
      <w:numFmt w:val="bullet"/>
      <w:lvlText w:val="•"/>
      <w:lvlJc w:val="left"/>
      <w:pPr>
        <w:ind w:left="4362" w:hanging="337"/>
      </w:pPr>
      <w:rPr>
        <w:rFonts w:hint="default"/>
        <w:lang w:val="ru-RU" w:eastAsia="en-US" w:bidi="ar-SA"/>
      </w:rPr>
    </w:lvl>
    <w:lvl w:ilvl="6" w:tplc="84E0094A">
      <w:numFmt w:val="bullet"/>
      <w:lvlText w:val="•"/>
      <w:lvlJc w:val="left"/>
      <w:pPr>
        <w:ind w:left="5417" w:hanging="337"/>
      </w:pPr>
      <w:rPr>
        <w:rFonts w:hint="default"/>
        <w:lang w:val="ru-RU" w:eastAsia="en-US" w:bidi="ar-SA"/>
      </w:rPr>
    </w:lvl>
    <w:lvl w:ilvl="7" w:tplc="BBCCFB02">
      <w:numFmt w:val="bullet"/>
      <w:lvlText w:val="•"/>
      <w:lvlJc w:val="left"/>
      <w:pPr>
        <w:ind w:left="6473" w:hanging="337"/>
      </w:pPr>
      <w:rPr>
        <w:rFonts w:hint="default"/>
        <w:lang w:val="ru-RU" w:eastAsia="en-US" w:bidi="ar-SA"/>
      </w:rPr>
    </w:lvl>
    <w:lvl w:ilvl="8" w:tplc="3CBC8896">
      <w:numFmt w:val="bullet"/>
      <w:lvlText w:val="•"/>
      <w:lvlJc w:val="left"/>
      <w:pPr>
        <w:ind w:left="7528" w:hanging="337"/>
      </w:pPr>
      <w:rPr>
        <w:rFonts w:hint="default"/>
        <w:lang w:val="ru-RU" w:eastAsia="en-US" w:bidi="ar-SA"/>
      </w:rPr>
    </w:lvl>
  </w:abstractNum>
  <w:abstractNum w:abstractNumId="31" w15:restartNumberingAfterBreak="0">
    <w:nsid w:val="692738DE"/>
    <w:multiLevelType w:val="hybridMultilevel"/>
    <w:tmpl w:val="D8E8EA7A"/>
    <w:lvl w:ilvl="0" w:tplc="990607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BC7C19"/>
    <w:multiLevelType w:val="multilevel"/>
    <w:tmpl w:val="264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D20FA"/>
    <w:multiLevelType w:val="hybridMultilevel"/>
    <w:tmpl w:val="3C502DFE"/>
    <w:lvl w:ilvl="0" w:tplc="7A081D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B9208C"/>
    <w:multiLevelType w:val="multilevel"/>
    <w:tmpl w:val="B522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85B8B"/>
    <w:multiLevelType w:val="multilevel"/>
    <w:tmpl w:val="55FC398C"/>
    <w:lvl w:ilvl="0">
      <w:start w:val="7"/>
      <w:numFmt w:val="decimal"/>
      <w:lvlText w:val="%1"/>
      <w:lvlJc w:val="left"/>
      <w:pPr>
        <w:ind w:left="1" w:hanging="17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17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"/>
      <w:lvlJc w:val="left"/>
      <w:pPr>
        <w:ind w:left="1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92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283"/>
      </w:pPr>
      <w:rPr>
        <w:rFonts w:hint="default"/>
        <w:lang w:val="ru-RU" w:eastAsia="en-US" w:bidi="ar-SA"/>
      </w:rPr>
    </w:lvl>
  </w:abstractNum>
  <w:num w:numId="1" w16cid:durableId="270162860">
    <w:abstractNumId w:val="1"/>
  </w:num>
  <w:num w:numId="2" w16cid:durableId="1347170465">
    <w:abstractNumId w:val="20"/>
  </w:num>
  <w:num w:numId="3" w16cid:durableId="1777601693">
    <w:abstractNumId w:val="3"/>
  </w:num>
  <w:num w:numId="4" w16cid:durableId="170074029">
    <w:abstractNumId w:val="33"/>
  </w:num>
  <w:num w:numId="5" w16cid:durableId="1681271117">
    <w:abstractNumId w:val="31"/>
  </w:num>
  <w:num w:numId="6" w16cid:durableId="215628274">
    <w:abstractNumId w:val="10"/>
  </w:num>
  <w:num w:numId="7" w16cid:durableId="1472333747">
    <w:abstractNumId w:val="27"/>
  </w:num>
  <w:num w:numId="8" w16cid:durableId="234055018">
    <w:abstractNumId w:val="23"/>
  </w:num>
  <w:num w:numId="9" w16cid:durableId="1773743781">
    <w:abstractNumId w:val="25"/>
  </w:num>
  <w:num w:numId="10" w16cid:durableId="609703712">
    <w:abstractNumId w:val="14"/>
  </w:num>
  <w:num w:numId="11" w16cid:durableId="918365958">
    <w:abstractNumId w:val="22"/>
  </w:num>
  <w:num w:numId="12" w16cid:durableId="959993276">
    <w:abstractNumId w:val="21"/>
  </w:num>
  <w:num w:numId="13" w16cid:durableId="1193953424">
    <w:abstractNumId w:val="9"/>
  </w:num>
  <w:num w:numId="14" w16cid:durableId="1232426676">
    <w:abstractNumId w:val="16"/>
  </w:num>
  <w:num w:numId="15" w16cid:durableId="566108880">
    <w:abstractNumId w:val="13"/>
  </w:num>
  <w:num w:numId="16" w16cid:durableId="1977369729">
    <w:abstractNumId w:val="5"/>
  </w:num>
  <w:num w:numId="17" w16cid:durableId="1386761611">
    <w:abstractNumId w:val="6"/>
  </w:num>
  <w:num w:numId="18" w16cid:durableId="1558861384">
    <w:abstractNumId w:val="8"/>
  </w:num>
  <w:num w:numId="19" w16cid:durableId="527836989">
    <w:abstractNumId w:val="2"/>
  </w:num>
  <w:num w:numId="20" w16cid:durableId="2145997113">
    <w:abstractNumId w:val="32"/>
  </w:num>
  <w:num w:numId="21" w16cid:durableId="35590858">
    <w:abstractNumId w:val="28"/>
  </w:num>
  <w:num w:numId="22" w16cid:durableId="115106414">
    <w:abstractNumId w:val="7"/>
  </w:num>
  <w:num w:numId="23" w16cid:durableId="1388259505">
    <w:abstractNumId w:val="11"/>
  </w:num>
  <w:num w:numId="24" w16cid:durableId="1280139463">
    <w:abstractNumId w:val="26"/>
  </w:num>
  <w:num w:numId="25" w16cid:durableId="207884205">
    <w:abstractNumId w:val="19"/>
  </w:num>
  <w:num w:numId="26" w16cid:durableId="905529044">
    <w:abstractNumId w:val="29"/>
  </w:num>
  <w:num w:numId="27" w16cid:durableId="21131175">
    <w:abstractNumId w:val="4"/>
  </w:num>
  <w:num w:numId="28" w16cid:durableId="1548566984">
    <w:abstractNumId w:val="18"/>
  </w:num>
  <w:num w:numId="29" w16cid:durableId="662661086">
    <w:abstractNumId w:val="24"/>
  </w:num>
  <w:num w:numId="30" w16cid:durableId="1937907408">
    <w:abstractNumId w:val="0"/>
  </w:num>
  <w:num w:numId="31" w16cid:durableId="1138955060">
    <w:abstractNumId w:val="34"/>
  </w:num>
  <w:num w:numId="32" w16cid:durableId="1387535744">
    <w:abstractNumId w:val="12"/>
  </w:num>
  <w:num w:numId="33" w16cid:durableId="1909804604">
    <w:abstractNumId w:val="30"/>
  </w:num>
  <w:num w:numId="34" w16cid:durableId="1093166564">
    <w:abstractNumId w:val="35"/>
  </w:num>
  <w:num w:numId="35" w16cid:durableId="230626155">
    <w:abstractNumId w:val="15"/>
  </w:num>
  <w:num w:numId="36" w16cid:durableId="717362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A"/>
    <w:rsid w:val="000000B3"/>
    <w:rsid w:val="00000F13"/>
    <w:rsid w:val="00001833"/>
    <w:rsid w:val="0000239B"/>
    <w:rsid w:val="000043DA"/>
    <w:rsid w:val="0000569F"/>
    <w:rsid w:val="000078C9"/>
    <w:rsid w:val="00011C8E"/>
    <w:rsid w:val="00011CB7"/>
    <w:rsid w:val="00014951"/>
    <w:rsid w:val="000153C4"/>
    <w:rsid w:val="00015930"/>
    <w:rsid w:val="000159F9"/>
    <w:rsid w:val="00016451"/>
    <w:rsid w:val="00016981"/>
    <w:rsid w:val="00027D36"/>
    <w:rsid w:val="00033388"/>
    <w:rsid w:val="00037E23"/>
    <w:rsid w:val="00045009"/>
    <w:rsid w:val="0004546D"/>
    <w:rsid w:val="0004693F"/>
    <w:rsid w:val="000505B2"/>
    <w:rsid w:val="00052155"/>
    <w:rsid w:val="00052242"/>
    <w:rsid w:val="00054104"/>
    <w:rsid w:val="000578F3"/>
    <w:rsid w:val="00060C5F"/>
    <w:rsid w:val="00062B5D"/>
    <w:rsid w:val="0006475D"/>
    <w:rsid w:val="000650E6"/>
    <w:rsid w:val="00070D7D"/>
    <w:rsid w:val="00072030"/>
    <w:rsid w:val="00073024"/>
    <w:rsid w:val="00073181"/>
    <w:rsid w:val="000732D4"/>
    <w:rsid w:val="000735DD"/>
    <w:rsid w:val="0007473D"/>
    <w:rsid w:val="00075FA8"/>
    <w:rsid w:val="000779F0"/>
    <w:rsid w:val="00077CFF"/>
    <w:rsid w:val="00080E32"/>
    <w:rsid w:val="0008119D"/>
    <w:rsid w:val="00082CC1"/>
    <w:rsid w:val="0008321F"/>
    <w:rsid w:val="00083925"/>
    <w:rsid w:val="00083FC4"/>
    <w:rsid w:val="0008404A"/>
    <w:rsid w:val="00086CAA"/>
    <w:rsid w:val="0008759E"/>
    <w:rsid w:val="000901F4"/>
    <w:rsid w:val="000923F4"/>
    <w:rsid w:val="00093541"/>
    <w:rsid w:val="000944DE"/>
    <w:rsid w:val="000945C8"/>
    <w:rsid w:val="000967B7"/>
    <w:rsid w:val="00096EF8"/>
    <w:rsid w:val="000A2981"/>
    <w:rsid w:val="000A331C"/>
    <w:rsid w:val="000A4A2A"/>
    <w:rsid w:val="000A4D06"/>
    <w:rsid w:val="000A567B"/>
    <w:rsid w:val="000A5F44"/>
    <w:rsid w:val="000A6193"/>
    <w:rsid w:val="000A6D30"/>
    <w:rsid w:val="000A7593"/>
    <w:rsid w:val="000A7ED3"/>
    <w:rsid w:val="000B11D2"/>
    <w:rsid w:val="000B49E3"/>
    <w:rsid w:val="000B52EB"/>
    <w:rsid w:val="000B6474"/>
    <w:rsid w:val="000B658C"/>
    <w:rsid w:val="000B726A"/>
    <w:rsid w:val="000B739D"/>
    <w:rsid w:val="000B7F08"/>
    <w:rsid w:val="000C236A"/>
    <w:rsid w:val="000C2D92"/>
    <w:rsid w:val="000C4982"/>
    <w:rsid w:val="000C5524"/>
    <w:rsid w:val="000C5D54"/>
    <w:rsid w:val="000C7ACE"/>
    <w:rsid w:val="000D54B0"/>
    <w:rsid w:val="000E1BEC"/>
    <w:rsid w:val="000E51FA"/>
    <w:rsid w:val="000E5E38"/>
    <w:rsid w:val="000F03B4"/>
    <w:rsid w:val="000F0E9E"/>
    <w:rsid w:val="000F111B"/>
    <w:rsid w:val="000F1A96"/>
    <w:rsid w:val="000F2361"/>
    <w:rsid w:val="000F30A6"/>
    <w:rsid w:val="000F3CAA"/>
    <w:rsid w:val="000F46EC"/>
    <w:rsid w:val="000F4AF6"/>
    <w:rsid w:val="000F4F1F"/>
    <w:rsid w:val="000F51BC"/>
    <w:rsid w:val="000F5458"/>
    <w:rsid w:val="000F5630"/>
    <w:rsid w:val="000F5B39"/>
    <w:rsid w:val="000F5F30"/>
    <w:rsid w:val="000F67B7"/>
    <w:rsid w:val="00100A8B"/>
    <w:rsid w:val="00100E14"/>
    <w:rsid w:val="001026FA"/>
    <w:rsid w:val="001034C8"/>
    <w:rsid w:val="00107CE7"/>
    <w:rsid w:val="00107E7F"/>
    <w:rsid w:val="00107F34"/>
    <w:rsid w:val="00111A6D"/>
    <w:rsid w:val="001128F2"/>
    <w:rsid w:val="00117068"/>
    <w:rsid w:val="001227D4"/>
    <w:rsid w:val="00123299"/>
    <w:rsid w:val="0012462B"/>
    <w:rsid w:val="00125CBC"/>
    <w:rsid w:val="001273A9"/>
    <w:rsid w:val="00127749"/>
    <w:rsid w:val="0013212A"/>
    <w:rsid w:val="001323DC"/>
    <w:rsid w:val="00132D32"/>
    <w:rsid w:val="00135763"/>
    <w:rsid w:val="00136B74"/>
    <w:rsid w:val="00137D28"/>
    <w:rsid w:val="00141F20"/>
    <w:rsid w:val="001426E5"/>
    <w:rsid w:val="0014456A"/>
    <w:rsid w:val="00144FFC"/>
    <w:rsid w:val="001453A3"/>
    <w:rsid w:val="00145775"/>
    <w:rsid w:val="00147253"/>
    <w:rsid w:val="00151126"/>
    <w:rsid w:val="001530C2"/>
    <w:rsid w:val="0015449E"/>
    <w:rsid w:val="00157DE0"/>
    <w:rsid w:val="0016028B"/>
    <w:rsid w:val="00162636"/>
    <w:rsid w:val="00167E08"/>
    <w:rsid w:val="00167F54"/>
    <w:rsid w:val="00171162"/>
    <w:rsid w:val="00171C6A"/>
    <w:rsid w:val="00172AAE"/>
    <w:rsid w:val="00173171"/>
    <w:rsid w:val="00174079"/>
    <w:rsid w:val="001740E2"/>
    <w:rsid w:val="00175EEA"/>
    <w:rsid w:val="00182016"/>
    <w:rsid w:val="001824AB"/>
    <w:rsid w:val="0018335D"/>
    <w:rsid w:val="001836C2"/>
    <w:rsid w:val="00183BF2"/>
    <w:rsid w:val="001849E5"/>
    <w:rsid w:val="001853CD"/>
    <w:rsid w:val="001902B9"/>
    <w:rsid w:val="0019048D"/>
    <w:rsid w:val="0019218E"/>
    <w:rsid w:val="00193A99"/>
    <w:rsid w:val="00194209"/>
    <w:rsid w:val="00196263"/>
    <w:rsid w:val="001974DF"/>
    <w:rsid w:val="00197E62"/>
    <w:rsid w:val="00197F43"/>
    <w:rsid w:val="001A03AF"/>
    <w:rsid w:val="001A1A1D"/>
    <w:rsid w:val="001A2FEB"/>
    <w:rsid w:val="001A4BF5"/>
    <w:rsid w:val="001B2532"/>
    <w:rsid w:val="001B707C"/>
    <w:rsid w:val="001C134C"/>
    <w:rsid w:val="001C22BD"/>
    <w:rsid w:val="001D001A"/>
    <w:rsid w:val="001D0AF8"/>
    <w:rsid w:val="001D276F"/>
    <w:rsid w:val="001D2D4A"/>
    <w:rsid w:val="001D68E1"/>
    <w:rsid w:val="001E035F"/>
    <w:rsid w:val="001E1E21"/>
    <w:rsid w:val="001E2523"/>
    <w:rsid w:val="001E46B9"/>
    <w:rsid w:val="001E77B4"/>
    <w:rsid w:val="001F0776"/>
    <w:rsid w:val="001F374A"/>
    <w:rsid w:val="001F5EA4"/>
    <w:rsid w:val="001F643F"/>
    <w:rsid w:val="001F77D6"/>
    <w:rsid w:val="001F7EFE"/>
    <w:rsid w:val="00203495"/>
    <w:rsid w:val="002067D1"/>
    <w:rsid w:val="002068FF"/>
    <w:rsid w:val="00206F4A"/>
    <w:rsid w:val="002130FA"/>
    <w:rsid w:val="002147CC"/>
    <w:rsid w:val="002165EC"/>
    <w:rsid w:val="002227B9"/>
    <w:rsid w:val="00222E16"/>
    <w:rsid w:val="002243E8"/>
    <w:rsid w:val="00225B50"/>
    <w:rsid w:val="00225D9D"/>
    <w:rsid w:val="002260FC"/>
    <w:rsid w:val="00227241"/>
    <w:rsid w:val="00232667"/>
    <w:rsid w:val="0023300D"/>
    <w:rsid w:val="00234494"/>
    <w:rsid w:val="0023749E"/>
    <w:rsid w:val="00237CA4"/>
    <w:rsid w:val="0024253A"/>
    <w:rsid w:val="00242B12"/>
    <w:rsid w:val="002436C6"/>
    <w:rsid w:val="00243BA8"/>
    <w:rsid w:val="00244907"/>
    <w:rsid w:val="00251DF1"/>
    <w:rsid w:val="002529FA"/>
    <w:rsid w:val="00252CED"/>
    <w:rsid w:val="00252E00"/>
    <w:rsid w:val="00253405"/>
    <w:rsid w:val="00253BD7"/>
    <w:rsid w:val="00254034"/>
    <w:rsid w:val="00255072"/>
    <w:rsid w:val="00256DCF"/>
    <w:rsid w:val="002573A2"/>
    <w:rsid w:val="00257F14"/>
    <w:rsid w:val="0026012A"/>
    <w:rsid w:val="002643F9"/>
    <w:rsid w:val="00264833"/>
    <w:rsid w:val="002649E8"/>
    <w:rsid w:val="00272629"/>
    <w:rsid w:val="002729AF"/>
    <w:rsid w:val="00273FF7"/>
    <w:rsid w:val="002741BC"/>
    <w:rsid w:val="00274797"/>
    <w:rsid w:val="00274CD5"/>
    <w:rsid w:val="00284CCD"/>
    <w:rsid w:val="0029109E"/>
    <w:rsid w:val="00291CDE"/>
    <w:rsid w:val="00291E3B"/>
    <w:rsid w:val="00292116"/>
    <w:rsid w:val="00293803"/>
    <w:rsid w:val="002942DD"/>
    <w:rsid w:val="002A20A6"/>
    <w:rsid w:val="002A4C5E"/>
    <w:rsid w:val="002A4DE1"/>
    <w:rsid w:val="002A56C5"/>
    <w:rsid w:val="002A62D4"/>
    <w:rsid w:val="002B1F7A"/>
    <w:rsid w:val="002B2C15"/>
    <w:rsid w:val="002B2C7F"/>
    <w:rsid w:val="002B4360"/>
    <w:rsid w:val="002B5902"/>
    <w:rsid w:val="002C1648"/>
    <w:rsid w:val="002C192E"/>
    <w:rsid w:val="002C6079"/>
    <w:rsid w:val="002C7311"/>
    <w:rsid w:val="002D223E"/>
    <w:rsid w:val="002D22BB"/>
    <w:rsid w:val="002D23EC"/>
    <w:rsid w:val="002D5471"/>
    <w:rsid w:val="002D6D9D"/>
    <w:rsid w:val="002D6EF3"/>
    <w:rsid w:val="002E439D"/>
    <w:rsid w:val="002E43C3"/>
    <w:rsid w:val="002E549B"/>
    <w:rsid w:val="002F24D6"/>
    <w:rsid w:val="002F3217"/>
    <w:rsid w:val="002F4AF7"/>
    <w:rsid w:val="002F6B2E"/>
    <w:rsid w:val="0030074A"/>
    <w:rsid w:val="00300BB9"/>
    <w:rsid w:val="00301CE3"/>
    <w:rsid w:val="0030319A"/>
    <w:rsid w:val="00303C17"/>
    <w:rsid w:val="00303CB7"/>
    <w:rsid w:val="003047BD"/>
    <w:rsid w:val="00305C5B"/>
    <w:rsid w:val="00307422"/>
    <w:rsid w:val="00313D55"/>
    <w:rsid w:val="00314E71"/>
    <w:rsid w:val="003156D6"/>
    <w:rsid w:val="00317E6D"/>
    <w:rsid w:val="0032696C"/>
    <w:rsid w:val="00327B1F"/>
    <w:rsid w:val="00332175"/>
    <w:rsid w:val="0033365F"/>
    <w:rsid w:val="003336FD"/>
    <w:rsid w:val="00333A78"/>
    <w:rsid w:val="0033491F"/>
    <w:rsid w:val="0033667F"/>
    <w:rsid w:val="00340A09"/>
    <w:rsid w:val="003426C1"/>
    <w:rsid w:val="0034308E"/>
    <w:rsid w:val="0034332A"/>
    <w:rsid w:val="00350400"/>
    <w:rsid w:val="00353691"/>
    <w:rsid w:val="0035464C"/>
    <w:rsid w:val="00354EE1"/>
    <w:rsid w:val="0036038D"/>
    <w:rsid w:val="003611F2"/>
    <w:rsid w:val="0036391D"/>
    <w:rsid w:val="0036409C"/>
    <w:rsid w:val="00367116"/>
    <w:rsid w:val="00373DC7"/>
    <w:rsid w:val="00375563"/>
    <w:rsid w:val="003767E6"/>
    <w:rsid w:val="00377283"/>
    <w:rsid w:val="0038140D"/>
    <w:rsid w:val="003814B1"/>
    <w:rsid w:val="003816D4"/>
    <w:rsid w:val="00382963"/>
    <w:rsid w:val="00387CC1"/>
    <w:rsid w:val="00391212"/>
    <w:rsid w:val="00391850"/>
    <w:rsid w:val="00392525"/>
    <w:rsid w:val="00392962"/>
    <w:rsid w:val="00394BB8"/>
    <w:rsid w:val="00397D31"/>
    <w:rsid w:val="003A1CC6"/>
    <w:rsid w:val="003A2956"/>
    <w:rsid w:val="003A335C"/>
    <w:rsid w:val="003A4D8F"/>
    <w:rsid w:val="003A5935"/>
    <w:rsid w:val="003A5F1C"/>
    <w:rsid w:val="003B2E09"/>
    <w:rsid w:val="003B3AE1"/>
    <w:rsid w:val="003B3C93"/>
    <w:rsid w:val="003B4A49"/>
    <w:rsid w:val="003B54B2"/>
    <w:rsid w:val="003B5BA8"/>
    <w:rsid w:val="003C0360"/>
    <w:rsid w:val="003C115E"/>
    <w:rsid w:val="003C3953"/>
    <w:rsid w:val="003C6D5C"/>
    <w:rsid w:val="003D20B4"/>
    <w:rsid w:val="003D51D2"/>
    <w:rsid w:val="003D5804"/>
    <w:rsid w:val="003D67C5"/>
    <w:rsid w:val="003E1359"/>
    <w:rsid w:val="003E1823"/>
    <w:rsid w:val="003E1F30"/>
    <w:rsid w:val="003E25E4"/>
    <w:rsid w:val="003E40CA"/>
    <w:rsid w:val="003F0626"/>
    <w:rsid w:val="003F1422"/>
    <w:rsid w:val="003F27C7"/>
    <w:rsid w:val="003F38A8"/>
    <w:rsid w:val="003F62F3"/>
    <w:rsid w:val="00401E58"/>
    <w:rsid w:val="00401FFD"/>
    <w:rsid w:val="00410027"/>
    <w:rsid w:val="004122D2"/>
    <w:rsid w:val="004138C8"/>
    <w:rsid w:val="00414663"/>
    <w:rsid w:val="004146D3"/>
    <w:rsid w:val="00415DBF"/>
    <w:rsid w:val="0041647D"/>
    <w:rsid w:val="0041682A"/>
    <w:rsid w:val="00417B43"/>
    <w:rsid w:val="00421238"/>
    <w:rsid w:val="00422818"/>
    <w:rsid w:val="00422FEC"/>
    <w:rsid w:val="0042353E"/>
    <w:rsid w:val="00423EFA"/>
    <w:rsid w:val="00427FCC"/>
    <w:rsid w:val="00430CE1"/>
    <w:rsid w:val="0043500E"/>
    <w:rsid w:val="00436025"/>
    <w:rsid w:val="004369B3"/>
    <w:rsid w:val="0043728D"/>
    <w:rsid w:val="00440889"/>
    <w:rsid w:val="00445738"/>
    <w:rsid w:val="00446937"/>
    <w:rsid w:val="0045106F"/>
    <w:rsid w:val="00451796"/>
    <w:rsid w:val="00453EE2"/>
    <w:rsid w:val="004558ED"/>
    <w:rsid w:val="0045630D"/>
    <w:rsid w:val="0045732F"/>
    <w:rsid w:val="0045781C"/>
    <w:rsid w:val="00460A16"/>
    <w:rsid w:val="00460BEE"/>
    <w:rsid w:val="0046401E"/>
    <w:rsid w:val="00464394"/>
    <w:rsid w:val="00465463"/>
    <w:rsid w:val="00473E22"/>
    <w:rsid w:val="0047432B"/>
    <w:rsid w:val="00474508"/>
    <w:rsid w:val="00477CAA"/>
    <w:rsid w:val="00481694"/>
    <w:rsid w:val="00481AA4"/>
    <w:rsid w:val="00481BC8"/>
    <w:rsid w:val="00482522"/>
    <w:rsid w:val="004834A6"/>
    <w:rsid w:val="00483F6C"/>
    <w:rsid w:val="004843F6"/>
    <w:rsid w:val="0048724D"/>
    <w:rsid w:val="00487348"/>
    <w:rsid w:val="00487756"/>
    <w:rsid w:val="00491DA1"/>
    <w:rsid w:val="004928F2"/>
    <w:rsid w:val="00493744"/>
    <w:rsid w:val="004959C4"/>
    <w:rsid w:val="00495C66"/>
    <w:rsid w:val="00495FC2"/>
    <w:rsid w:val="004974C4"/>
    <w:rsid w:val="004A0759"/>
    <w:rsid w:val="004A3969"/>
    <w:rsid w:val="004A3CF8"/>
    <w:rsid w:val="004A4A78"/>
    <w:rsid w:val="004A4FE6"/>
    <w:rsid w:val="004A7717"/>
    <w:rsid w:val="004A77B9"/>
    <w:rsid w:val="004B07B8"/>
    <w:rsid w:val="004B392D"/>
    <w:rsid w:val="004B3A37"/>
    <w:rsid w:val="004B6271"/>
    <w:rsid w:val="004B6F3C"/>
    <w:rsid w:val="004B7ED2"/>
    <w:rsid w:val="004C2C5A"/>
    <w:rsid w:val="004C4DB6"/>
    <w:rsid w:val="004D08CD"/>
    <w:rsid w:val="004D135C"/>
    <w:rsid w:val="004D2BD3"/>
    <w:rsid w:val="004D330B"/>
    <w:rsid w:val="004D349B"/>
    <w:rsid w:val="004D44A4"/>
    <w:rsid w:val="004D4681"/>
    <w:rsid w:val="004D49CE"/>
    <w:rsid w:val="004D7514"/>
    <w:rsid w:val="004D7897"/>
    <w:rsid w:val="004D7C3F"/>
    <w:rsid w:val="004E0494"/>
    <w:rsid w:val="004E1773"/>
    <w:rsid w:val="004E1F82"/>
    <w:rsid w:val="004E1FFF"/>
    <w:rsid w:val="004E44B4"/>
    <w:rsid w:val="004E6A63"/>
    <w:rsid w:val="004F17E6"/>
    <w:rsid w:val="004F2CFC"/>
    <w:rsid w:val="004F4E00"/>
    <w:rsid w:val="004F507A"/>
    <w:rsid w:val="00500826"/>
    <w:rsid w:val="00501990"/>
    <w:rsid w:val="00501D43"/>
    <w:rsid w:val="005030E6"/>
    <w:rsid w:val="0050734C"/>
    <w:rsid w:val="00507B28"/>
    <w:rsid w:val="00510C5E"/>
    <w:rsid w:val="0051457B"/>
    <w:rsid w:val="00515A4A"/>
    <w:rsid w:val="0052105D"/>
    <w:rsid w:val="00524825"/>
    <w:rsid w:val="00525DDE"/>
    <w:rsid w:val="0052725A"/>
    <w:rsid w:val="00527591"/>
    <w:rsid w:val="00531879"/>
    <w:rsid w:val="00532A4A"/>
    <w:rsid w:val="00533CC5"/>
    <w:rsid w:val="005347A1"/>
    <w:rsid w:val="0053529F"/>
    <w:rsid w:val="0053555F"/>
    <w:rsid w:val="00535A4F"/>
    <w:rsid w:val="00536D3A"/>
    <w:rsid w:val="005415DB"/>
    <w:rsid w:val="00541D0F"/>
    <w:rsid w:val="00542F6C"/>
    <w:rsid w:val="00543548"/>
    <w:rsid w:val="0054397C"/>
    <w:rsid w:val="0054659D"/>
    <w:rsid w:val="00546BA8"/>
    <w:rsid w:val="00550CE1"/>
    <w:rsid w:val="00551CC4"/>
    <w:rsid w:val="005521C1"/>
    <w:rsid w:val="005525BE"/>
    <w:rsid w:val="005531BA"/>
    <w:rsid w:val="00554ACD"/>
    <w:rsid w:val="00556A0B"/>
    <w:rsid w:val="00557E67"/>
    <w:rsid w:val="00560009"/>
    <w:rsid w:val="00561EF9"/>
    <w:rsid w:val="0056299C"/>
    <w:rsid w:val="00562BB6"/>
    <w:rsid w:val="0056492B"/>
    <w:rsid w:val="00564FF9"/>
    <w:rsid w:val="005657AA"/>
    <w:rsid w:val="00565DFB"/>
    <w:rsid w:val="005754E1"/>
    <w:rsid w:val="00581033"/>
    <w:rsid w:val="005818E3"/>
    <w:rsid w:val="0058193D"/>
    <w:rsid w:val="005837BA"/>
    <w:rsid w:val="00583A2D"/>
    <w:rsid w:val="00583EDE"/>
    <w:rsid w:val="005848AF"/>
    <w:rsid w:val="00584A81"/>
    <w:rsid w:val="00587240"/>
    <w:rsid w:val="00590C6B"/>
    <w:rsid w:val="0059138C"/>
    <w:rsid w:val="00591582"/>
    <w:rsid w:val="00592BD7"/>
    <w:rsid w:val="00596E0F"/>
    <w:rsid w:val="005A2837"/>
    <w:rsid w:val="005A37A0"/>
    <w:rsid w:val="005A578B"/>
    <w:rsid w:val="005A5910"/>
    <w:rsid w:val="005A7ADB"/>
    <w:rsid w:val="005B1002"/>
    <w:rsid w:val="005B3D01"/>
    <w:rsid w:val="005B4A87"/>
    <w:rsid w:val="005B585A"/>
    <w:rsid w:val="005B6EE9"/>
    <w:rsid w:val="005C202A"/>
    <w:rsid w:val="005C28EC"/>
    <w:rsid w:val="005C3CC4"/>
    <w:rsid w:val="005C7955"/>
    <w:rsid w:val="005D065E"/>
    <w:rsid w:val="005D2A22"/>
    <w:rsid w:val="005D5B1B"/>
    <w:rsid w:val="005E2919"/>
    <w:rsid w:val="005E3BB0"/>
    <w:rsid w:val="005E3E6E"/>
    <w:rsid w:val="005E4D82"/>
    <w:rsid w:val="005E5DF3"/>
    <w:rsid w:val="005E7847"/>
    <w:rsid w:val="005F02D7"/>
    <w:rsid w:val="005F5E52"/>
    <w:rsid w:val="005F77BD"/>
    <w:rsid w:val="00600B77"/>
    <w:rsid w:val="00601030"/>
    <w:rsid w:val="00601BD1"/>
    <w:rsid w:val="006026B2"/>
    <w:rsid w:val="00603B7B"/>
    <w:rsid w:val="00603DF5"/>
    <w:rsid w:val="006053B8"/>
    <w:rsid w:val="00605AC3"/>
    <w:rsid w:val="00605E8C"/>
    <w:rsid w:val="00610930"/>
    <w:rsid w:val="0061188B"/>
    <w:rsid w:val="00612225"/>
    <w:rsid w:val="00613ECE"/>
    <w:rsid w:val="006150B6"/>
    <w:rsid w:val="00616902"/>
    <w:rsid w:val="00620F16"/>
    <w:rsid w:val="00621646"/>
    <w:rsid w:val="006216DC"/>
    <w:rsid w:val="0062337E"/>
    <w:rsid w:val="006241A0"/>
    <w:rsid w:val="00626410"/>
    <w:rsid w:val="006264F8"/>
    <w:rsid w:val="00627BB5"/>
    <w:rsid w:val="006337B7"/>
    <w:rsid w:val="006353F0"/>
    <w:rsid w:val="006364A2"/>
    <w:rsid w:val="00640AB3"/>
    <w:rsid w:val="00640C19"/>
    <w:rsid w:val="00641CD6"/>
    <w:rsid w:val="00643EE5"/>
    <w:rsid w:val="006446DA"/>
    <w:rsid w:val="0064586C"/>
    <w:rsid w:val="006505C6"/>
    <w:rsid w:val="00650BB4"/>
    <w:rsid w:val="00651989"/>
    <w:rsid w:val="0065287A"/>
    <w:rsid w:val="0065360D"/>
    <w:rsid w:val="00654AD2"/>
    <w:rsid w:val="006602DD"/>
    <w:rsid w:val="006611AF"/>
    <w:rsid w:val="006620EB"/>
    <w:rsid w:val="006666E6"/>
    <w:rsid w:val="00670009"/>
    <w:rsid w:val="0067137B"/>
    <w:rsid w:val="00672DE6"/>
    <w:rsid w:val="00673AAF"/>
    <w:rsid w:val="00673ED8"/>
    <w:rsid w:val="00674E9F"/>
    <w:rsid w:val="0067529B"/>
    <w:rsid w:val="00676E47"/>
    <w:rsid w:val="0067702D"/>
    <w:rsid w:val="006816CF"/>
    <w:rsid w:val="0068292D"/>
    <w:rsid w:val="00682B25"/>
    <w:rsid w:val="0068475D"/>
    <w:rsid w:val="00685B83"/>
    <w:rsid w:val="00687281"/>
    <w:rsid w:val="00687471"/>
    <w:rsid w:val="00687628"/>
    <w:rsid w:val="00691725"/>
    <w:rsid w:val="0069332D"/>
    <w:rsid w:val="00693679"/>
    <w:rsid w:val="00695E0B"/>
    <w:rsid w:val="00696DE0"/>
    <w:rsid w:val="00697FED"/>
    <w:rsid w:val="006A1D08"/>
    <w:rsid w:val="006A3436"/>
    <w:rsid w:val="006A3A79"/>
    <w:rsid w:val="006A4A31"/>
    <w:rsid w:val="006A6D97"/>
    <w:rsid w:val="006B3F97"/>
    <w:rsid w:val="006B6708"/>
    <w:rsid w:val="006B72F3"/>
    <w:rsid w:val="006B7F0F"/>
    <w:rsid w:val="006C1C83"/>
    <w:rsid w:val="006C29AF"/>
    <w:rsid w:val="006C3138"/>
    <w:rsid w:val="006C3222"/>
    <w:rsid w:val="006C6533"/>
    <w:rsid w:val="006C6C77"/>
    <w:rsid w:val="006C6D0A"/>
    <w:rsid w:val="006C7611"/>
    <w:rsid w:val="006C7C75"/>
    <w:rsid w:val="006D102F"/>
    <w:rsid w:val="006D107B"/>
    <w:rsid w:val="006D11DE"/>
    <w:rsid w:val="006D1653"/>
    <w:rsid w:val="006D1CA5"/>
    <w:rsid w:val="006D21D2"/>
    <w:rsid w:val="006D45BB"/>
    <w:rsid w:val="006D687F"/>
    <w:rsid w:val="006D6C9B"/>
    <w:rsid w:val="006D6D46"/>
    <w:rsid w:val="006D6FA2"/>
    <w:rsid w:val="006E1D17"/>
    <w:rsid w:val="006E1E83"/>
    <w:rsid w:val="006E2157"/>
    <w:rsid w:val="006E36E1"/>
    <w:rsid w:val="006E48FA"/>
    <w:rsid w:val="006E5454"/>
    <w:rsid w:val="006E61DD"/>
    <w:rsid w:val="006E6F91"/>
    <w:rsid w:val="006F0067"/>
    <w:rsid w:val="006F09B1"/>
    <w:rsid w:val="006F11FC"/>
    <w:rsid w:val="006F5667"/>
    <w:rsid w:val="006F58D7"/>
    <w:rsid w:val="006F6E90"/>
    <w:rsid w:val="006F7AB2"/>
    <w:rsid w:val="0070596E"/>
    <w:rsid w:val="00705A12"/>
    <w:rsid w:val="00706FD8"/>
    <w:rsid w:val="007108A4"/>
    <w:rsid w:val="00710B31"/>
    <w:rsid w:val="00710FE1"/>
    <w:rsid w:val="007110D7"/>
    <w:rsid w:val="007168C9"/>
    <w:rsid w:val="00717729"/>
    <w:rsid w:val="00723110"/>
    <w:rsid w:val="007231F0"/>
    <w:rsid w:val="00725C80"/>
    <w:rsid w:val="00725FAC"/>
    <w:rsid w:val="00726710"/>
    <w:rsid w:val="007305F9"/>
    <w:rsid w:val="00730E0E"/>
    <w:rsid w:val="0073109F"/>
    <w:rsid w:val="00732514"/>
    <w:rsid w:val="007331C1"/>
    <w:rsid w:val="007349FE"/>
    <w:rsid w:val="00735B5E"/>
    <w:rsid w:val="00735BFB"/>
    <w:rsid w:val="00735D70"/>
    <w:rsid w:val="007361EF"/>
    <w:rsid w:val="00736A37"/>
    <w:rsid w:val="00745061"/>
    <w:rsid w:val="00745248"/>
    <w:rsid w:val="00746160"/>
    <w:rsid w:val="007513C3"/>
    <w:rsid w:val="00751BCE"/>
    <w:rsid w:val="00753096"/>
    <w:rsid w:val="007531A4"/>
    <w:rsid w:val="00753297"/>
    <w:rsid w:val="0075431A"/>
    <w:rsid w:val="007575FE"/>
    <w:rsid w:val="00760354"/>
    <w:rsid w:val="007635D9"/>
    <w:rsid w:val="00763F7F"/>
    <w:rsid w:val="00766C98"/>
    <w:rsid w:val="00770029"/>
    <w:rsid w:val="00770C4F"/>
    <w:rsid w:val="0077146C"/>
    <w:rsid w:val="00774789"/>
    <w:rsid w:val="00776B59"/>
    <w:rsid w:val="00776D87"/>
    <w:rsid w:val="00780945"/>
    <w:rsid w:val="00780AFB"/>
    <w:rsid w:val="00781181"/>
    <w:rsid w:val="00786A34"/>
    <w:rsid w:val="00786A7B"/>
    <w:rsid w:val="00786E1C"/>
    <w:rsid w:val="007901B2"/>
    <w:rsid w:val="00792DE2"/>
    <w:rsid w:val="00793115"/>
    <w:rsid w:val="00793EC7"/>
    <w:rsid w:val="007A01BC"/>
    <w:rsid w:val="007A0617"/>
    <w:rsid w:val="007A0945"/>
    <w:rsid w:val="007A10E2"/>
    <w:rsid w:val="007A12BA"/>
    <w:rsid w:val="007A1620"/>
    <w:rsid w:val="007B034E"/>
    <w:rsid w:val="007B141F"/>
    <w:rsid w:val="007B270E"/>
    <w:rsid w:val="007B2C88"/>
    <w:rsid w:val="007B3DE1"/>
    <w:rsid w:val="007B4F3B"/>
    <w:rsid w:val="007B7B9B"/>
    <w:rsid w:val="007C0642"/>
    <w:rsid w:val="007C4E3C"/>
    <w:rsid w:val="007C741F"/>
    <w:rsid w:val="007D011C"/>
    <w:rsid w:val="007D0C2F"/>
    <w:rsid w:val="007D1A03"/>
    <w:rsid w:val="007D4D99"/>
    <w:rsid w:val="007D64E2"/>
    <w:rsid w:val="007E21F8"/>
    <w:rsid w:val="007E267B"/>
    <w:rsid w:val="007E2E18"/>
    <w:rsid w:val="007E3F98"/>
    <w:rsid w:val="007E6572"/>
    <w:rsid w:val="007E68A3"/>
    <w:rsid w:val="007E6DBC"/>
    <w:rsid w:val="007F2807"/>
    <w:rsid w:val="007F2A91"/>
    <w:rsid w:val="007F41C9"/>
    <w:rsid w:val="007F43DB"/>
    <w:rsid w:val="007F4D31"/>
    <w:rsid w:val="007F5483"/>
    <w:rsid w:val="007F5C94"/>
    <w:rsid w:val="00804BF2"/>
    <w:rsid w:val="00805743"/>
    <w:rsid w:val="0080588F"/>
    <w:rsid w:val="008073D7"/>
    <w:rsid w:val="00810861"/>
    <w:rsid w:val="00814DA3"/>
    <w:rsid w:val="008166F6"/>
    <w:rsid w:val="0081794E"/>
    <w:rsid w:val="00821526"/>
    <w:rsid w:val="00823747"/>
    <w:rsid w:val="00825D3D"/>
    <w:rsid w:val="00827808"/>
    <w:rsid w:val="0083231F"/>
    <w:rsid w:val="00835E82"/>
    <w:rsid w:val="00835FB9"/>
    <w:rsid w:val="00837078"/>
    <w:rsid w:val="00837BBC"/>
    <w:rsid w:val="0084177F"/>
    <w:rsid w:val="0084322F"/>
    <w:rsid w:val="0084557F"/>
    <w:rsid w:val="0084640F"/>
    <w:rsid w:val="00851328"/>
    <w:rsid w:val="00851AA8"/>
    <w:rsid w:val="00851F20"/>
    <w:rsid w:val="0085494A"/>
    <w:rsid w:val="00861800"/>
    <w:rsid w:val="00862331"/>
    <w:rsid w:val="0086267C"/>
    <w:rsid w:val="00863EFD"/>
    <w:rsid w:val="0086484E"/>
    <w:rsid w:val="0086591D"/>
    <w:rsid w:val="00866683"/>
    <w:rsid w:val="0086689E"/>
    <w:rsid w:val="00866AD7"/>
    <w:rsid w:val="00872A59"/>
    <w:rsid w:val="00873593"/>
    <w:rsid w:val="008745CE"/>
    <w:rsid w:val="00877A57"/>
    <w:rsid w:val="00880524"/>
    <w:rsid w:val="00881D02"/>
    <w:rsid w:val="00882279"/>
    <w:rsid w:val="00883797"/>
    <w:rsid w:val="00885E08"/>
    <w:rsid w:val="008861F8"/>
    <w:rsid w:val="008879A9"/>
    <w:rsid w:val="0089159B"/>
    <w:rsid w:val="00892F7E"/>
    <w:rsid w:val="008A30B9"/>
    <w:rsid w:val="008A313D"/>
    <w:rsid w:val="008A45E6"/>
    <w:rsid w:val="008A4E40"/>
    <w:rsid w:val="008A77E7"/>
    <w:rsid w:val="008A7D12"/>
    <w:rsid w:val="008A7DE8"/>
    <w:rsid w:val="008B0DCB"/>
    <w:rsid w:val="008B1776"/>
    <w:rsid w:val="008B1BA4"/>
    <w:rsid w:val="008B3104"/>
    <w:rsid w:val="008B3B0F"/>
    <w:rsid w:val="008B5AB3"/>
    <w:rsid w:val="008B6DB6"/>
    <w:rsid w:val="008C1191"/>
    <w:rsid w:val="008C49BB"/>
    <w:rsid w:val="008C513D"/>
    <w:rsid w:val="008C5280"/>
    <w:rsid w:val="008C5A4F"/>
    <w:rsid w:val="008C7ECF"/>
    <w:rsid w:val="008D13EC"/>
    <w:rsid w:val="008D14B0"/>
    <w:rsid w:val="008D1EEA"/>
    <w:rsid w:val="008D2BB6"/>
    <w:rsid w:val="008D2C59"/>
    <w:rsid w:val="008D2F4A"/>
    <w:rsid w:val="008D57D9"/>
    <w:rsid w:val="008E1DB7"/>
    <w:rsid w:val="008E280B"/>
    <w:rsid w:val="008E3607"/>
    <w:rsid w:val="008E396B"/>
    <w:rsid w:val="008E6B63"/>
    <w:rsid w:val="008E6B9A"/>
    <w:rsid w:val="008E6FA2"/>
    <w:rsid w:val="008E7034"/>
    <w:rsid w:val="008E76C9"/>
    <w:rsid w:val="008E7BF6"/>
    <w:rsid w:val="008F05D0"/>
    <w:rsid w:val="008F10EA"/>
    <w:rsid w:val="008F2E9A"/>
    <w:rsid w:val="008F4E24"/>
    <w:rsid w:val="008F5416"/>
    <w:rsid w:val="008F6949"/>
    <w:rsid w:val="008F6A69"/>
    <w:rsid w:val="008F7E5E"/>
    <w:rsid w:val="009013FD"/>
    <w:rsid w:val="00901485"/>
    <w:rsid w:val="00901D6F"/>
    <w:rsid w:val="00902471"/>
    <w:rsid w:val="00904860"/>
    <w:rsid w:val="0090489A"/>
    <w:rsid w:val="00905EFE"/>
    <w:rsid w:val="00907E0E"/>
    <w:rsid w:val="0091018E"/>
    <w:rsid w:val="00910A97"/>
    <w:rsid w:val="0091206F"/>
    <w:rsid w:val="009230AC"/>
    <w:rsid w:val="00924163"/>
    <w:rsid w:val="00925205"/>
    <w:rsid w:val="00927737"/>
    <w:rsid w:val="00931029"/>
    <w:rsid w:val="00932876"/>
    <w:rsid w:val="00932FA3"/>
    <w:rsid w:val="00933903"/>
    <w:rsid w:val="00940DEB"/>
    <w:rsid w:val="00941502"/>
    <w:rsid w:val="00945490"/>
    <w:rsid w:val="00950B35"/>
    <w:rsid w:val="00950E48"/>
    <w:rsid w:val="00952207"/>
    <w:rsid w:val="009528D6"/>
    <w:rsid w:val="009529B8"/>
    <w:rsid w:val="00953FB8"/>
    <w:rsid w:val="009571A5"/>
    <w:rsid w:val="009573E5"/>
    <w:rsid w:val="00957E92"/>
    <w:rsid w:val="00964E0D"/>
    <w:rsid w:val="0096629C"/>
    <w:rsid w:val="00966C70"/>
    <w:rsid w:val="009703A9"/>
    <w:rsid w:val="00971B3F"/>
    <w:rsid w:val="00971BA6"/>
    <w:rsid w:val="00971DF4"/>
    <w:rsid w:val="00974C34"/>
    <w:rsid w:val="0097784D"/>
    <w:rsid w:val="00977BE2"/>
    <w:rsid w:val="0098087C"/>
    <w:rsid w:val="00982D3A"/>
    <w:rsid w:val="009864A6"/>
    <w:rsid w:val="00990BE2"/>
    <w:rsid w:val="0099189B"/>
    <w:rsid w:val="0099408E"/>
    <w:rsid w:val="00995E4B"/>
    <w:rsid w:val="00997ABA"/>
    <w:rsid w:val="009A3020"/>
    <w:rsid w:val="009A4819"/>
    <w:rsid w:val="009A5308"/>
    <w:rsid w:val="009A6B31"/>
    <w:rsid w:val="009A7DDA"/>
    <w:rsid w:val="009B10AA"/>
    <w:rsid w:val="009B7054"/>
    <w:rsid w:val="009C0241"/>
    <w:rsid w:val="009C2F5D"/>
    <w:rsid w:val="009C31B5"/>
    <w:rsid w:val="009C4240"/>
    <w:rsid w:val="009C4CCA"/>
    <w:rsid w:val="009C78AB"/>
    <w:rsid w:val="009D0260"/>
    <w:rsid w:val="009D1FD0"/>
    <w:rsid w:val="009D2260"/>
    <w:rsid w:val="009D361C"/>
    <w:rsid w:val="009D4BDD"/>
    <w:rsid w:val="009D630B"/>
    <w:rsid w:val="009D7FA2"/>
    <w:rsid w:val="009E6E83"/>
    <w:rsid w:val="009F199A"/>
    <w:rsid w:val="009F55EC"/>
    <w:rsid w:val="009F6F54"/>
    <w:rsid w:val="009F7369"/>
    <w:rsid w:val="009F7494"/>
    <w:rsid w:val="00A04F14"/>
    <w:rsid w:val="00A056B8"/>
    <w:rsid w:val="00A1163C"/>
    <w:rsid w:val="00A151DB"/>
    <w:rsid w:val="00A20467"/>
    <w:rsid w:val="00A20556"/>
    <w:rsid w:val="00A2128B"/>
    <w:rsid w:val="00A218C6"/>
    <w:rsid w:val="00A23363"/>
    <w:rsid w:val="00A233EB"/>
    <w:rsid w:val="00A23E4E"/>
    <w:rsid w:val="00A244E1"/>
    <w:rsid w:val="00A27DF9"/>
    <w:rsid w:val="00A27E0D"/>
    <w:rsid w:val="00A30345"/>
    <w:rsid w:val="00A32611"/>
    <w:rsid w:val="00A34C69"/>
    <w:rsid w:val="00A37728"/>
    <w:rsid w:val="00A37898"/>
    <w:rsid w:val="00A37DE7"/>
    <w:rsid w:val="00A4015B"/>
    <w:rsid w:val="00A40E98"/>
    <w:rsid w:val="00A4275E"/>
    <w:rsid w:val="00A44326"/>
    <w:rsid w:val="00A478E2"/>
    <w:rsid w:val="00A521E3"/>
    <w:rsid w:val="00A52977"/>
    <w:rsid w:val="00A52B28"/>
    <w:rsid w:val="00A52B89"/>
    <w:rsid w:val="00A53EA1"/>
    <w:rsid w:val="00A55322"/>
    <w:rsid w:val="00A55CCD"/>
    <w:rsid w:val="00A57440"/>
    <w:rsid w:val="00A579DA"/>
    <w:rsid w:val="00A57E97"/>
    <w:rsid w:val="00A618D3"/>
    <w:rsid w:val="00A620E8"/>
    <w:rsid w:val="00A63F1E"/>
    <w:rsid w:val="00A646FE"/>
    <w:rsid w:val="00A651AD"/>
    <w:rsid w:val="00A658C3"/>
    <w:rsid w:val="00A65EE9"/>
    <w:rsid w:val="00A66177"/>
    <w:rsid w:val="00A667D6"/>
    <w:rsid w:val="00A73180"/>
    <w:rsid w:val="00A74205"/>
    <w:rsid w:val="00A749BD"/>
    <w:rsid w:val="00A75429"/>
    <w:rsid w:val="00A779F1"/>
    <w:rsid w:val="00A80B32"/>
    <w:rsid w:val="00A84B5A"/>
    <w:rsid w:val="00A867DA"/>
    <w:rsid w:val="00A90725"/>
    <w:rsid w:val="00A908F0"/>
    <w:rsid w:val="00A919F2"/>
    <w:rsid w:val="00A94377"/>
    <w:rsid w:val="00A97615"/>
    <w:rsid w:val="00A97E91"/>
    <w:rsid w:val="00AA013E"/>
    <w:rsid w:val="00AA33A0"/>
    <w:rsid w:val="00AA3A62"/>
    <w:rsid w:val="00AA4739"/>
    <w:rsid w:val="00AA67E7"/>
    <w:rsid w:val="00AB175E"/>
    <w:rsid w:val="00AB2235"/>
    <w:rsid w:val="00AB29AC"/>
    <w:rsid w:val="00AB345E"/>
    <w:rsid w:val="00AB41EA"/>
    <w:rsid w:val="00AB5E0F"/>
    <w:rsid w:val="00AB6A67"/>
    <w:rsid w:val="00AB6C28"/>
    <w:rsid w:val="00AC0F9E"/>
    <w:rsid w:val="00AC1A1A"/>
    <w:rsid w:val="00AC24E6"/>
    <w:rsid w:val="00AC2B3C"/>
    <w:rsid w:val="00AC2CA3"/>
    <w:rsid w:val="00AC375E"/>
    <w:rsid w:val="00AC40A6"/>
    <w:rsid w:val="00AC549C"/>
    <w:rsid w:val="00AC6EEE"/>
    <w:rsid w:val="00AC6F41"/>
    <w:rsid w:val="00AC7BD5"/>
    <w:rsid w:val="00AD0E2F"/>
    <w:rsid w:val="00AD17B6"/>
    <w:rsid w:val="00AD2383"/>
    <w:rsid w:val="00AD4720"/>
    <w:rsid w:val="00AD57DD"/>
    <w:rsid w:val="00AD5BB1"/>
    <w:rsid w:val="00AD5C66"/>
    <w:rsid w:val="00AD616B"/>
    <w:rsid w:val="00AD67B3"/>
    <w:rsid w:val="00AE0E00"/>
    <w:rsid w:val="00AE2B87"/>
    <w:rsid w:val="00AE2ECB"/>
    <w:rsid w:val="00AE3F9F"/>
    <w:rsid w:val="00AE40E3"/>
    <w:rsid w:val="00AF0090"/>
    <w:rsid w:val="00AF2F3A"/>
    <w:rsid w:val="00AF3E46"/>
    <w:rsid w:val="00AF5EF2"/>
    <w:rsid w:val="00AF6D57"/>
    <w:rsid w:val="00AF7363"/>
    <w:rsid w:val="00B014C3"/>
    <w:rsid w:val="00B0373E"/>
    <w:rsid w:val="00B05AE5"/>
    <w:rsid w:val="00B064A8"/>
    <w:rsid w:val="00B11167"/>
    <w:rsid w:val="00B11C3B"/>
    <w:rsid w:val="00B1306C"/>
    <w:rsid w:val="00B132EC"/>
    <w:rsid w:val="00B161C9"/>
    <w:rsid w:val="00B20FBC"/>
    <w:rsid w:val="00B21514"/>
    <w:rsid w:val="00B2240C"/>
    <w:rsid w:val="00B2282A"/>
    <w:rsid w:val="00B2305C"/>
    <w:rsid w:val="00B23A35"/>
    <w:rsid w:val="00B23BF1"/>
    <w:rsid w:val="00B24484"/>
    <w:rsid w:val="00B25445"/>
    <w:rsid w:val="00B25ECF"/>
    <w:rsid w:val="00B307C1"/>
    <w:rsid w:val="00B30DCA"/>
    <w:rsid w:val="00B31DDE"/>
    <w:rsid w:val="00B34665"/>
    <w:rsid w:val="00B352CC"/>
    <w:rsid w:val="00B35F4E"/>
    <w:rsid w:val="00B36490"/>
    <w:rsid w:val="00B40F38"/>
    <w:rsid w:val="00B41885"/>
    <w:rsid w:val="00B41D04"/>
    <w:rsid w:val="00B42FDF"/>
    <w:rsid w:val="00B44400"/>
    <w:rsid w:val="00B45789"/>
    <w:rsid w:val="00B462D3"/>
    <w:rsid w:val="00B46EDA"/>
    <w:rsid w:val="00B477D8"/>
    <w:rsid w:val="00B47E7A"/>
    <w:rsid w:val="00B47F83"/>
    <w:rsid w:val="00B50422"/>
    <w:rsid w:val="00B518ED"/>
    <w:rsid w:val="00B54F33"/>
    <w:rsid w:val="00B60A9B"/>
    <w:rsid w:val="00B61754"/>
    <w:rsid w:val="00B640D3"/>
    <w:rsid w:val="00B72172"/>
    <w:rsid w:val="00B7245B"/>
    <w:rsid w:val="00B7615C"/>
    <w:rsid w:val="00B77759"/>
    <w:rsid w:val="00B779CA"/>
    <w:rsid w:val="00B77BCF"/>
    <w:rsid w:val="00B80DBD"/>
    <w:rsid w:val="00B813D4"/>
    <w:rsid w:val="00B81D2C"/>
    <w:rsid w:val="00B83709"/>
    <w:rsid w:val="00B83F34"/>
    <w:rsid w:val="00B84BB1"/>
    <w:rsid w:val="00B85443"/>
    <w:rsid w:val="00B85CFD"/>
    <w:rsid w:val="00B85FF1"/>
    <w:rsid w:val="00B86662"/>
    <w:rsid w:val="00B867CF"/>
    <w:rsid w:val="00B8684C"/>
    <w:rsid w:val="00B92E6E"/>
    <w:rsid w:val="00B94147"/>
    <w:rsid w:val="00B9742F"/>
    <w:rsid w:val="00B97F31"/>
    <w:rsid w:val="00BA0B0C"/>
    <w:rsid w:val="00BA787D"/>
    <w:rsid w:val="00BA7DE1"/>
    <w:rsid w:val="00BB105E"/>
    <w:rsid w:val="00BB2920"/>
    <w:rsid w:val="00BB3C6D"/>
    <w:rsid w:val="00BB48A7"/>
    <w:rsid w:val="00BB6771"/>
    <w:rsid w:val="00BB6F4D"/>
    <w:rsid w:val="00BB7234"/>
    <w:rsid w:val="00BC29C5"/>
    <w:rsid w:val="00BC4CA0"/>
    <w:rsid w:val="00BD11F8"/>
    <w:rsid w:val="00BD1F10"/>
    <w:rsid w:val="00BD5F26"/>
    <w:rsid w:val="00BD7150"/>
    <w:rsid w:val="00BE0B04"/>
    <w:rsid w:val="00BE0C69"/>
    <w:rsid w:val="00BE15D7"/>
    <w:rsid w:val="00BE1A93"/>
    <w:rsid w:val="00BE2BEA"/>
    <w:rsid w:val="00BE3897"/>
    <w:rsid w:val="00BE3932"/>
    <w:rsid w:val="00BE4867"/>
    <w:rsid w:val="00BE4CE5"/>
    <w:rsid w:val="00BE7B85"/>
    <w:rsid w:val="00BF04B7"/>
    <w:rsid w:val="00BF212D"/>
    <w:rsid w:val="00BF28B0"/>
    <w:rsid w:val="00BF349E"/>
    <w:rsid w:val="00C00FC0"/>
    <w:rsid w:val="00C01272"/>
    <w:rsid w:val="00C01533"/>
    <w:rsid w:val="00C0239C"/>
    <w:rsid w:val="00C02AE5"/>
    <w:rsid w:val="00C02B24"/>
    <w:rsid w:val="00C03A4F"/>
    <w:rsid w:val="00C03F5C"/>
    <w:rsid w:val="00C04550"/>
    <w:rsid w:val="00C05173"/>
    <w:rsid w:val="00C10789"/>
    <w:rsid w:val="00C11602"/>
    <w:rsid w:val="00C11A2D"/>
    <w:rsid w:val="00C11D97"/>
    <w:rsid w:val="00C11FB1"/>
    <w:rsid w:val="00C12E29"/>
    <w:rsid w:val="00C1509C"/>
    <w:rsid w:val="00C156CD"/>
    <w:rsid w:val="00C15A9C"/>
    <w:rsid w:val="00C1675B"/>
    <w:rsid w:val="00C16C10"/>
    <w:rsid w:val="00C17F5C"/>
    <w:rsid w:val="00C22DBD"/>
    <w:rsid w:val="00C23209"/>
    <w:rsid w:val="00C23F29"/>
    <w:rsid w:val="00C258EE"/>
    <w:rsid w:val="00C260A1"/>
    <w:rsid w:val="00C31667"/>
    <w:rsid w:val="00C31842"/>
    <w:rsid w:val="00C324ED"/>
    <w:rsid w:val="00C33095"/>
    <w:rsid w:val="00C3333F"/>
    <w:rsid w:val="00C35C67"/>
    <w:rsid w:val="00C35F3A"/>
    <w:rsid w:val="00C3766C"/>
    <w:rsid w:val="00C37C8D"/>
    <w:rsid w:val="00C461D2"/>
    <w:rsid w:val="00C51215"/>
    <w:rsid w:val="00C56174"/>
    <w:rsid w:val="00C61EE3"/>
    <w:rsid w:val="00C62499"/>
    <w:rsid w:val="00C65B92"/>
    <w:rsid w:val="00C66AEA"/>
    <w:rsid w:val="00C67A67"/>
    <w:rsid w:val="00C67AD7"/>
    <w:rsid w:val="00C74048"/>
    <w:rsid w:val="00C75FBD"/>
    <w:rsid w:val="00C76D25"/>
    <w:rsid w:val="00C771F0"/>
    <w:rsid w:val="00C80B21"/>
    <w:rsid w:val="00C862FC"/>
    <w:rsid w:val="00C90849"/>
    <w:rsid w:val="00C913E5"/>
    <w:rsid w:val="00C926C1"/>
    <w:rsid w:val="00C9434A"/>
    <w:rsid w:val="00CA0CFF"/>
    <w:rsid w:val="00CA1238"/>
    <w:rsid w:val="00CA56FC"/>
    <w:rsid w:val="00CA5C4F"/>
    <w:rsid w:val="00CA6506"/>
    <w:rsid w:val="00CB2AFB"/>
    <w:rsid w:val="00CB4CAD"/>
    <w:rsid w:val="00CB542B"/>
    <w:rsid w:val="00CC03D0"/>
    <w:rsid w:val="00CC1A66"/>
    <w:rsid w:val="00CC1BDB"/>
    <w:rsid w:val="00CC29BA"/>
    <w:rsid w:val="00CC3145"/>
    <w:rsid w:val="00CC3B29"/>
    <w:rsid w:val="00CC3FB1"/>
    <w:rsid w:val="00CC61CE"/>
    <w:rsid w:val="00CC7986"/>
    <w:rsid w:val="00CD165C"/>
    <w:rsid w:val="00CD36A3"/>
    <w:rsid w:val="00CE2B90"/>
    <w:rsid w:val="00CE2E8C"/>
    <w:rsid w:val="00CE3122"/>
    <w:rsid w:val="00CE3756"/>
    <w:rsid w:val="00CE40AA"/>
    <w:rsid w:val="00CE42F5"/>
    <w:rsid w:val="00CE4FEC"/>
    <w:rsid w:val="00CE505B"/>
    <w:rsid w:val="00CE67D9"/>
    <w:rsid w:val="00CE6A8F"/>
    <w:rsid w:val="00CE77B3"/>
    <w:rsid w:val="00CE7B69"/>
    <w:rsid w:val="00CF119D"/>
    <w:rsid w:val="00CF14FD"/>
    <w:rsid w:val="00CF151A"/>
    <w:rsid w:val="00CF186A"/>
    <w:rsid w:val="00CF1C48"/>
    <w:rsid w:val="00CF423B"/>
    <w:rsid w:val="00CF5F4D"/>
    <w:rsid w:val="00CF77B5"/>
    <w:rsid w:val="00D0051F"/>
    <w:rsid w:val="00D00567"/>
    <w:rsid w:val="00D03C60"/>
    <w:rsid w:val="00D05A24"/>
    <w:rsid w:val="00D06E30"/>
    <w:rsid w:val="00D06E75"/>
    <w:rsid w:val="00D06ECA"/>
    <w:rsid w:val="00D10BD8"/>
    <w:rsid w:val="00D10CD9"/>
    <w:rsid w:val="00D15D98"/>
    <w:rsid w:val="00D15E5F"/>
    <w:rsid w:val="00D16449"/>
    <w:rsid w:val="00D1750E"/>
    <w:rsid w:val="00D175AB"/>
    <w:rsid w:val="00D203ED"/>
    <w:rsid w:val="00D20CEB"/>
    <w:rsid w:val="00D21C09"/>
    <w:rsid w:val="00D239CA"/>
    <w:rsid w:val="00D23CB9"/>
    <w:rsid w:val="00D25450"/>
    <w:rsid w:val="00D269B2"/>
    <w:rsid w:val="00D27D3A"/>
    <w:rsid w:val="00D3037C"/>
    <w:rsid w:val="00D30C81"/>
    <w:rsid w:val="00D3494E"/>
    <w:rsid w:val="00D3545D"/>
    <w:rsid w:val="00D370FD"/>
    <w:rsid w:val="00D375CF"/>
    <w:rsid w:val="00D433AA"/>
    <w:rsid w:val="00D44B09"/>
    <w:rsid w:val="00D45B58"/>
    <w:rsid w:val="00D47D4C"/>
    <w:rsid w:val="00D507F0"/>
    <w:rsid w:val="00D52AAB"/>
    <w:rsid w:val="00D52C8C"/>
    <w:rsid w:val="00D53E5C"/>
    <w:rsid w:val="00D61D7B"/>
    <w:rsid w:val="00D62137"/>
    <w:rsid w:val="00D62721"/>
    <w:rsid w:val="00D71071"/>
    <w:rsid w:val="00D71F9D"/>
    <w:rsid w:val="00D72764"/>
    <w:rsid w:val="00D72A67"/>
    <w:rsid w:val="00D73B47"/>
    <w:rsid w:val="00D758B6"/>
    <w:rsid w:val="00D768EB"/>
    <w:rsid w:val="00D81362"/>
    <w:rsid w:val="00D825BE"/>
    <w:rsid w:val="00D84578"/>
    <w:rsid w:val="00D84F6E"/>
    <w:rsid w:val="00D87D2A"/>
    <w:rsid w:val="00D9004A"/>
    <w:rsid w:val="00D90154"/>
    <w:rsid w:val="00D91BE2"/>
    <w:rsid w:val="00D95CFB"/>
    <w:rsid w:val="00D95EEB"/>
    <w:rsid w:val="00DA0476"/>
    <w:rsid w:val="00DA2E11"/>
    <w:rsid w:val="00DA3453"/>
    <w:rsid w:val="00DA39A3"/>
    <w:rsid w:val="00DA3B5F"/>
    <w:rsid w:val="00DA5558"/>
    <w:rsid w:val="00DA6161"/>
    <w:rsid w:val="00DB1036"/>
    <w:rsid w:val="00DB1976"/>
    <w:rsid w:val="00DB34AD"/>
    <w:rsid w:val="00DB51CC"/>
    <w:rsid w:val="00DB5E11"/>
    <w:rsid w:val="00DB685A"/>
    <w:rsid w:val="00DB7DCB"/>
    <w:rsid w:val="00DC087F"/>
    <w:rsid w:val="00DC2DE5"/>
    <w:rsid w:val="00DC2E4F"/>
    <w:rsid w:val="00DC388F"/>
    <w:rsid w:val="00DC3D8A"/>
    <w:rsid w:val="00DC3F80"/>
    <w:rsid w:val="00DC40E0"/>
    <w:rsid w:val="00DC50BF"/>
    <w:rsid w:val="00DC7232"/>
    <w:rsid w:val="00DD1031"/>
    <w:rsid w:val="00DD16BD"/>
    <w:rsid w:val="00DD1F6F"/>
    <w:rsid w:val="00DD2814"/>
    <w:rsid w:val="00DD28A7"/>
    <w:rsid w:val="00DD2A01"/>
    <w:rsid w:val="00DD2F66"/>
    <w:rsid w:val="00DD33FC"/>
    <w:rsid w:val="00DE1DBC"/>
    <w:rsid w:val="00DE2DCE"/>
    <w:rsid w:val="00DE2FD1"/>
    <w:rsid w:val="00DE484D"/>
    <w:rsid w:val="00DE4A78"/>
    <w:rsid w:val="00DE52A5"/>
    <w:rsid w:val="00DE5774"/>
    <w:rsid w:val="00DE6033"/>
    <w:rsid w:val="00DF23BD"/>
    <w:rsid w:val="00DF65D1"/>
    <w:rsid w:val="00DF65DC"/>
    <w:rsid w:val="00DF74F7"/>
    <w:rsid w:val="00E01E09"/>
    <w:rsid w:val="00E02016"/>
    <w:rsid w:val="00E03593"/>
    <w:rsid w:val="00E10E75"/>
    <w:rsid w:val="00E13398"/>
    <w:rsid w:val="00E14970"/>
    <w:rsid w:val="00E176D3"/>
    <w:rsid w:val="00E17785"/>
    <w:rsid w:val="00E17BE2"/>
    <w:rsid w:val="00E208E9"/>
    <w:rsid w:val="00E232B3"/>
    <w:rsid w:val="00E24A4A"/>
    <w:rsid w:val="00E24B00"/>
    <w:rsid w:val="00E25909"/>
    <w:rsid w:val="00E26CEF"/>
    <w:rsid w:val="00E3014D"/>
    <w:rsid w:val="00E30FFF"/>
    <w:rsid w:val="00E325C0"/>
    <w:rsid w:val="00E32F0B"/>
    <w:rsid w:val="00E3416B"/>
    <w:rsid w:val="00E3686B"/>
    <w:rsid w:val="00E377BB"/>
    <w:rsid w:val="00E401A7"/>
    <w:rsid w:val="00E404F1"/>
    <w:rsid w:val="00E43A7A"/>
    <w:rsid w:val="00E44070"/>
    <w:rsid w:val="00E501EF"/>
    <w:rsid w:val="00E519B6"/>
    <w:rsid w:val="00E519EA"/>
    <w:rsid w:val="00E51EA0"/>
    <w:rsid w:val="00E549CF"/>
    <w:rsid w:val="00E54BFD"/>
    <w:rsid w:val="00E55A66"/>
    <w:rsid w:val="00E566F1"/>
    <w:rsid w:val="00E571A5"/>
    <w:rsid w:val="00E60E86"/>
    <w:rsid w:val="00E635D3"/>
    <w:rsid w:val="00E63AA5"/>
    <w:rsid w:val="00E64739"/>
    <w:rsid w:val="00E656AF"/>
    <w:rsid w:val="00E67959"/>
    <w:rsid w:val="00E7091C"/>
    <w:rsid w:val="00E70D5B"/>
    <w:rsid w:val="00E73A4C"/>
    <w:rsid w:val="00E80E13"/>
    <w:rsid w:val="00E83083"/>
    <w:rsid w:val="00E8344D"/>
    <w:rsid w:val="00E879C7"/>
    <w:rsid w:val="00E9017E"/>
    <w:rsid w:val="00E90204"/>
    <w:rsid w:val="00E928CB"/>
    <w:rsid w:val="00E932E1"/>
    <w:rsid w:val="00E94BEB"/>
    <w:rsid w:val="00EA0756"/>
    <w:rsid w:val="00EA247D"/>
    <w:rsid w:val="00EA39C4"/>
    <w:rsid w:val="00EA3B2E"/>
    <w:rsid w:val="00EA5722"/>
    <w:rsid w:val="00EA7237"/>
    <w:rsid w:val="00EB0D0E"/>
    <w:rsid w:val="00EB1905"/>
    <w:rsid w:val="00EB5008"/>
    <w:rsid w:val="00EB6B83"/>
    <w:rsid w:val="00EC000A"/>
    <w:rsid w:val="00EC09ED"/>
    <w:rsid w:val="00EC0E9A"/>
    <w:rsid w:val="00EC201F"/>
    <w:rsid w:val="00EC34A0"/>
    <w:rsid w:val="00EC6D0E"/>
    <w:rsid w:val="00EC6FB4"/>
    <w:rsid w:val="00EC70D3"/>
    <w:rsid w:val="00ED0C31"/>
    <w:rsid w:val="00ED2C8D"/>
    <w:rsid w:val="00ED3422"/>
    <w:rsid w:val="00ED3AF8"/>
    <w:rsid w:val="00ED6361"/>
    <w:rsid w:val="00ED774A"/>
    <w:rsid w:val="00ED7823"/>
    <w:rsid w:val="00EE20E0"/>
    <w:rsid w:val="00EE3D59"/>
    <w:rsid w:val="00EE436D"/>
    <w:rsid w:val="00EE7DCF"/>
    <w:rsid w:val="00EF1FFA"/>
    <w:rsid w:val="00EF314B"/>
    <w:rsid w:val="00EF4AE3"/>
    <w:rsid w:val="00EF4C3B"/>
    <w:rsid w:val="00EF54FD"/>
    <w:rsid w:val="00EF5791"/>
    <w:rsid w:val="00EF61B0"/>
    <w:rsid w:val="00EF6BB3"/>
    <w:rsid w:val="00EF7F93"/>
    <w:rsid w:val="00F017F9"/>
    <w:rsid w:val="00F01EC4"/>
    <w:rsid w:val="00F02258"/>
    <w:rsid w:val="00F049E5"/>
    <w:rsid w:val="00F11E2C"/>
    <w:rsid w:val="00F131A3"/>
    <w:rsid w:val="00F160C7"/>
    <w:rsid w:val="00F16631"/>
    <w:rsid w:val="00F17A73"/>
    <w:rsid w:val="00F20CE7"/>
    <w:rsid w:val="00F211C5"/>
    <w:rsid w:val="00F22346"/>
    <w:rsid w:val="00F23248"/>
    <w:rsid w:val="00F26EB3"/>
    <w:rsid w:val="00F27F49"/>
    <w:rsid w:val="00F3095F"/>
    <w:rsid w:val="00F3178F"/>
    <w:rsid w:val="00F31B4F"/>
    <w:rsid w:val="00F31F77"/>
    <w:rsid w:val="00F34AAC"/>
    <w:rsid w:val="00F357AB"/>
    <w:rsid w:val="00F3649D"/>
    <w:rsid w:val="00F40E26"/>
    <w:rsid w:val="00F42BB5"/>
    <w:rsid w:val="00F433ED"/>
    <w:rsid w:val="00F438F3"/>
    <w:rsid w:val="00F45553"/>
    <w:rsid w:val="00F45C1F"/>
    <w:rsid w:val="00F47B92"/>
    <w:rsid w:val="00F510C8"/>
    <w:rsid w:val="00F51C82"/>
    <w:rsid w:val="00F51DC3"/>
    <w:rsid w:val="00F531D6"/>
    <w:rsid w:val="00F54C3F"/>
    <w:rsid w:val="00F54D18"/>
    <w:rsid w:val="00F552C9"/>
    <w:rsid w:val="00F57C68"/>
    <w:rsid w:val="00F60782"/>
    <w:rsid w:val="00F6097C"/>
    <w:rsid w:val="00F61A7C"/>
    <w:rsid w:val="00F62E5D"/>
    <w:rsid w:val="00F66022"/>
    <w:rsid w:val="00F70590"/>
    <w:rsid w:val="00F708BF"/>
    <w:rsid w:val="00F70C64"/>
    <w:rsid w:val="00F726A0"/>
    <w:rsid w:val="00F72B12"/>
    <w:rsid w:val="00F77A96"/>
    <w:rsid w:val="00F77DD9"/>
    <w:rsid w:val="00F82077"/>
    <w:rsid w:val="00F835AB"/>
    <w:rsid w:val="00F8651A"/>
    <w:rsid w:val="00F908C4"/>
    <w:rsid w:val="00F918B9"/>
    <w:rsid w:val="00F94945"/>
    <w:rsid w:val="00F95A99"/>
    <w:rsid w:val="00F9611E"/>
    <w:rsid w:val="00F9693E"/>
    <w:rsid w:val="00F96AEC"/>
    <w:rsid w:val="00F96E19"/>
    <w:rsid w:val="00FA27FB"/>
    <w:rsid w:val="00FA3305"/>
    <w:rsid w:val="00FA414C"/>
    <w:rsid w:val="00FA57A9"/>
    <w:rsid w:val="00FA6200"/>
    <w:rsid w:val="00FB2ACF"/>
    <w:rsid w:val="00FB3A27"/>
    <w:rsid w:val="00FB60E5"/>
    <w:rsid w:val="00FB733B"/>
    <w:rsid w:val="00FB7692"/>
    <w:rsid w:val="00FC07F3"/>
    <w:rsid w:val="00FC1332"/>
    <w:rsid w:val="00FC24EB"/>
    <w:rsid w:val="00FC3269"/>
    <w:rsid w:val="00FC4FD0"/>
    <w:rsid w:val="00FC5767"/>
    <w:rsid w:val="00FC7D97"/>
    <w:rsid w:val="00FD00B8"/>
    <w:rsid w:val="00FD2252"/>
    <w:rsid w:val="00FD413B"/>
    <w:rsid w:val="00FD49AB"/>
    <w:rsid w:val="00FD6F32"/>
    <w:rsid w:val="00FE0749"/>
    <w:rsid w:val="00FE39EC"/>
    <w:rsid w:val="00FE6F2A"/>
    <w:rsid w:val="00FE7774"/>
    <w:rsid w:val="00FE794E"/>
    <w:rsid w:val="00FF0916"/>
    <w:rsid w:val="00FF1B72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37EC61"/>
  <w15:docId w15:val="{528ED096-9B8C-47F8-893C-A3828BB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uiPriority w:val="39"/>
    <w:rsid w:val="008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val="x-none"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1031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473E22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C6079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f5">
    <w:name w:val="Strong"/>
    <w:basedOn w:val="a0"/>
    <w:uiPriority w:val="22"/>
    <w:qFormat/>
    <w:rsid w:val="00D269B2"/>
    <w:rPr>
      <w:b/>
      <w:bCs/>
    </w:rPr>
  </w:style>
  <w:style w:type="paragraph" w:customStyle="1" w:styleId="ConsPlusNormal">
    <w:name w:val="ConsPlusNormal"/>
    <w:rsid w:val="00B307C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6">
    <w:name w:val="Unresolved Mention"/>
    <w:basedOn w:val="a0"/>
    <w:uiPriority w:val="99"/>
    <w:semiHidden/>
    <w:unhideWhenUsed/>
    <w:rsid w:val="00E70D5B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F708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/npa_detail/6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rskpravo.ru/npa_detail/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skpravo.ru/npa_detail/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E4A97-7266-44E3-B525-56AA7356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7</Pages>
  <Words>2659</Words>
  <Characters>15161</Characters>
  <Application>Microsoft Office Word</Application>
  <DocSecurity>8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</Company>
  <LinksUpToDate>false</LinksUpToDate>
  <CharactersWithSpaces>17785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mailto:ivanu.cev@rkursk.ru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418</dc:creator>
  <cp:keywords/>
  <dc:description/>
  <cp:lastModifiedBy>Павлова</cp:lastModifiedBy>
  <cp:revision>182</cp:revision>
  <cp:lastPrinted>2025-11-21T08:54:00Z</cp:lastPrinted>
  <dcterms:created xsi:type="dcterms:W3CDTF">2025-10-01T10:16:00Z</dcterms:created>
  <dcterms:modified xsi:type="dcterms:W3CDTF">2025-12-05T14:01:00Z</dcterms:modified>
</cp:coreProperties>
</file>