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FA83" w14:textId="77777777" w:rsidR="00FF4D61" w:rsidRDefault="00FF4D61" w:rsidP="00755B9F">
      <w:pPr>
        <w:autoSpaceDN w:val="0"/>
        <w:jc w:val="right"/>
        <w:rPr>
          <w:rFonts w:cs="Courier New"/>
          <w:color w:val="000000" w:themeColor="text1"/>
          <w:sz w:val="28"/>
          <w:szCs w:val="20"/>
          <w:lang w:eastAsia="zh-CN"/>
        </w:rPr>
      </w:pPr>
      <w:bookmarkStart w:id="0" w:name="_Hlk31097315"/>
    </w:p>
    <w:p w14:paraId="2CA7F8FA" w14:textId="4271B3E4" w:rsidR="00755B9F" w:rsidRPr="001D0D3A" w:rsidRDefault="00755B9F" w:rsidP="00755B9F">
      <w:pPr>
        <w:autoSpaceDN w:val="0"/>
        <w:jc w:val="right"/>
        <w:rPr>
          <w:rFonts w:cs="Courier New"/>
          <w:color w:val="000000" w:themeColor="text1"/>
          <w:sz w:val="28"/>
          <w:szCs w:val="20"/>
          <w:lang w:eastAsia="zh-CN"/>
        </w:rPr>
      </w:pPr>
      <w:r w:rsidRPr="001D0D3A">
        <w:rPr>
          <w:rFonts w:cs="Courier New"/>
          <w:color w:val="000000" w:themeColor="text1"/>
          <w:sz w:val="28"/>
          <w:szCs w:val="20"/>
          <w:lang w:eastAsia="zh-CN"/>
        </w:rPr>
        <w:t>ПРОЕКТ</w:t>
      </w:r>
    </w:p>
    <w:p w14:paraId="43075CF8" w14:textId="77777777" w:rsidR="00755B9F" w:rsidRPr="001D0D3A" w:rsidRDefault="00755B9F" w:rsidP="00755B9F">
      <w:pPr>
        <w:widowControl w:val="0"/>
        <w:jc w:val="center"/>
        <w:outlineLvl w:val="0"/>
        <w:rPr>
          <w:b/>
          <w:bCs/>
          <w:color w:val="000000" w:themeColor="text1"/>
          <w:sz w:val="32"/>
          <w:szCs w:val="32"/>
        </w:rPr>
      </w:pPr>
    </w:p>
    <w:p w14:paraId="0C86813F" w14:textId="5F4F4E98" w:rsidR="00755B9F" w:rsidRPr="001D0D3A" w:rsidRDefault="0049088F" w:rsidP="00755B9F">
      <w:pPr>
        <w:jc w:val="center"/>
        <w:rPr>
          <w:b/>
          <w:color w:val="000000" w:themeColor="text1"/>
          <w:sz w:val="34"/>
          <w:szCs w:val="34"/>
        </w:rPr>
      </w:pPr>
      <w:r>
        <w:rPr>
          <w:b/>
          <w:bCs/>
          <w:color w:val="000000" w:themeColor="text1"/>
          <w:sz w:val="34"/>
          <w:szCs w:val="34"/>
        </w:rPr>
        <w:t>ГУБЕРНАТОР</w:t>
      </w:r>
      <w:r w:rsidR="00755B9F" w:rsidRPr="001D0D3A">
        <w:rPr>
          <w:b/>
          <w:bCs/>
          <w:color w:val="000000" w:themeColor="text1"/>
          <w:sz w:val="34"/>
          <w:szCs w:val="34"/>
        </w:rPr>
        <w:t xml:space="preserve"> </w:t>
      </w:r>
      <w:r w:rsidR="00755B9F" w:rsidRPr="001D0D3A">
        <w:rPr>
          <w:b/>
          <w:color w:val="000000" w:themeColor="text1"/>
          <w:sz w:val="34"/>
          <w:szCs w:val="34"/>
        </w:rPr>
        <w:t>КУРСКОЙ ОБЛАСТИ</w:t>
      </w:r>
    </w:p>
    <w:p w14:paraId="1F18F7A0" w14:textId="77777777" w:rsidR="00755B9F" w:rsidRPr="001D0D3A" w:rsidRDefault="00755B9F" w:rsidP="00755B9F">
      <w:pPr>
        <w:widowControl w:val="0"/>
        <w:jc w:val="center"/>
        <w:rPr>
          <w:b/>
          <w:bCs/>
          <w:color w:val="000000" w:themeColor="text1"/>
          <w:spacing w:val="80"/>
          <w:lang w:bidi="ru-RU"/>
        </w:rPr>
      </w:pPr>
      <w:r w:rsidRPr="001D0D3A">
        <w:rPr>
          <w:b/>
          <w:bCs/>
          <w:color w:val="000000" w:themeColor="text1"/>
          <w:spacing w:val="80"/>
          <w:sz w:val="10"/>
          <w:szCs w:val="10"/>
          <w:lang w:bidi="ru-RU"/>
        </w:rPr>
        <w:t xml:space="preserve"> </w:t>
      </w:r>
    </w:p>
    <w:p w14:paraId="1BE06F46" w14:textId="4CC086CF" w:rsidR="00755B9F" w:rsidRPr="001D0D3A" w:rsidRDefault="00155C9F" w:rsidP="00755B9F">
      <w:pPr>
        <w:widowControl w:val="0"/>
        <w:jc w:val="center"/>
        <w:rPr>
          <w:color w:val="000000" w:themeColor="text1"/>
          <w:spacing w:val="40"/>
          <w:sz w:val="30"/>
          <w:szCs w:val="30"/>
        </w:rPr>
      </w:pPr>
      <w:r>
        <w:rPr>
          <w:bCs/>
          <w:color w:val="000000" w:themeColor="text1"/>
          <w:spacing w:val="40"/>
          <w:sz w:val="30"/>
          <w:szCs w:val="30"/>
          <w:lang w:bidi="ru-RU"/>
        </w:rPr>
        <w:t>ПОСТАНОВЛЕНИЕ</w:t>
      </w:r>
    </w:p>
    <w:p w14:paraId="0C19821C" w14:textId="77777777" w:rsidR="00755B9F" w:rsidRPr="001D0D3A" w:rsidRDefault="00755B9F" w:rsidP="00755B9F">
      <w:pPr>
        <w:autoSpaceDN w:val="0"/>
        <w:jc w:val="center"/>
        <w:rPr>
          <w:rFonts w:cs="Courier New"/>
          <w:color w:val="000000" w:themeColor="text1"/>
          <w:sz w:val="16"/>
          <w:szCs w:val="16"/>
          <w:lang w:eastAsia="zh-CN"/>
        </w:rPr>
      </w:pPr>
    </w:p>
    <w:p w14:paraId="49A1300F" w14:textId="6066A3D6" w:rsidR="00755B9F" w:rsidRPr="001D0D3A" w:rsidRDefault="00755B9F" w:rsidP="00755B9F">
      <w:pPr>
        <w:jc w:val="center"/>
        <w:rPr>
          <w:color w:val="000000" w:themeColor="text1"/>
          <w:sz w:val="26"/>
          <w:szCs w:val="26"/>
        </w:rPr>
      </w:pPr>
      <w:r w:rsidRPr="001D0D3A">
        <w:rPr>
          <w:color w:val="000000" w:themeColor="text1"/>
          <w:sz w:val="26"/>
          <w:szCs w:val="26"/>
        </w:rPr>
        <w:t>от ______________</w:t>
      </w:r>
      <w:r w:rsidR="0010228D" w:rsidRPr="001D0D3A">
        <w:rPr>
          <w:color w:val="000000" w:themeColor="text1"/>
          <w:sz w:val="26"/>
          <w:szCs w:val="26"/>
        </w:rPr>
        <w:t>_ №</w:t>
      </w:r>
      <w:r w:rsidRPr="001D0D3A">
        <w:rPr>
          <w:color w:val="000000" w:themeColor="text1"/>
          <w:sz w:val="26"/>
          <w:szCs w:val="26"/>
        </w:rPr>
        <w:t xml:space="preserve"> ______________</w:t>
      </w:r>
    </w:p>
    <w:p w14:paraId="47BD78A7" w14:textId="77777777" w:rsidR="00755B9F" w:rsidRPr="001D0D3A" w:rsidRDefault="00755B9F" w:rsidP="00755B9F">
      <w:pPr>
        <w:jc w:val="center"/>
        <w:rPr>
          <w:color w:val="000000" w:themeColor="text1"/>
          <w:sz w:val="16"/>
          <w:szCs w:val="16"/>
        </w:rPr>
      </w:pPr>
    </w:p>
    <w:p w14:paraId="4ACA8A44" w14:textId="4A446148" w:rsidR="00755B9F" w:rsidRPr="001D0D3A" w:rsidRDefault="00755B9F" w:rsidP="00755B9F">
      <w:pPr>
        <w:jc w:val="center"/>
        <w:rPr>
          <w:color w:val="000000" w:themeColor="text1"/>
          <w:sz w:val="26"/>
          <w:szCs w:val="26"/>
        </w:rPr>
      </w:pPr>
      <w:r w:rsidRPr="001D0D3A">
        <w:rPr>
          <w:color w:val="000000" w:themeColor="text1"/>
          <w:sz w:val="26"/>
          <w:szCs w:val="26"/>
        </w:rPr>
        <w:t>г. Курск</w:t>
      </w:r>
    </w:p>
    <w:p w14:paraId="3C54EE2F" w14:textId="2142518D" w:rsidR="00755B9F" w:rsidRPr="001D0D3A" w:rsidRDefault="00755B9F" w:rsidP="00755B9F">
      <w:pPr>
        <w:jc w:val="center"/>
        <w:rPr>
          <w:color w:val="000000" w:themeColor="text1"/>
          <w:sz w:val="26"/>
          <w:szCs w:val="26"/>
        </w:rPr>
      </w:pPr>
    </w:p>
    <w:p w14:paraId="083F44D9" w14:textId="77777777" w:rsidR="00755B9F" w:rsidRPr="00FF4D61" w:rsidRDefault="00755B9F" w:rsidP="00780483">
      <w:pPr>
        <w:spacing w:after="240"/>
        <w:jc w:val="center"/>
        <w:rPr>
          <w:sz w:val="16"/>
          <w:szCs w:val="16"/>
        </w:rPr>
      </w:pPr>
    </w:p>
    <w:bookmarkEnd w:id="0"/>
    <w:p w14:paraId="4EE86264" w14:textId="77777777" w:rsidR="003A2E9C" w:rsidRDefault="00155C9F" w:rsidP="00E41320">
      <w:pPr>
        <w:jc w:val="center"/>
        <w:rPr>
          <w:b/>
          <w:sz w:val="28"/>
          <w:szCs w:val="28"/>
        </w:rPr>
      </w:pPr>
      <w:r w:rsidRPr="00155C9F">
        <w:rPr>
          <w:b/>
          <w:sz w:val="28"/>
          <w:szCs w:val="28"/>
        </w:rPr>
        <w:t>О</w:t>
      </w:r>
      <w:r w:rsidR="003A2E9C">
        <w:rPr>
          <w:b/>
          <w:sz w:val="28"/>
          <w:szCs w:val="28"/>
        </w:rPr>
        <w:t xml:space="preserve">б утверждении Положения </w:t>
      </w:r>
    </w:p>
    <w:p w14:paraId="7DC14BB7" w14:textId="77777777" w:rsidR="003A2E9C" w:rsidRDefault="003A2E9C" w:rsidP="00E41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84405">
        <w:rPr>
          <w:b/>
          <w:sz w:val="28"/>
          <w:szCs w:val="28"/>
        </w:rPr>
        <w:t xml:space="preserve"> Министерстве экономического развития</w:t>
      </w:r>
      <w:r>
        <w:rPr>
          <w:b/>
          <w:sz w:val="28"/>
          <w:szCs w:val="28"/>
        </w:rPr>
        <w:t xml:space="preserve">, </w:t>
      </w:r>
    </w:p>
    <w:p w14:paraId="351DA2FA" w14:textId="4DE5A394" w:rsidR="00984405" w:rsidRDefault="003A2E9C" w:rsidP="00E4132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занятости населения и туризма</w:t>
      </w:r>
      <w:r w:rsidR="00984405">
        <w:rPr>
          <w:b/>
          <w:sz w:val="28"/>
          <w:szCs w:val="28"/>
        </w:rPr>
        <w:t xml:space="preserve"> Курской области</w:t>
      </w:r>
    </w:p>
    <w:p w14:paraId="67ACDC29" w14:textId="77777777" w:rsidR="00E41320" w:rsidRDefault="00E41320" w:rsidP="00E41320">
      <w:pPr>
        <w:ind w:firstLine="709"/>
        <w:jc w:val="center"/>
        <w:rPr>
          <w:sz w:val="28"/>
          <w:szCs w:val="28"/>
        </w:rPr>
      </w:pPr>
    </w:p>
    <w:p w14:paraId="6D86F093" w14:textId="77777777" w:rsidR="00E41320" w:rsidRDefault="00E41320" w:rsidP="00E41320">
      <w:pPr>
        <w:ind w:firstLine="709"/>
        <w:jc w:val="both"/>
        <w:rPr>
          <w:sz w:val="28"/>
          <w:szCs w:val="28"/>
        </w:rPr>
      </w:pPr>
    </w:p>
    <w:p w14:paraId="28E109EA" w14:textId="2666682A" w:rsidR="00173277" w:rsidRPr="0049088F" w:rsidRDefault="00173277" w:rsidP="00173277">
      <w:pPr>
        <w:ind w:firstLine="709"/>
        <w:jc w:val="both"/>
        <w:rPr>
          <w:sz w:val="28"/>
          <w:szCs w:val="28"/>
        </w:rPr>
      </w:pPr>
      <w:bookmarkStart w:id="1" w:name="_Hlk125647709"/>
      <w:r w:rsidRPr="0049088F">
        <w:rPr>
          <w:sz w:val="28"/>
          <w:szCs w:val="28"/>
        </w:rPr>
        <w:t>В</w:t>
      </w:r>
      <w:r w:rsidR="00CA2A64">
        <w:rPr>
          <w:sz w:val="28"/>
          <w:szCs w:val="28"/>
        </w:rPr>
        <w:t xml:space="preserve"> соответствии с </w:t>
      </w:r>
      <w:r w:rsidR="00440C7D">
        <w:rPr>
          <w:sz w:val="28"/>
          <w:szCs w:val="28"/>
        </w:rPr>
        <w:t xml:space="preserve">Федеральным законом от 21 декабря 2021 года </w:t>
      </w:r>
      <w:r w:rsidR="00A25985">
        <w:rPr>
          <w:sz w:val="28"/>
          <w:szCs w:val="28"/>
        </w:rPr>
        <w:t xml:space="preserve">                       </w:t>
      </w:r>
      <w:r w:rsidR="00440C7D">
        <w:rPr>
          <w:sz w:val="28"/>
          <w:szCs w:val="28"/>
        </w:rPr>
        <w:t xml:space="preserve">№ 414-ФЗ </w:t>
      </w:r>
      <w:r w:rsidR="00A25985">
        <w:rPr>
          <w:sz w:val="28"/>
          <w:szCs w:val="28"/>
        </w:rPr>
        <w:t xml:space="preserve">«Об общих принципах организации публичной власти в субъектах Российской Федерации», </w:t>
      </w:r>
      <w:r w:rsidR="00CA2A64">
        <w:rPr>
          <w:sz w:val="28"/>
          <w:szCs w:val="28"/>
        </w:rPr>
        <w:t>Уставом Курской области, постановлением Губернатора Курской области от 21.10.2025 № 244-пг</w:t>
      </w:r>
      <w:r w:rsidRPr="0049088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9088F">
        <w:rPr>
          <w:sz w:val="28"/>
          <w:szCs w:val="28"/>
        </w:rPr>
        <w:t xml:space="preserve">Об утверждении </w:t>
      </w:r>
      <w:r w:rsidR="00CA2A64">
        <w:rPr>
          <w:sz w:val="28"/>
          <w:szCs w:val="28"/>
        </w:rPr>
        <w:t>структуры исполнительных органов</w:t>
      </w:r>
      <w:r w:rsidRPr="0049088F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>»</w:t>
      </w:r>
      <w:r w:rsidRPr="0049088F">
        <w:rPr>
          <w:sz w:val="28"/>
          <w:szCs w:val="28"/>
        </w:rPr>
        <w:t xml:space="preserve"> ПОСТАНОВЛЯЮ:</w:t>
      </w:r>
    </w:p>
    <w:bookmarkEnd w:id="1"/>
    <w:p w14:paraId="38253BA3" w14:textId="7503A260" w:rsidR="00CA2A64" w:rsidRDefault="00CA2A64" w:rsidP="00CA2A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093F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ое Положение о</w:t>
      </w:r>
      <w:r w:rsidR="001D032A" w:rsidRPr="001D032A">
        <w:rPr>
          <w:sz w:val="28"/>
          <w:szCs w:val="28"/>
        </w:rPr>
        <w:t xml:space="preserve"> Министерстве экономического развития</w:t>
      </w:r>
      <w:r>
        <w:rPr>
          <w:sz w:val="28"/>
          <w:szCs w:val="28"/>
        </w:rPr>
        <w:t xml:space="preserve">, занятости населения и туризма </w:t>
      </w:r>
      <w:r w:rsidR="001D032A" w:rsidRPr="001D032A">
        <w:rPr>
          <w:sz w:val="28"/>
          <w:szCs w:val="28"/>
        </w:rPr>
        <w:t>Курской области</w:t>
      </w:r>
      <w:r>
        <w:rPr>
          <w:sz w:val="28"/>
          <w:szCs w:val="28"/>
        </w:rPr>
        <w:t>.</w:t>
      </w:r>
    </w:p>
    <w:p w14:paraId="2DCAAFAF" w14:textId="2EBA2527" w:rsidR="00CA2A64" w:rsidRDefault="00CA2A64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64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D554B1">
        <w:rPr>
          <w:rFonts w:ascii="Times New Roman" w:hAnsi="Times New Roman" w:cs="Times New Roman"/>
          <w:sz w:val="28"/>
          <w:szCs w:val="28"/>
        </w:rPr>
        <w:t xml:space="preserve"> </w:t>
      </w:r>
      <w:r w:rsidR="00001CEF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D554B1">
        <w:rPr>
          <w:rFonts w:ascii="Times New Roman" w:hAnsi="Times New Roman" w:cs="Times New Roman"/>
          <w:sz w:val="28"/>
          <w:szCs w:val="28"/>
        </w:rPr>
        <w:t>постановления Губернатора Курской области</w:t>
      </w:r>
      <w:r w:rsidR="00001CEF">
        <w:rPr>
          <w:rFonts w:ascii="Times New Roman" w:hAnsi="Times New Roman" w:cs="Times New Roman"/>
          <w:sz w:val="28"/>
          <w:szCs w:val="28"/>
        </w:rPr>
        <w:t xml:space="preserve"> по перечню согласно приложению к настоящему постановлению.</w:t>
      </w:r>
    </w:p>
    <w:p w14:paraId="652B0EC1" w14:textId="77777777" w:rsidR="00001CEF" w:rsidRDefault="00001CEF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2435C4" w14:textId="77777777" w:rsidR="00001CEF" w:rsidRDefault="00001CEF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7E28F" w14:textId="77777777" w:rsidR="00001CEF" w:rsidRDefault="00001CEF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A3355" w14:textId="77777777" w:rsidR="00A85E94" w:rsidRPr="009D1FC6" w:rsidRDefault="00A85E94" w:rsidP="00A85E94">
      <w:pPr>
        <w:jc w:val="both"/>
        <w:rPr>
          <w:sz w:val="28"/>
          <w:szCs w:val="28"/>
          <w:lang w:eastAsia="en-US"/>
        </w:rPr>
      </w:pPr>
      <w:r w:rsidRPr="009D1FC6">
        <w:rPr>
          <w:sz w:val="28"/>
          <w:szCs w:val="28"/>
          <w:lang w:eastAsia="en-US"/>
        </w:rPr>
        <w:t>Губернатор</w:t>
      </w:r>
    </w:p>
    <w:p w14:paraId="18E024EA" w14:textId="77777777" w:rsidR="00A85E94" w:rsidRPr="00037776" w:rsidRDefault="00A85E94" w:rsidP="00A85E94">
      <w:pPr>
        <w:jc w:val="both"/>
        <w:rPr>
          <w:sz w:val="28"/>
          <w:szCs w:val="28"/>
          <w:lang w:eastAsia="en-US"/>
        </w:rPr>
      </w:pPr>
      <w:r w:rsidRPr="009D1FC6">
        <w:rPr>
          <w:sz w:val="28"/>
          <w:szCs w:val="28"/>
          <w:lang w:eastAsia="en-US"/>
        </w:rPr>
        <w:t>Курской области</w:t>
      </w: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  <w:lang w:eastAsia="en-US"/>
        </w:rPr>
        <w:t>А.Е. Хинштейн</w:t>
      </w:r>
    </w:p>
    <w:p w14:paraId="0FE970F9" w14:textId="77777777" w:rsidR="00001CEF" w:rsidRDefault="00001CEF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D4815D" w14:textId="77777777" w:rsidR="00001CEF" w:rsidRDefault="00001CEF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402D81" w14:textId="77777777" w:rsidR="00001CEF" w:rsidRDefault="00001CEF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FBBC16" w14:textId="77777777" w:rsidR="00001CEF" w:rsidRDefault="00001CEF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26681" w14:textId="77777777" w:rsidR="00001CEF" w:rsidRDefault="00001CEF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2EF027" w14:textId="77777777" w:rsidR="00001CEF" w:rsidRDefault="00001CEF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143C8" w14:textId="77777777" w:rsidR="00001CEF" w:rsidRDefault="00001CEF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E8A3CB" w14:textId="77777777" w:rsidR="00001CEF" w:rsidRDefault="00001CEF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EA92A" w14:textId="5C945A69" w:rsidR="00001CEF" w:rsidRDefault="00001CEF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D6475" w14:textId="13E3AF14" w:rsidR="0018321A" w:rsidRDefault="0018321A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04C30" w14:textId="0C379094" w:rsidR="0018321A" w:rsidRDefault="0018321A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227A6" w14:textId="2FA7F9C0" w:rsidR="0018321A" w:rsidRDefault="0018321A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50A8C" w14:textId="5A1287DB" w:rsidR="0018321A" w:rsidRDefault="0018321A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F2C516" w14:textId="637F9F60" w:rsidR="0018321A" w:rsidRDefault="0018321A" w:rsidP="00CA2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F054A" w14:textId="77777777" w:rsidR="0018321A" w:rsidRDefault="0018321A" w:rsidP="0018321A">
      <w:pPr>
        <w:pStyle w:val="ConsPlusNormal"/>
        <w:ind w:right="-1"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88ACD30" w14:textId="77777777" w:rsidR="0018321A" w:rsidRDefault="0018321A" w:rsidP="0018321A">
      <w:pPr>
        <w:pStyle w:val="ConsPlusNormal"/>
        <w:ind w:right="-1"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14:paraId="0FEE7418" w14:textId="77777777" w:rsidR="0018321A" w:rsidRDefault="0018321A" w:rsidP="0018321A">
      <w:pPr>
        <w:pStyle w:val="ConsPlusNormal"/>
        <w:ind w:right="-1"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Курской области </w:t>
      </w:r>
    </w:p>
    <w:p w14:paraId="49E88566" w14:textId="77777777" w:rsidR="0018321A" w:rsidRDefault="0018321A" w:rsidP="0018321A">
      <w:pPr>
        <w:pStyle w:val="ConsPlusNormal"/>
        <w:ind w:right="-1" w:firstLine="5387"/>
        <w:rPr>
          <w:rFonts w:ascii="Times New Roman" w:hAnsi="Times New Roman" w:cs="Times New Roman"/>
          <w:sz w:val="28"/>
          <w:szCs w:val="28"/>
        </w:rPr>
      </w:pPr>
    </w:p>
    <w:p w14:paraId="78527B3C" w14:textId="77777777" w:rsidR="0018321A" w:rsidRDefault="0018321A" w:rsidP="0018321A">
      <w:pPr>
        <w:ind w:firstLine="538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 _________ № ___________</w:t>
      </w:r>
    </w:p>
    <w:p w14:paraId="0F4E9D31" w14:textId="77777777" w:rsidR="0018321A" w:rsidRDefault="0018321A" w:rsidP="0018321A">
      <w:pPr>
        <w:pStyle w:val="ConsPlusNormal"/>
        <w:ind w:right="-1" w:firstLine="5387"/>
        <w:rPr>
          <w:rFonts w:ascii="Times New Roman" w:hAnsi="Times New Roman" w:cs="Times New Roman"/>
          <w:sz w:val="28"/>
          <w:szCs w:val="28"/>
        </w:rPr>
      </w:pPr>
    </w:p>
    <w:p w14:paraId="55F125F5" w14:textId="77777777" w:rsidR="0018321A" w:rsidRDefault="0018321A" w:rsidP="0018321A">
      <w:pPr>
        <w:pStyle w:val="ConsPlusNormal"/>
        <w:ind w:right="-1" w:firstLine="5387"/>
        <w:rPr>
          <w:rFonts w:ascii="Times New Roman" w:hAnsi="Times New Roman" w:cs="Times New Roman"/>
          <w:sz w:val="28"/>
          <w:szCs w:val="28"/>
        </w:rPr>
      </w:pPr>
    </w:p>
    <w:p w14:paraId="1F4A1AF2" w14:textId="77777777" w:rsidR="0018321A" w:rsidRDefault="0018321A" w:rsidP="0018321A">
      <w:pPr>
        <w:pStyle w:val="ConsPlusNormal"/>
        <w:ind w:right="-1" w:firstLine="5387"/>
        <w:rPr>
          <w:rFonts w:ascii="Times New Roman" w:hAnsi="Times New Roman" w:cs="Times New Roman"/>
          <w:sz w:val="28"/>
          <w:szCs w:val="28"/>
        </w:rPr>
      </w:pPr>
    </w:p>
    <w:p w14:paraId="78F881D0" w14:textId="77777777" w:rsidR="0018321A" w:rsidRDefault="0018321A" w:rsidP="0018321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709908D6" w14:textId="77777777" w:rsidR="0018321A" w:rsidRDefault="0018321A" w:rsidP="0018321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утративших силу некоторых положений и постановлений Губернатора Курской области</w:t>
      </w:r>
    </w:p>
    <w:p w14:paraId="39F4F8BF" w14:textId="77777777" w:rsidR="0018321A" w:rsidRDefault="0018321A" w:rsidP="00183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78CBC" w14:textId="77777777" w:rsidR="0018321A" w:rsidRDefault="0018321A" w:rsidP="0018321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Губернатора Курской области от 16.12.2022      № 420-пг «Об утверждении Положения о Министерстве экономического развития Курской области».</w:t>
      </w:r>
    </w:p>
    <w:p w14:paraId="04DEB781" w14:textId="77777777" w:rsidR="0018321A" w:rsidRDefault="0018321A" w:rsidP="0018321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Губернатора Курской области от 03.02.2023               № 49-пг «О внесении изменений в Положение о Министерстве экономического развития Курской области».</w:t>
      </w:r>
    </w:p>
    <w:p w14:paraId="6F3293F8" w14:textId="77777777" w:rsidR="0018321A" w:rsidRDefault="0018321A" w:rsidP="0018321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Губернатора Курской области от 31.03.2023        № 111-пг «О внесении изменений в Положение о Министерстве экономического развития Курской области».</w:t>
      </w:r>
    </w:p>
    <w:p w14:paraId="02639592" w14:textId="77777777" w:rsidR="0018321A" w:rsidRDefault="0018321A" w:rsidP="0018321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Губернатора Курской области от 26.04.2024             № 84-пг «О внесении изменений в Положение о Министерстве экономического развития Курской области».</w:t>
      </w:r>
    </w:p>
    <w:p w14:paraId="416DBAE9" w14:textId="77777777" w:rsidR="0018321A" w:rsidRDefault="0018321A" w:rsidP="0018321A">
      <w:pPr>
        <w:jc w:val="both"/>
        <w:rPr>
          <w:sz w:val="28"/>
          <w:szCs w:val="28"/>
        </w:rPr>
      </w:pPr>
    </w:p>
    <w:p w14:paraId="29A85151" w14:textId="77777777" w:rsidR="0018321A" w:rsidRDefault="0018321A" w:rsidP="0018321A"/>
    <w:p w14:paraId="22D34172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31BEE8A5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2034A2D8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30B8356B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09876832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7EC8187E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5DB800E0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4C828C32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5E121F65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7E4EE258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5DA2CA2E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48C53AC8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5CA2E9FC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5A10B23F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1AF40789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742488B9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24E4D15C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3A47AA67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2952A522" w14:textId="77777777" w:rsidR="0018321A" w:rsidRDefault="0018321A" w:rsidP="0018321A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14:paraId="70B01529" w14:textId="6A61143F" w:rsidR="0018321A" w:rsidRPr="0018321A" w:rsidRDefault="0018321A" w:rsidP="0018321A">
      <w:pPr>
        <w:widowControl w:val="0"/>
        <w:autoSpaceDE w:val="0"/>
        <w:autoSpaceDN w:val="0"/>
        <w:ind w:left="4962"/>
        <w:jc w:val="center"/>
        <w:outlineLvl w:val="0"/>
        <w:rPr>
          <w:sz w:val="28"/>
          <w:szCs w:val="28"/>
        </w:rPr>
      </w:pPr>
      <w:r w:rsidRPr="0018321A">
        <w:rPr>
          <w:sz w:val="28"/>
          <w:szCs w:val="28"/>
        </w:rPr>
        <w:lastRenderedPageBreak/>
        <w:t>УТВЕРЖДЕНО</w:t>
      </w:r>
    </w:p>
    <w:p w14:paraId="2E28B89C" w14:textId="77777777" w:rsidR="0018321A" w:rsidRPr="0018321A" w:rsidRDefault="0018321A" w:rsidP="0018321A">
      <w:pPr>
        <w:widowControl w:val="0"/>
        <w:autoSpaceDE w:val="0"/>
        <w:autoSpaceDN w:val="0"/>
        <w:ind w:left="4962"/>
        <w:jc w:val="center"/>
        <w:rPr>
          <w:sz w:val="28"/>
          <w:szCs w:val="28"/>
        </w:rPr>
      </w:pPr>
      <w:r w:rsidRPr="0018321A">
        <w:rPr>
          <w:sz w:val="28"/>
          <w:szCs w:val="28"/>
        </w:rPr>
        <w:t>постановлением Губернатора Курской области</w:t>
      </w:r>
    </w:p>
    <w:p w14:paraId="6B3F161B" w14:textId="77777777" w:rsidR="0018321A" w:rsidRPr="0018321A" w:rsidRDefault="0018321A" w:rsidP="0018321A">
      <w:pPr>
        <w:widowControl w:val="0"/>
        <w:autoSpaceDE w:val="0"/>
        <w:autoSpaceDN w:val="0"/>
        <w:ind w:left="4962"/>
        <w:jc w:val="center"/>
        <w:rPr>
          <w:sz w:val="28"/>
          <w:szCs w:val="28"/>
        </w:rPr>
      </w:pPr>
      <w:r w:rsidRPr="0018321A">
        <w:rPr>
          <w:sz w:val="28"/>
          <w:szCs w:val="28"/>
        </w:rPr>
        <w:t>от ______________ № ________</w:t>
      </w:r>
    </w:p>
    <w:p w14:paraId="6E3FF70D" w14:textId="77777777" w:rsidR="0018321A" w:rsidRPr="0018321A" w:rsidRDefault="0018321A" w:rsidP="0018321A">
      <w:pPr>
        <w:widowControl w:val="0"/>
        <w:autoSpaceDE w:val="0"/>
        <w:autoSpaceDN w:val="0"/>
        <w:ind w:left="4962"/>
        <w:rPr>
          <w:rFonts w:eastAsiaTheme="minorEastAsia"/>
          <w:b/>
          <w:sz w:val="28"/>
          <w:szCs w:val="28"/>
          <w:highlight w:val="yellow"/>
        </w:rPr>
      </w:pPr>
      <w:bookmarkStart w:id="2" w:name="P40"/>
      <w:bookmarkEnd w:id="2"/>
    </w:p>
    <w:p w14:paraId="26F5A7A2" w14:textId="77777777" w:rsidR="0018321A" w:rsidRPr="0018321A" w:rsidRDefault="0018321A" w:rsidP="0018321A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</w:p>
    <w:p w14:paraId="392CB9B5" w14:textId="77777777" w:rsidR="0018321A" w:rsidRPr="0018321A" w:rsidRDefault="0018321A" w:rsidP="0018321A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18321A">
        <w:rPr>
          <w:rFonts w:eastAsiaTheme="minorEastAsia"/>
          <w:b/>
          <w:sz w:val="28"/>
          <w:szCs w:val="28"/>
        </w:rPr>
        <w:t>ПОЛОЖЕНИЕ</w:t>
      </w:r>
    </w:p>
    <w:p w14:paraId="03DD3604" w14:textId="77777777" w:rsidR="0018321A" w:rsidRPr="0018321A" w:rsidRDefault="0018321A" w:rsidP="0018321A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18321A">
        <w:rPr>
          <w:rFonts w:eastAsiaTheme="minorEastAsia"/>
          <w:b/>
          <w:sz w:val="28"/>
          <w:szCs w:val="28"/>
        </w:rPr>
        <w:t xml:space="preserve">о Министерстве экономического развития, </w:t>
      </w:r>
    </w:p>
    <w:p w14:paraId="586DE216" w14:textId="77777777" w:rsidR="0018321A" w:rsidRPr="0018321A" w:rsidRDefault="0018321A" w:rsidP="0018321A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18321A">
        <w:rPr>
          <w:rFonts w:eastAsiaTheme="minorEastAsia"/>
          <w:b/>
          <w:sz w:val="28"/>
          <w:szCs w:val="28"/>
        </w:rPr>
        <w:t>занятости населения и туризма Курской области</w:t>
      </w:r>
    </w:p>
    <w:p w14:paraId="0A874D66" w14:textId="77777777" w:rsidR="0018321A" w:rsidRPr="0018321A" w:rsidRDefault="0018321A" w:rsidP="0018321A">
      <w:pPr>
        <w:widowControl w:val="0"/>
        <w:autoSpaceDE w:val="0"/>
        <w:autoSpaceDN w:val="0"/>
        <w:spacing w:after="1"/>
        <w:rPr>
          <w:sz w:val="28"/>
          <w:szCs w:val="28"/>
        </w:rPr>
      </w:pPr>
    </w:p>
    <w:p w14:paraId="03B0E8A6" w14:textId="77777777" w:rsidR="0018321A" w:rsidRPr="0018321A" w:rsidRDefault="0018321A" w:rsidP="0018321A">
      <w:pPr>
        <w:widowControl w:val="0"/>
        <w:autoSpaceDE w:val="0"/>
        <w:autoSpaceDN w:val="0"/>
        <w:spacing w:after="1"/>
        <w:rPr>
          <w:sz w:val="28"/>
          <w:szCs w:val="28"/>
        </w:rPr>
      </w:pPr>
    </w:p>
    <w:p w14:paraId="34D9CA53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Настоящее Положение определяет правовой статус, основные задачи, функции, права и организацию деятельности Министерства экономического развития, занятости населения и туризма Курской области (далее - Министерство).</w:t>
      </w:r>
    </w:p>
    <w:p w14:paraId="22339777" w14:textId="77777777" w:rsidR="0018321A" w:rsidRPr="0018321A" w:rsidRDefault="0018321A" w:rsidP="004076A9">
      <w:pPr>
        <w:widowControl w:val="0"/>
        <w:numPr>
          <w:ilvl w:val="0"/>
          <w:numId w:val="7"/>
        </w:numPr>
        <w:autoSpaceDE w:val="0"/>
        <w:autoSpaceDN w:val="0"/>
        <w:spacing w:after="200" w:line="276" w:lineRule="auto"/>
        <w:ind w:left="0" w:firstLine="709"/>
        <w:jc w:val="center"/>
        <w:outlineLvl w:val="1"/>
        <w:rPr>
          <w:rFonts w:eastAsiaTheme="minorEastAsia"/>
          <w:b/>
          <w:sz w:val="28"/>
          <w:szCs w:val="28"/>
        </w:rPr>
      </w:pPr>
      <w:r w:rsidRPr="0018321A">
        <w:rPr>
          <w:rFonts w:eastAsiaTheme="minorEastAsia"/>
          <w:b/>
          <w:sz w:val="28"/>
          <w:szCs w:val="28"/>
        </w:rPr>
        <w:t>Общие положения</w:t>
      </w:r>
    </w:p>
    <w:p w14:paraId="30466462" w14:textId="77777777" w:rsidR="0018321A" w:rsidRPr="0018321A" w:rsidRDefault="0018321A" w:rsidP="004076A9">
      <w:pPr>
        <w:widowControl w:val="0"/>
        <w:autoSpaceDE w:val="0"/>
        <w:autoSpaceDN w:val="0"/>
        <w:ind w:firstLine="709"/>
        <w:outlineLvl w:val="1"/>
        <w:rPr>
          <w:rFonts w:eastAsiaTheme="minorEastAsia"/>
          <w:b/>
          <w:sz w:val="28"/>
          <w:szCs w:val="28"/>
        </w:rPr>
      </w:pPr>
    </w:p>
    <w:p w14:paraId="1785C744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1.1. Министерство является исполнительным органом Курской области, создается постановлением Губернатора Курской области, непосредственно подчинено первому заместителю Губернатора Курской области - Председателю Правительства Курской области.</w:t>
      </w:r>
    </w:p>
    <w:p w14:paraId="023A300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1.2. Министерство осуществляет реализацию на территории Курской области государственной экономической политики, политики в сфере труда и занятости населения, политики в сфере туризма. </w:t>
      </w:r>
    </w:p>
    <w:p w14:paraId="0D5067F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1.3. Министерство в своей деятельности руководствуется </w:t>
      </w:r>
      <w:hyperlink r:id="rId7">
        <w:r w:rsidRPr="0018321A">
          <w:rPr>
            <w:sz w:val="28"/>
            <w:szCs w:val="28"/>
          </w:rPr>
          <w:t>Конституцией</w:t>
        </w:r>
      </w:hyperlink>
      <w:r w:rsidRPr="0018321A">
        <w:rPr>
          <w:sz w:val="28"/>
          <w:szCs w:val="28"/>
        </w:rPr>
        <w:t xml:space="preserve"> Российской Федерации, федеральным законодательством и законодательством Курской области, настоящим Положением.</w:t>
      </w:r>
    </w:p>
    <w:p w14:paraId="60B11ACA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1.4. Министерство является юридическим лицом, имеет печать с изображением Государственного герба Российской Федерации со своим наименованием, штампы и бланки, необходимые для деятельности Министерства, а также лицевые счета, открываемые в соответствии с законодательством Российской Федерации и Курской области.</w:t>
      </w:r>
    </w:p>
    <w:p w14:paraId="055DA0BA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1.5. Положение о Министерстве, его структура и штатная численность утверждаются Губернатором Курской области.</w:t>
      </w:r>
    </w:p>
    <w:p w14:paraId="73EBB298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1.6. </w:t>
      </w:r>
      <w:r w:rsidRPr="0018321A">
        <w:rPr>
          <w:rFonts w:cs="Calibri"/>
          <w:sz w:val="28"/>
          <w:szCs w:val="28"/>
        </w:rPr>
        <w:t>Финансирование деятельности Министерства осуществляется в установленном порядке за счет средств областного бюджета, а также за счет средств федерального бюджета, предоставляемых бюджету Курской области в форме субвенций на осуществление социальных выплат безработным гражданам и иным категориям граждан и субсидий на реализацию государственных программ.</w:t>
      </w:r>
      <w:r w:rsidRPr="0018321A">
        <w:rPr>
          <w:sz w:val="28"/>
          <w:szCs w:val="28"/>
        </w:rPr>
        <w:t xml:space="preserve"> </w:t>
      </w:r>
    </w:p>
    <w:p w14:paraId="342F65CF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1.7. Министерство наделяется имуществом в порядке, установленном действующим законодательством.</w:t>
      </w:r>
    </w:p>
    <w:p w14:paraId="196181F4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1.8. Министерство решает возложенные на него задачи во взаимодействии с федеральными органами государственной власти, </w:t>
      </w:r>
      <w:r w:rsidRPr="0018321A">
        <w:rPr>
          <w:sz w:val="28"/>
          <w:szCs w:val="28"/>
        </w:rPr>
        <w:lastRenderedPageBreak/>
        <w:t xml:space="preserve">территориальными органами федеральных органов исполнительной власти, органами государственной власти субъектов Российской Федерации и органами местного самоуправления, предприятиями и организациями, расположенными на территории Курской области. </w:t>
      </w:r>
    </w:p>
    <w:p w14:paraId="4CC3399E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1.9. Место нахождения Министерства: 305007, г. Курск, ул. </w:t>
      </w:r>
      <w:proofErr w:type="spellStart"/>
      <w:r w:rsidRPr="0018321A">
        <w:rPr>
          <w:sz w:val="28"/>
          <w:szCs w:val="28"/>
        </w:rPr>
        <w:t>Моковская</w:t>
      </w:r>
      <w:proofErr w:type="spellEnd"/>
      <w:r w:rsidRPr="0018321A">
        <w:rPr>
          <w:sz w:val="28"/>
          <w:szCs w:val="28"/>
        </w:rPr>
        <w:t>, 11а.</w:t>
      </w:r>
    </w:p>
    <w:p w14:paraId="7886434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1.10. Полное наименование Министерства: Министерство экономического развития, занятости населения и туризма Курской области.</w:t>
      </w:r>
    </w:p>
    <w:p w14:paraId="51CFF5AD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1.11. Сокращенное наименование: Минэкономразвития Курской области.</w:t>
      </w:r>
    </w:p>
    <w:p w14:paraId="3210C37E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center"/>
        <w:outlineLvl w:val="1"/>
        <w:rPr>
          <w:rFonts w:eastAsiaTheme="minorEastAsia"/>
          <w:b/>
          <w:sz w:val="28"/>
          <w:szCs w:val="28"/>
        </w:rPr>
      </w:pPr>
      <w:r w:rsidRPr="0018321A">
        <w:rPr>
          <w:rFonts w:eastAsiaTheme="minorEastAsia"/>
          <w:b/>
          <w:sz w:val="28"/>
          <w:szCs w:val="28"/>
        </w:rPr>
        <w:t>2. Основные задачи</w:t>
      </w:r>
    </w:p>
    <w:p w14:paraId="482883DA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55571C2F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Основными задачами Министерства являются:</w:t>
      </w:r>
    </w:p>
    <w:p w14:paraId="09E116B0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2.1. Обеспечение деятельности Губернатора Курской области и Правительства Курской области по реализации полномочий в сфере государственной экономической политики, труда и занятости населения, туризма. </w:t>
      </w:r>
    </w:p>
    <w:p w14:paraId="1B3008B9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2.2. Определение приоритетных направлений, целей и задач социально-экономического развития Курской области.</w:t>
      </w:r>
    </w:p>
    <w:p w14:paraId="1CCB702F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2.3. Обеспечение эффективной организации и функционирования системы стратегического планирования в Курской области.</w:t>
      </w:r>
    </w:p>
    <w:p w14:paraId="439B7FC9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2.4. Проведение комплексного анализа социально-экономического развития Курской области.</w:t>
      </w:r>
    </w:p>
    <w:p w14:paraId="3F820B26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2.5. Реализация мероприятий федеральных проектов, входящих в состав национальных проектов, в рамках компетенции Министерства, и управление их реализацией.</w:t>
      </w:r>
    </w:p>
    <w:p w14:paraId="7AF2956E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2.6. Организация проектной деятельности в Курской области. </w:t>
      </w:r>
    </w:p>
    <w:p w14:paraId="475B9AFD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2.7. Определение и реализация приоритетных направлений инвестиционной политики Курской области, мер по привлечению инвестиций, в том числе на принципах государственно-частного партнерства (далее - ГЧП), оказание мер поддержки инвесторам.</w:t>
      </w:r>
    </w:p>
    <w:p w14:paraId="2055C9D5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2.8. Определение приоритетных направлений развития внешнеэкономической деятельности Курской области, продвижение продукции курских организаций на международные рынки, координация работы по реализации мер поддержки экспорта и внедрению Регионального экспортного стандарта. </w:t>
      </w:r>
    </w:p>
    <w:p w14:paraId="162CB5C4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2.9. Содействие развитию международного и межрегионального сотрудничества между муниципальными образованиями Курской области и соответствующими административно-территориальными единицами регионов - партнеров Курской области в соответствии с заключенными соглашениями, протоколами, меморандумами.</w:t>
      </w:r>
    </w:p>
    <w:p w14:paraId="4C45DB5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2.10. Формирование благоприятного имиджа Курской области в Российской Федерации и за рубежом.</w:t>
      </w:r>
    </w:p>
    <w:p w14:paraId="2EFBBEB1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2.11. Содействие развитию конкуренции на территории Курской </w:t>
      </w:r>
      <w:r w:rsidRPr="0018321A">
        <w:rPr>
          <w:sz w:val="28"/>
          <w:szCs w:val="28"/>
        </w:rPr>
        <w:lastRenderedPageBreak/>
        <w:t>области.</w:t>
      </w:r>
    </w:p>
    <w:p w14:paraId="0ACF6758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2.12. Осуществление государственной политики в сфере несостоятельности (банкротства).</w:t>
      </w:r>
    </w:p>
    <w:p w14:paraId="51BC42AE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2.13. Осуществление координации контрольной (надзорной) деятельности на региональном и муниципальном уровнях.</w:t>
      </w:r>
    </w:p>
    <w:p w14:paraId="3E56F164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2.14. Организация работы по применению и развитию институтов регуляторной политики.</w:t>
      </w:r>
    </w:p>
    <w:p w14:paraId="28775D8D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2.15 Организация работы по внедрению инструментов бережливого производства.</w:t>
      </w:r>
    </w:p>
    <w:p w14:paraId="064CA3FF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2.16. Организация работы по развитию и поддержке креативных (творческих) индустрий в Курской области.</w:t>
      </w:r>
    </w:p>
    <w:p w14:paraId="453C22D6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2.17. Содействие гражданам в поиске подходящей работы, а работодателям в подборе необходимых работников.</w:t>
      </w:r>
    </w:p>
    <w:p w14:paraId="2F11443C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2.18. Предоставление мер государственной поддержки в сфере занятости населения.</w:t>
      </w:r>
    </w:p>
    <w:p w14:paraId="44737921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2.19. Осуществление социальных выплат безработным и иным категориям граждан.</w:t>
      </w:r>
    </w:p>
    <w:p w14:paraId="1CFABDD5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2.20. Осуществление мер по реализации государственной политики в сфере труда, разработка предложений и реализация мероприятий по повышению уровня жизни и реальных доходов населения в пределах своей компетенции.</w:t>
      </w:r>
    </w:p>
    <w:p w14:paraId="5A515BDC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2.21. Обеспечение исполнения законодательства о труде, охране труда в пределах предоставленных полномочий.</w:t>
      </w:r>
    </w:p>
    <w:p w14:paraId="7E3DEBB2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2.22. Участие в формировании и совершенствовании системы социального партнерства в трудовых отношениях.</w:t>
      </w:r>
    </w:p>
    <w:p w14:paraId="288817A2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2.23. Защита трудовых прав граждан и соблюдение государственных гарантий, предусмотренных действующим законодательством о труде.</w:t>
      </w:r>
    </w:p>
    <w:p w14:paraId="07FF6105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3" w:name="sub_12202"/>
      <w:bookmarkStart w:id="4" w:name="sub_12201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2.24. Определение перспектив и приоритетных направлений туристской деятельности.</w:t>
      </w:r>
    </w:p>
    <w:bookmarkEnd w:id="3"/>
    <w:p w14:paraId="6B39B503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2.25. Создание необходимых условий для развития туристической инфраструктуры, инвестиционной привлекательности туристической отрасли.</w:t>
      </w:r>
    </w:p>
    <w:p w14:paraId="1FE216C6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5" w:name="sub_12213"/>
      <w:bookmarkEnd w:id="4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2.26. Реализация проектов по комплексному развитию и благоустройству туристских территорий.</w:t>
      </w:r>
    </w:p>
    <w:p w14:paraId="3F9065F3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6" w:name="sub_12214"/>
      <w:bookmarkEnd w:id="5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2.27. Формирование и развитие отдельных туристических кластеров на территории Курской области, оказание содействия субъектам предпринимательства в формировании и развитии отдельных кластеров на территории Курской области.</w:t>
      </w:r>
    </w:p>
    <w:bookmarkEnd w:id="6"/>
    <w:p w14:paraId="21A3E1B6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2.28. Организация и обеспечение мобилизационной подготовки и мобилизации в Министерстве.</w:t>
      </w:r>
    </w:p>
    <w:p w14:paraId="2716D311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2.29. Организация и обеспечение воинского учета и бронирования на период мобилизации и в военное время граждан, пребывающих в запасе Вооруженных Сил Российской Федерации, работающих в Министерстве.</w:t>
      </w:r>
    </w:p>
    <w:p w14:paraId="31AC05BF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2.30. Организация и обеспечение проведения мероприятий по защите </w:t>
      </w:r>
      <w:r w:rsidRPr="0018321A">
        <w:rPr>
          <w:sz w:val="28"/>
          <w:szCs w:val="28"/>
        </w:rPr>
        <w:lastRenderedPageBreak/>
        <w:t>информации в Министерстве.</w:t>
      </w:r>
    </w:p>
    <w:p w14:paraId="2F6550AC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2.31. Осуществление мероприятий по противодействию коррупции в деятельности Министерства.</w:t>
      </w:r>
    </w:p>
    <w:p w14:paraId="5CD4999E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7" w:name="sub_1205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2.32. Выполнение иных задач в соответствии с действующим федеральным законодательством и законодательством Курской области.</w:t>
      </w:r>
    </w:p>
    <w:bookmarkEnd w:id="7"/>
    <w:p w14:paraId="6316390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center"/>
        <w:outlineLvl w:val="1"/>
        <w:rPr>
          <w:rFonts w:eastAsiaTheme="minorEastAsia"/>
          <w:b/>
          <w:sz w:val="28"/>
          <w:szCs w:val="28"/>
        </w:rPr>
      </w:pPr>
    </w:p>
    <w:p w14:paraId="6695F02B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center"/>
        <w:outlineLvl w:val="1"/>
        <w:rPr>
          <w:rFonts w:eastAsiaTheme="minorEastAsia"/>
          <w:b/>
          <w:sz w:val="28"/>
          <w:szCs w:val="28"/>
        </w:rPr>
      </w:pPr>
      <w:r w:rsidRPr="0018321A">
        <w:rPr>
          <w:rFonts w:eastAsiaTheme="minorEastAsia"/>
          <w:b/>
          <w:sz w:val="28"/>
          <w:szCs w:val="28"/>
        </w:rPr>
        <w:t>3. Функции</w:t>
      </w:r>
    </w:p>
    <w:p w14:paraId="212B97C9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206ABEA8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Для выполнения основных задач Министерство осуществляет следующие функции:</w:t>
      </w:r>
    </w:p>
    <w:p w14:paraId="3A20F53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rFonts w:cs="Calibri"/>
          <w:b/>
          <w:sz w:val="28"/>
          <w:szCs w:val="28"/>
        </w:rPr>
      </w:pPr>
      <w:r w:rsidRPr="0018321A">
        <w:rPr>
          <w:rFonts w:cs="Calibri"/>
          <w:b/>
          <w:sz w:val="28"/>
          <w:szCs w:val="28"/>
        </w:rPr>
        <w:t>3.1. В области стратегического планирования.</w:t>
      </w:r>
    </w:p>
    <w:p w14:paraId="1D6B418E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8" w:name="sub_1318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3.1.1. Организует и непосредственно участвует в разработке нормативных правовых актов и реализации проектов (программ) по основным направлениям стратегического развития Российской Федерации, реализуемых на территории Курской области, основным направлениям стратегического развития Курской области, а также региональных проектов, направленных на достижение целей, показателей и результатов федеральных проектов, входящих в структуру национальных проектов, в рамках компетенции.</w:t>
      </w:r>
    </w:p>
    <w:bookmarkEnd w:id="8"/>
    <w:p w14:paraId="36BE9584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3.1.2. Обеспечивает координацию, мониторинг, контроль за реализацией, методическое обеспечение разработки и корректировки документов стратегического планирования Курской области.</w:t>
      </w:r>
    </w:p>
    <w:p w14:paraId="487AB3E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18321A">
        <w:rPr>
          <w:sz w:val="28"/>
          <w:szCs w:val="28"/>
        </w:rPr>
        <w:t xml:space="preserve">3.1.3. Проводит согласование с администрациями муниципальных районов и городских округов Курской области основных показателей прогноза социально-экономического развития территорий. </w:t>
      </w:r>
    </w:p>
    <w:p w14:paraId="2653B128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3.1.4. Осуществляет организационно-методическое руководство по разработке и реализации государственных программ Курской области.</w:t>
      </w:r>
    </w:p>
    <w:p w14:paraId="73C00D04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3.1.5. Формирует перечень государственных программ Курской области и готовит предложения по внесению в него изменений.</w:t>
      </w:r>
    </w:p>
    <w:p w14:paraId="29C0493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18321A">
        <w:rPr>
          <w:sz w:val="28"/>
          <w:szCs w:val="28"/>
        </w:rPr>
        <w:t xml:space="preserve">3.1.6. Проводит согласование проектов государственных программ Курской области. </w:t>
      </w:r>
    </w:p>
    <w:p w14:paraId="50C59913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3.1.7. Проводит оценку эффективности реализации государственных программ Курской области, разрабатывает сводный годовой доклад о ходе их реализации.</w:t>
      </w:r>
    </w:p>
    <w:p w14:paraId="478E3C6D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3.1.8. Организует работу и непосредственно участвует в разработке и реализации региональных проектов и комплексов процессных мероприятий, являющихся структурными элементами государственных </w:t>
      </w:r>
      <w:hyperlink r:id="rId8">
        <w:r w:rsidRPr="0018321A">
          <w:rPr>
            <w:sz w:val="28"/>
            <w:szCs w:val="28"/>
          </w:rPr>
          <w:t>программ</w:t>
        </w:r>
      </w:hyperlink>
      <w:r w:rsidRPr="0018321A">
        <w:rPr>
          <w:sz w:val="28"/>
          <w:szCs w:val="28"/>
        </w:rPr>
        <w:t xml:space="preserve"> Курской области: «Развитие экономики и внешних связей Курской области», «Содействие занятости населения в Курской области», «Развитие культуры в Курской области».</w:t>
      </w:r>
    </w:p>
    <w:p w14:paraId="36B10939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3.1.9. Формирует на основе информации исполнительных органов Курской области, органов местного самоуправления, предприятий и организаций отчеты (доклады, информации) в пределах компетенции Министерства.</w:t>
      </w:r>
    </w:p>
    <w:p w14:paraId="40BBB190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lastRenderedPageBreak/>
        <w:t>3.1.10. Осуществляет мониторинг за размещением органами местного самоуправления и исполнительными органами Курской области реализуемых документов стратегического планирования и отчетов к ним в федеральном государственном реестре документов стратегического планирования.</w:t>
      </w:r>
    </w:p>
    <w:p w14:paraId="7B97C3B1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18321A">
        <w:rPr>
          <w:sz w:val="28"/>
          <w:szCs w:val="28"/>
        </w:rPr>
        <w:t xml:space="preserve">3.1.11. Организует работу по исполнению наказов избирателей депутатам Курской областной Думы, исполнение которых находится в компетенции Курской области. </w:t>
      </w:r>
    </w:p>
    <w:p w14:paraId="083B4A1A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6596710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rFonts w:cs="Calibri"/>
          <w:b/>
          <w:sz w:val="28"/>
          <w:szCs w:val="28"/>
        </w:rPr>
      </w:pPr>
      <w:r w:rsidRPr="0018321A">
        <w:rPr>
          <w:rFonts w:cs="Calibri"/>
          <w:b/>
          <w:sz w:val="28"/>
          <w:szCs w:val="28"/>
        </w:rPr>
        <w:t>3.2. В области комплексного анализа социально-экономического развития.</w:t>
      </w:r>
    </w:p>
    <w:p w14:paraId="577B127A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3.2.1. Осуществляет проведение мониторинга:</w:t>
      </w:r>
    </w:p>
    <w:p w14:paraId="2780B29B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социально-экономического развития Курской области; </w:t>
      </w:r>
    </w:p>
    <w:p w14:paraId="0F50A773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реализации документов стратегического планирования;</w:t>
      </w:r>
    </w:p>
    <w:p w14:paraId="243490AA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реализации государственных программ Курской области;</w:t>
      </w:r>
    </w:p>
    <w:p w14:paraId="0F9E91D8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складывающейся ситуации на системообразующих и социально значимых предприятиях реального сектора экономики Курской области; </w:t>
      </w:r>
    </w:p>
    <w:p w14:paraId="514DB4E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результатов деятельности организаций, которым предоставлен режим наибольшего благоприятствования в связи с реализацией инвестиционных проектов;</w:t>
      </w:r>
    </w:p>
    <w:p w14:paraId="2D21ECEB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внедрения системы поддержки новых инвестиционных проектов («Регионального инвестиционного стандарта»);</w:t>
      </w:r>
    </w:p>
    <w:p w14:paraId="098AB589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реализации муниципальными образованиями Курской области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стандарт»); </w:t>
      </w:r>
    </w:p>
    <w:p w14:paraId="29630B28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исполнения условий договоров об участии Курской области в уставном капитале акционерного общества «Корпорация развития Курской области» и </w:t>
      </w:r>
      <w:r w:rsidRPr="0018321A">
        <w:rPr>
          <w:sz w:val="28"/>
          <w:szCs w:val="28"/>
          <w:shd w:val="clear" w:color="auto" w:fill="FFFFFF"/>
        </w:rPr>
        <w:t>ООО «Агентство инвестиционного развития Курской области»;</w:t>
      </w:r>
    </w:p>
    <w:p w14:paraId="57AFD4D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предоставления организациям Курской области субсидий из областного бюджета на возмещение затрат в связи с производством (реализацией) товаров, выполнением работ, оказанием услуг по привлечению инвестиций в Курскую область, достижения показателей результативности предоставления указанных субсидий;</w:t>
      </w:r>
    </w:p>
    <w:p w14:paraId="0F846D95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координации работ по целевым моделям регулирования и правоприменения по приоритетным направлениям инвестиционного климата в Курской области;</w:t>
      </w:r>
    </w:p>
    <w:p w14:paraId="666CB92E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достижения показателей Национального рейтинга состояния инвестиционного климата в Курской области;</w:t>
      </w:r>
    </w:p>
    <w:p w14:paraId="7409018F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хода реализации направлений Регионального экспортного стандарта;</w:t>
      </w:r>
    </w:p>
    <w:p w14:paraId="188DC1B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реализации регионального проекта «Системные меры развития международной кооперации и экспорта».</w:t>
      </w:r>
    </w:p>
    <w:p w14:paraId="114D393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18321A">
        <w:rPr>
          <w:sz w:val="28"/>
          <w:szCs w:val="28"/>
        </w:rPr>
        <w:lastRenderedPageBreak/>
        <w:t>3.2.2. Осуществляет мониторинг предоставления субсидий, достижения значений показателей результативности использования субсидий муниципальными образованиями Курской области.</w:t>
      </w:r>
    </w:p>
    <w:p w14:paraId="5A989B24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3.2.3. Организует информационное взаимодействие с Ситуационным центром Губернатора Курской области в части предоставления данных.</w:t>
      </w:r>
    </w:p>
    <w:p w14:paraId="2B849BB5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3.2.4. Осуществляет функции уполномоченного исполнительного органа Курской области по содействию развития конкуренции в Курской области. Организует работу по внедрению Стандарта развития конкуренции в Курской области. </w:t>
      </w:r>
    </w:p>
    <w:p w14:paraId="19562A40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3.2.5. Обеспечивает организацию системы внутреннего обеспечения соответствия требованиям антимонопольного законодательства (антимонопольный комплаенс).</w:t>
      </w:r>
    </w:p>
    <w:p w14:paraId="199F9545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18321A">
        <w:rPr>
          <w:sz w:val="28"/>
          <w:szCs w:val="28"/>
        </w:rPr>
        <w:t xml:space="preserve">3.2.6. Организует подготовку и проведение заседания </w:t>
      </w:r>
      <w:r w:rsidRPr="0018321A">
        <w:rPr>
          <w:rFonts w:cs="Calibri"/>
          <w:sz w:val="28"/>
          <w:szCs w:val="28"/>
        </w:rPr>
        <w:t>рабочей группы по оценке полноты и своевременности уплаты налогов в консолидированный бюджет Курской области.</w:t>
      </w:r>
    </w:p>
    <w:p w14:paraId="1A2E3E80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7B20847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rFonts w:cs="Calibri"/>
          <w:b/>
          <w:sz w:val="28"/>
          <w:szCs w:val="28"/>
        </w:rPr>
        <w:t>3.3. В области оценки эффективности деятельности.</w:t>
      </w:r>
    </w:p>
    <w:p w14:paraId="2986025A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3.3.1. Обеспечивает взаимодействие исполнительных органов Курской области по реализации </w:t>
      </w:r>
      <w:hyperlink r:id="rId9">
        <w:r w:rsidRPr="0018321A">
          <w:rPr>
            <w:sz w:val="28"/>
            <w:szCs w:val="28"/>
          </w:rPr>
          <w:t>Указа</w:t>
        </w:r>
      </w:hyperlink>
      <w:r w:rsidRPr="0018321A">
        <w:rPr>
          <w:sz w:val="28"/>
          <w:szCs w:val="28"/>
        </w:rPr>
        <w:t xml:space="preserve"> </w:t>
      </w:r>
      <w:r w:rsidRPr="0018321A">
        <w:rPr>
          <w:rFonts w:eastAsiaTheme="minorHAnsi" w:cs="Calibri"/>
          <w:sz w:val="28"/>
          <w:szCs w:val="28"/>
        </w:rPr>
        <w:t>Президента Российской Федерации от 28 ноября 2024 года № 1014 «</w:t>
      </w:r>
      <w:r w:rsidRPr="0018321A">
        <w:rPr>
          <w:sz w:val="28"/>
          <w:szCs w:val="28"/>
        </w:rPr>
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Федерации».</w:t>
      </w:r>
    </w:p>
    <w:p w14:paraId="1514F0C5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3.3.2. Обеспечивает проведение оценки эффективности деятельности органов местного самоуправления городских округов и муниципальных районов Курской области в рамках </w:t>
      </w:r>
      <w:hyperlink r:id="rId10">
        <w:r w:rsidRPr="0018321A">
          <w:rPr>
            <w:sz w:val="28"/>
            <w:szCs w:val="28"/>
          </w:rPr>
          <w:t>Указа</w:t>
        </w:r>
      </w:hyperlink>
      <w:r w:rsidRPr="0018321A">
        <w:rPr>
          <w:sz w:val="28"/>
          <w:szCs w:val="28"/>
        </w:rPr>
        <w:t xml:space="preserve"> Президента Российской Федерации от 28 апреля 2008 года № 607 «Об оценке эффективности деятельности органов местного самоуправления муниципальных, городских округов и муниципальных районов».</w:t>
      </w:r>
    </w:p>
    <w:p w14:paraId="5F656046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3.3.3. Осуществляет организацию и проведение регионального этапа Всероссийского конкурса «Лучшая муниципальная практика» в номинации «Повышение эффективности управления территорией муниципального образования». </w:t>
      </w:r>
    </w:p>
    <w:p w14:paraId="4F2B4BCC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3.3.4. Осуществляет подготовку заключений об эффективности использования средств областного бюджета, направляемых на капитальные вложения. </w:t>
      </w:r>
    </w:p>
    <w:p w14:paraId="4B07C04D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3.3.5. Осуществляет реализацию Индикативного плана Курской области в части компетенции Министерства. </w:t>
      </w:r>
    </w:p>
    <w:p w14:paraId="03693918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76C00F81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rFonts w:cs="Calibri"/>
          <w:b/>
          <w:sz w:val="28"/>
          <w:szCs w:val="28"/>
        </w:rPr>
        <w:t>3.4. В области координации регуляторной политики и контрольной (надзорной) деятельности.</w:t>
      </w:r>
    </w:p>
    <w:p w14:paraId="411FB423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3.4.1. Осуществляет деятельность по развитию и применению регуляторной политики в части оценки регулирующего воздействия проектов нормативных правовых актов, экспертизы нормативных правовых актов, оценки применения обязательных требований, включая оценку </w:t>
      </w:r>
      <w:r w:rsidRPr="0018321A">
        <w:rPr>
          <w:sz w:val="28"/>
          <w:szCs w:val="28"/>
        </w:rPr>
        <w:lastRenderedPageBreak/>
        <w:t>фактического воздействия указанных нормативных правовых актов.</w:t>
      </w:r>
    </w:p>
    <w:p w14:paraId="784E685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18321A">
        <w:rPr>
          <w:sz w:val="28"/>
          <w:szCs w:val="28"/>
        </w:rPr>
        <w:t>3.4.2.</w:t>
      </w:r>
      <w:r w:rsidRPr="0018321A">
        <w:rPr>
          <w:rFonts w:ascii="Calibri" w:hAnsi="Calibri" w:cs="Calibri"/>
          <w:sz w:val="22"/>
          <w:szCs w:val="20"/>
        </w:rPr>
        <w:t xml:space="preserve"> </w:t>
      </w:r>
      <w:r w:rsidRPr="0018321A">
        <w:rPr>
          <w:sz w:val="28"/>
          <w:szCs w:val="28"/>
        </w:rPr>
        <w:t>Осуществляет деятельность по координации совершенствования контрольной (надзорной) деятельности на региональном и муниципальном уровнях в условиях проведения реформы контрольной (надзорной) деятельности.</w:t>
      </w:r>
    </w:p>
    <w:p w14:paraId="7305082C" w14:textId="77777777" w:rsidR="0018321A" w:rsidRPr="0018321A" w:rsidRDefault="0018321A" w:rsidP="004076A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3177FE4" w14:textId="77777777" w:rsidR="0018321A" w:rsidRPr="0018321A" w:rsidRDefault="0018321A" w:rsidP="004076A9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8321A">
        <w:rPr>
          <w:rFonts w:eastAsiaTheme="minorHAnsi"/>
          <w:b/>
          <w:bCs/>
          <w:sz w:val="28"/>
          <w:szCs w:val="28"/>
          <w:lang w:eastAsia="en-US"/>
        </w:rPr>
        <w:t>3.5. В области инвестиционной политики</w:t>
      </w:r>
    </w:p>
    <w:p w14:paraId="579203B3" w14:textId="77777777" w:rsidR="0018321A" w:rsidRPr="0018321A" w:rsidRDefault="0018321A" w:rsidP="004076A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21A">
        <w:rPr>
          <w:rFonts w:eastAsiaTheme="minorHAnsi"/>
          <w:sz w:val="28"/>
          <w:szCs w:val="28"/>
          <w:lang w:eastAsia="en-US"/>
        </w:rPr>
        <w:t>3.5.1. Осуществляет координацию работы исполнительных органов Курской области по инвестиционной деятельности.</w:t>
      </w:r>
    </w:p>
    <w:p w14:paraId="17A4DADF" w14:textId="77777777" w:rsidR="0018321A" w:rsidRPr="0018321A" w:rsidRDefault="0018321A" w:rsidP="004076A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21A">
        <w:rPr>
          <w:rFonts w:eastAsiaTheme="minorHAnsi"/>
          <w:sz w:val="28"/>
          <w:szCs w:val="28"/>
          <w:lang w:eastAsia="en-US"/>
        </w:rPr>
        <w:t>3.5.2. Осуществляет реализацию приоритетных направлений инвестиционной политики.</w:t>
      </w:r>
    </w:p>
    <w:p w14:paraId="2A6D659E" w14:textId="77777777" w:rsidR="0018321A" w:rsidRPr="0018321A" w:rsidRDefault="0018321A" w:rsidP="004076A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21A">
        <w:rPr>
          <w:rFonts w:eastAsiaTheme="minorHAnsi"/>
          <w:sz w:val="28"/>
          <w:szCs w:val="28"/>
          <w:lang w:eastAsia="en-US"/>
        </w:rPr>
        <w:t>3.5.3. Проводит отбор наиболее эффективных инвестиционных проектов.</w:t>
      </w:r>
    </w:p>
    <w:p w14:paraId="41E0389D" w14:textId="77777777" w:rsidR="0018321A" w:rsidRPr="0018321A" w:rsidRDefault="0018321A" w:rsidP="004076A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21A">
        <w:rPr>
          <w:rFonts w:eastAsiaTheme="minorHAnsi"/>
          <w:sz w:val="28"/>
          <w:szCs w:val="28"/>
          <w:lang w:eastAsia="en-US"/>
        </w:rPr>
        <w:t>3.5.4. Осуществляет предоставление мер государственной поддержки инвесторам.</w:t>
      </w:r>
    </w:p>
    <w:p w14:paraId="51E8AD2F" w14:textId="77777777" w:rsidR="0018321A" w:rsidRPr="0018321A" w:rsidRDefault="0018321A" w:rsidP="004076A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21A">
        <w:rPr>
          <w:rFonts w:eastAsiaTheme="minorHAnsi"/>
          <w:sz w:val="28"/>
          <w:szCs w:val="28"/>
          <w:lang w:eastAsia="en-US"/>
        </w:rPr>
        <w:t>3.5.5. Осуществляет обеспечение функционирования преференциальных режимов.</w:t>
      </w:r>
    </w:p>
    <w:p w14:paraId="6648CF38" w14:textId="77777777" w:rsidR="0018321A" w:rsidRPr="0018321A" w:rsidRDefault="0018321A" w:rsidP="004076A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21A">
        <w:rPr>
          <w:rFonts w:eastAsiaTheme="minorHAnsi"/>
          <w:sz w:val="28"/>
          <w:szCs w:val="28"/>
          <w:lang w:eastAsia="en-US"/>
        </w:rPr>
        <w:t>3.5.6. Обеспечивает развитие государственно-частного партнерства.</w:t>
      </w:r>
    </w:p>
    <w:p w14:paraId="12428DCF" w14:textId="77777777" w:rsidR="0018321A" w:rsidRPr="0018321A" w:rsidRDefault="0018321A" w:rsidP="004076A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21A">
        <w:rPr>
          <w:rFonts w:eastAsiaTheme="minorHAnsi"/>
          <w:sz w:val="28"/>
          <w:szCs w:val="28"/>
          <w:lang w:eastAsia="en-US"/>
        </w:rPr>
        <w:t>3.5.7. Обеспечивает развитие площадок с коллективной инфраструктурой.</w:t>
      </w:r>
    </w:p>
    <w:p w14:paraId="1E46F859" w14:textId="77777777" w:rsidR="0018321A" w:rsidRPr="0018321A" w:rsidRDefault="0018321A" w:rsidP="004076A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21A">
        <w:rPr>
          <w:rFonts w:eastAsiaTheme="minorHAnsi"/>
          <w:sz w:val="28"/>
          <w:szCs w:val="28"/>
          <w:lang w:eastAsia="en-US"/>
        </w:rPr>
        <w:t>3.5.8. Содействует внедрению ответственного ведения бизнеса.</w:t>
      </w:r>
    </w:p>
    <w:p w14:paraId="23B22003" w14:textId="77777777" w:rsidR="0018321A" w:rsidRPr="0018321A" w:rsidRDefault="0018321A" w:rsidP="004076A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21A">
        <w:rPr>
          <w:rFonts w:eastAsiaTheme="minorHAnsi"/>
          <w:sz w:val="28"/>
          <w:szCs w:val="28"/>
          <w:lang w:eastAsia="en-US"/>
        </w:rPr>
        <w:t>3.5.9. Осуществляет внедрение системы поддержки новых инвестиционных проектов («Региональный инвестиционный стандарт»).</w:t>
      </w:r>
    </w:p>
    <w:p w14:paraId="0382D6FB" w14:textId="77777777" w:rsidR="0018321A" w:rsidRPr="0018321A" w:rsidRDefault="0018321A" w:rsidP="004076A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21A">
        <w:rPr>
          <w:rFonts w:eastAsiaTheme="minorHAnsi"/>
          <w:sz w:val="28"/>
          <w:szCs w:val="28"/>
          <w:lang w:eastAsia="en-US"/>
        </w:rPr>
        <w:t>3.5.10. Обеспечивает формирование кредитного рейтинга Курской области.</w:t>
      </w:r>
    </w:p>
    <w:p w14:paraId="4D7DFE06" w14:textId="77777777" w:rsidR="0018321A" w:rsidRPr="0018321A" w:rsidRDefault="0018321A" w:rsidP="004076A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21A">
        <w:rPr>
          <w:rFonts w:eastAsiaTheme="minorHAnsi"/>
          <w:sz w:val="28"/>
          <w:szCs w:val="28"/>
          <w:lang w:eastAsia="en-US"/>
        </w:rPr>
        <w:t>3.5.11. Обеспечивает координацию работы исполнительных органов Курской области с инвесторами в режиме «одного окна».</w:t>
      </w:r>
    </w:p>
    <w:p w14:paraId="758717C6" w14:textId="77777777" w:rsidR="0018321A" w:rsidRPr="0018321A" w:rsidRDefault="0018321A" w:rsidP="004076A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21A">
        <w:rPr>
          <w:rFonts w:eastAsiaTheme="minorHAnsi"/>
          <w:sz w:val="28"/>
          <w:szCs w:val="28"/>
          <w:lang w:eastAsia="en-US"/>
        </w:rPr>
        <w:t>3.5.12. Проводит анализ экономической эффективности инфраструктурных проектов.</w:t>
      </w:r>
    </w:p>
    <w:p w14:paraId="5AA800D6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14:paraId="7A34FFF5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18321A">
        <w:rPr>
          <w:b/>
          <w:bCs/>
          <w:sz w:val="28"/>
          <w:szCs w:val="28"/>
        </w:rPr>
        <w:t>3.6. В области внешнеэкономической деятельности, международного и межрегионального сотрудничества.</w:t>
      </w:r>
    </w:p>
    <w:p w14:paraId="5E4C619F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3.6.1. Выполняет функции уполномоченного исполнительного органа Курской области по реализации следующих полномочий:</w:t>
      </w:r>
    </w:p>
    <w:p w14:paraId="334A0846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18321A">
        <w:rPr>
          <w:sz w:val="28"/>
          <w:szCs w:val="28"/>
        </w:rPr>
        <w:t xml:space="preserve">осуществление международных и внешнеэкономических связей Курской области и </w:t>
      </w:r>
      <w:r w:rsidRPr="0018321A">
        <w:rPr>
          <w:color w:val="000000" w:themeColor="text1"/>
          <w:sz w:val="28"/>
          <w:szCs w:val="28"/>
        </w:rPr>
        <w:t>органов местного самоуправления муниципальных образований Курской области;</w:t>
      </w:r>
    </w:p>
    <w:p w14:paraId="3A2C3468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подписание от имени Курской области с акционерным обществом «Российский экспортный центр» соглашения о реализации регионального проекта «Системные меры развития международной кооперации и экспорта» и дополнительных соглашений к нему;</w:t>
      </w:r>
    </w:p>
    <w:p w14:paraId="4CE33E7D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внедрение на территории Курской области Регионального экспортного стандарта.</w:t>
      </w:r>
    </w:p>
    <w:p w14:paraId="44E130E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3.6.2. Обеспечивает реализацию полномочий Губернатора Курской </w:t>
      </w:r>
      <w:r w:rsidRPr="0018321A">
        <w:rPr>
          <w:sz w:val="28"/>
          <w:szCs w:val="28"/>
        </w:rPr>
        <w:lastRenderedPageBreak/>
        <w:t>области по заключению соглашений о сотрудничестве с зарубежными странами и регионами Российской Федерации. Осуществляет мероприятия по организации и ведению переговоров с иностранными партнерами.</w:t>
      </w:r>
    </w:p>
    <w:p w14:paraId="0E1DF28D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3.6.3. Ведет реестр соглашений об осуществлении международных и внешнеэкономических связей Курской области. Обеспечивает контроль за исполнением соглашений и протоколов к ним.</w:t>
      </w:r>
    </w:p>
    <w:p w14:paraId="2DEEBC8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3.6.4. Взаимодействует с Министерством иностранных дел Российской Федерации, федеральными органами исполнительной власти по вопросам подготовки и проведения международных мероприятий (визитов, переговоров, встреч и др.), а также организации выезда делегаций Курской области за рубеж.</w:t>
      </w:r>
    </w:p>
    <w:p w14:paraId="3AC34E73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3.6.5. Осуществляет работу по организации официальных визитов Губернатора Курской области, Правительства Курской области в зарубежные страны.</w:t>
      </w:r>
    </w:p>
    <w:p w14:paraId="71A56F96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3.6.6. Обеспечивает сопровождение визитов иностранных делегаций, прибывающих в Курскую область. </w:t>
      </w:r>
    </w:p>
    <w:p w14:paraId="72B6B73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3.6.7. Организует участие глав и представителей дипломатических миссий иностранных государств в Российской Федерации, официальных делегаций и бизнес-делегаций субъектов Российской Федерации (районов и городов-побратимов) в выставках-ярмарках, проводимых на территории Курской области и регионов - партнеров по линии заключенных соглашений.</w:t>
      </w:r>
    </w:p>
    <w:p w14:paraId="669F9E35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18321A">
        <w:rPr>
          <w:color w:val="000000" w:themeColor="text1"/>
          <w:sz w:val="28"/>
          <w:szCs w:val="28"/>
        </w:rPr>
        <w:t>3.6.8. Осуществляет работу в ГИИС «Электронный бюджет» по ведению и мониторингу реализации регионального проекта «Системные меры развития международной кооперации и экспорта» и освещению в СМИ и в системе СРК «Национальные приоритеты» хода реализации данного проекта.</w:t>
      </w:r>
    </w:p>
    <w:p w14:paraId="1485406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3.6.9. Осуществляет работу по подготовке и экспертизе соглашений о сотрудничестве с организациями, осуществляющими инвестиционную деятельность на территории Курской области, и осуществляет анализ их исполнения. Ведет реестр заключенных соглашений и протоколов к ним. Готовит Губернатору Курской области предложения для формирования графиков встреч и отчеты о ходе их выполнения.</w:t>
      </w:r>
    </w:p>
    <w:p w14:paraId="57039D0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3.6.10. Осуществляет работу по организации участия Курской области в Петербургском международном экономическом форуме и других экономических форумах.</w:t>
      </w:r>
    </w:p>
    <w:p w14:paraId="40AB326A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3.6.11. Организует подготовку и проведение заседаний Совета по улучшению инвестиционного климата, взаимодействию с инвесторами, поддержке и развитию экспорта при Губернаторе Курской области.</w:t>
      </w:r>
    </w:p>
    <w:p w14:paraId="02B9DA70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color w:val="000000" w:themeColor="text1"/>
          <w:sz w:val="28"/>
          <w:szCs w:val="28"/>
        </w:rPr>
        <w:t xml:space="preserve">3.6.12. Организует работу исполнительных органов Курской области по внедрению Национального рейтинга состояния инвестиционного климата в субъектах Российской Федерации и </w:t>
      </w:r>
      <w:r w:rsidRPr="0018321A">
        <w:rPr>
          <w:sz w:val="28"/>
          <w:szCs w:val="28"/>
        </w:rPr>
        <w:t xml:space="preserve">подготовке ежегодной информации в Министерство экономического развития Российской Федерации о значениях показателей по Курской области, используемых для </w:t>
      </w:r>
      <w:r w:rsidRPr="0018321A">
        <w:rPr>
          <w:sz w:val="28"/>
          <w:szCs w:val="28"/>
        </w:rPr>
        <w:lastRenderedPageBreak/>
        <w:t>расчета Национального рейтинга.</w:t>
      </w:r>
    </w:p>
    <w:p w14:paraId="2EFDAA91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18321A">
        <w:rPr>
          <w:b/>
          <w:bCs/>
          <w:sz w:val="28"/>
          <w:szCs w:val="28"/>
        </w:rPr>
        <w:t>3.7. В сфере проектного управления (функции регионального проектного офиса).</w:t>
      </w:r>
    </w:p>
    <w:p w14:paraId="54855924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3.7.1. Обеспечивает общую координацию и мониторинг реализации региональных проектов в Курской области.</w:t>
      </w:r>
    </w:p>
    <w:p w14:paraId="1AB98A1B" w14:textId="77777777" w:rsidR="0018321A" w:rsidRPr="0018321A" w:rsidRDefault="0018321A" w:rsidP="004076A9">
      <w:pPr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3.7.2. Обеспечивает методологическое сопровождение реализации региональных проектов. </w:t>
      </w:r>
    </w:p>
    <w:p w14:paraId="5AF3E0FC" w14:textId="77777777" w:rsidR="0018321A" w:rsidRPr="0018321A" w:rsidRDefault="0018321A" w:rsidP="004076A9">
      <w:pPr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3.7.3. Осуществляет анализ уровня достижения и причин недостижения параметров региональных проектов, оценку рисков реализации региональных проектов.</w:t>
      </w:r>
    </w:p>
    <w:p w14:paraId="590AFFB5" w14:textId="77777777" w:rsidR="0018321A" w:rsidRPr="0018321A" w:rsidRDefault="0018321A" w:rsidP="004076A9">
      <w:pPr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3.7.4. Осуществляет организационное и аналитическое обеспечение деятельности Совета по стратегическому развитию проектов (программ).</w:t>
      </w:r>
    </w:p>
    <w:p w14:paraId="1600ACA1" w14:textId="77777777" w:rsidR="0018321A" w:rsidRPr="0018321A" w:rsidRDefault="0018321A" w:rsidP="004076A9">
      <w:pPr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3.7.5. Участвует в деятельности рабочих групп, созданных для реализации соответствующих региональных проектов. </w:t>
      </w:r>
    </w:p>
    <w:p w14:paraId="32EB6937" w14:textId="77777777" w:rsidR="0018321A" w:rsidRPr="0018321A" w:rsidRDefault="0018321A" w:rsidP="004076A9">
      <w:pPr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3.7.6. Осуществляет координацию информационного сопровождения реализации национальных и федеральных проектов, реализуемых в Курской области, брендинга результатов в рамках их реализации, и другие функции регионального проектного офиса.</w:t>
      </w:r>
    </w:p>
    <w:p w14:paraId="0C303CD3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19A15F6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18321A">
        <w:rPr>
          <w:b/>
          <w:bCs/>
          <w:sz w:val="28"/>
          <w:szCs w:val="28"/>
        </w:rPr>
        <w:t>3.8. В области внедрения инструментов бережливого производства.</w:t>
      </w:r>
    </w:p>
    <w:p w14:paraId="7F4957C1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3.8.1. Осуществляет взаимодействие с Министерством экономического развития Российской Федерации по вопросам сотрудничества в сфере повышения производительности труда.</w:t>
      </w:r>
    </w:p>
    <w:p w14:paraId="3BB87BB4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3.8.2. Обеспечивает реализацию федерального проекта «Производительность труда», входящего в национальный проект</w:t>
      </w:r>
      <w:r w:rsidRPr="0018321A">
        <w:rPr>
          <w:rFonts w:cs="Calibri"/>
          <w:sz w:val="28"/>
          <w:szCs w:val="28"/>
        </w:rPr>
        <w:t xml:space="preserve"> «Эффективная и конкурентная экономика».</w:t>
      </w:r>
    </w:p>
    <w:p w14:paraId="2F6E7425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3.8.3. Осуществляет разработку и обеспечивает реализацию регионального проекта «Производительность труда».</w:t>
      </w:r>
    </w:p>
    <w:p w14:paraId="3B6A7B6B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3.8.4. Реализует Соглашение о сотрудничестве с Государственной корпорацией по атомной энергии «Росатом».</w:t>
      </w:r>
    </w:p>
    <w:p w14:paraId="7F0D98C0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3.8.5. Осуществляет:</w:t>
      </w:r>
    </w:p>
    <w:p w14:paraId="47A9F8A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координацию деятельности автономной некоммерческой организации «Региональный центр компетенций в сфере производительности труда Курской области», контроль за результатами ее деятельности;</w:t>
      </w:r>
    </w:p>
    <w:p w14:paraId="5EB4347E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разработку и контроль соблюдения порядка предоставления субсидии автономной некоммерческой организации «Региональный центр компетенций в сфере производительности труда Курской области» в рамках регионального проекта «Производительность труда» и регионального проекта «Эффективный регион»;</w:t>
      </w:r>
    </w:p>
    <w:p w14:paraId="424EB73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реализацию на территории Курской области информационных, обучающих и просветительских программ по вопросам использования принципов производственной системы «Росатом», основанных на инструментах бережливого производства, совместно с представителями </w:t>
      </w:r>
      <w:r w:rsidRPr="0018321A">
        <w:rPr>
          <w:sz w:val="28"/>
          <w:szCs w:val="28"/>
        </w:rPr>
        <w:lastRenderedPageBreak/>
        <w:t>Госкорпорации «Росатом»;</w:t>
      </w:r>
    </w:p>
    <w:p w14:paraId="60D792F8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сотрудничество с Фондом поддержки гуманитарных и просветительских инициатив «</w:t>
      </w:r>
      <w:proofErr w:type="spellStart"/>
      <w:r w:rsidRPr="0018321A">
        <w:rPr>
          <w:sz w:val="28"/>
          <w:szCs w:val="28"/>
        </w:rPr>
        <w:t>Соработничество</w:t>
      </w:r>
      <w:proofErr w:type="spellEnd"/>
      <w:r w:rsidRPr="0018321A">
        <w:rPr>
          <w:sz w:val="28"/>
          <w:szCs w:val="28"/>
        </w:rPr>
        <w:t>» по вопросам организации и проведения конкурса на предоставление грантов «Бережливая инициатива».</w:t>
      </w:r>
    </w:p>
    <w:p w14:paraId="492E13B4" w14:textId="77777777" w:rsidR="0018321A" w:rsidRPr="0018321A" w:rsidRDefault="0018321A" w:rsidP="004076A9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07B6B18B" w14:textId="77777777" w:rsidR="0018321A" w:rsidRPr="0018321A" w:rsidRDefault="0018321A" w:rsidP="004076A9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8321A">
        <w:rPr>
          <w:rFonts w:eastAsia="Calibri"/>
          <w:b/>
          <w:sz w:val="28"/>
          <w:szCs w:val="28"/>
          <w:lang w:eastAsia="en-US"/>
        </w:rPr>
        <w:t>3.9. В области содействия занятости населения, добровольного переселения соотечественников и внешней трудовой миграции.</w:t>
      </w:r>
    </w:p>
    <w:p w14:paraId="06C5CA1C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3.9.1. Подготавливает предложения по формированию средств на финансовое обеспечение мер государственной поддержки в сфере занятости населения, материально-техническое и финансовое обеспечение деятельности государственных учреждений службы занятости.</w:t>
      </w:r>
    </w:p>
    <w:p w14:paraId="6CE758E1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3.9.2. Осуществляет через подведомственное областное казенное учреждение «Центр занятости населения Курской области» регистрацию граждан в целях поиска подходящей работы, а также регистрацию безработных граждан.</w:t>
      </w:r>
    </w:p>
    <w:p w14:paraId="02499F3C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3.9.3. Организует и предоставляет через подведомственное областное казенное учреждение «Центр занятости населения Курской области» следующие основные меры государственной поддержки в сфере занятости населения:</w:t>
      </w:r>
    </w:p>
    <w:p w14:paraId="5D6E7F10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содействие гражданам в поиске подходящей работы;</w:t>
      </w:r>
    </w:p>
    <w:p w14:paraId="730D607A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14:paraId="633B2D17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организация временного трудоустройства безработных граждан, испытывающих трудности в поиске работы;</w:t>
      </w:r>
    </w:p>
    <w:p w14:paraId="703DC676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организация проведения оплачиваемых общественных работ;</w:t>
      </w:r>
    </w:p>
    <w:p w14:paraId="0CF3876B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социальная адаптация граждан, ищущих работу, безработных граждан;</w:t>
      </w:r>
    </w:p>
    <w:p w14:paraId="759ED2BC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организация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14:paraId="69075F58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психологическая поддержка безработных граждан;</w:t>
      </w:r>
    </w:p>
    <w:p w14:paraId="5AE1A648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местности;</w:t>
      </w:r>
    </w:p>
    <w:p w14:paraId="1DB506E7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содействие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</w:t>
      </w:r>
    </w:p>
    <w:p w14:paraId="44D6913A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lastRenderedPageBreak/>
        <w:t>содействие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занятости;</w:t>
      </w:r>
    </w:p>
    <w:p w14:paraId="768E3895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содействие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года № 61-ФЗ «Об обороне», а также граждан, относящихся к членам их семей в соответствии с пунктами 5 и 5</w:t>
      </w:r>
      <w:r w:rsidRPr="0018321A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18321A">
        <w:rPr>
          <w:rFonts w:eastAsia="Calibri"/>
          <w:sz w:val="28"/>
          <w:szCs w:val="28"/>
          <w:lang w:eastAsia="en-US"/>
        </w:rPr>
        <w:t xml:space="preserve"> статьи 2 Федерального закона от 27 мая 1998 года № 76-ФЗ «О статусе военнослужащих»;</w:t>
      </w:r>
    </w:p>
    <w:p w14:paraId="491D9627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организация сопровождения при содействии занятости инвалидов;</w:t>
      </w:r>
    </w:p>
    <w:p w14:paraId="0F1630E9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содействие работодателям в подборе необходимых работников;</w:t>
      </w:r>
    </w:p>
    <w:p w14:paraId="615F0CD8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организация ярмарок вакансий и учебных рабочих мест;</w:t>
      </w:r>
    </w:p>
    <w:p w14:paraId="167CAF23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организация и проведение специальных мероприятий по профилированию граждан, ищущих работу, безработных граждан и работодателей;</w:t>
      </w:r>
    </w:p>
    <w:p w14:paraId="48577E12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информирование о положении на рынке труда в Курской области, социально-трудовых правах граждан, развитии форм занятости.</w:t>
      </w:r>
    </w:p>
    <w:p w14:paraId="5F8C66C2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3.9.4. Вносит в установленном порядке предложения по определению порядка резервирования отдельных видов работ (профессий) для трудоустройства граждан, особо нуждающихся в социальной защите в соответствии с нормативными правовыми актами Курской области, или определению числа рабочих мест для трудоустройства таких граждан.</w:t>
      </w:r>
    </w:p>
    <w:p w14:paraId="284F01BC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3.9.5. Принимает меры по устранению причин выявленных нарушений законодательства о занятости населения и восстановлению нарушенных прав граждан.</w:t>
      </w:r>
    </w:p>
    <w:p w14:paraId="7A025A4B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3.9.6. Осуществляет контроль за деятельностью подведомственного областного казенного учреждения «Центр занятости населения Курской области».</w:t>
      </w:r>
    </w:p>
    <w:p w14:paraId="474ED6A6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3.9.7. Организует и контролирует исполнение стандартов деятельности по осуществлению полномочий в сфере занятости.</w:t>
      </w:r>
    </w:p>
    <w:p w14:paraId="368D6B42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3.9.8. Вносит в установленном порядке предложения по установлению размера и порядка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доход.</w:t>
      </w:r>
    </w:p>
    <w:p w14:paraId="6A588B5B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lastRenderedPageBreak/>
        <w:t>3.9.9. Определяет перечень территорий (муниципальных образований и (или) населенных пунктов), в пределах которых организовывается бесплатное выездное обслуживание граждан.</w:t>
      </w:r>
    </w:p>
    <w:p w14:paraId="61E70DBB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3.9.10. Определяет порядок предоставления органами службы занятости дополнительных услуг в соответствии с примерным перечнем дополнительных услуг,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14:paraId="78069972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3.9.11. Осуществляет организацию и координацию работы по определению потребности в привлечении иностранных работников, в том числе увеличения (уменьшения) размера потребности в привлечении иностранных работников, и подготовке предложений по объемам квот в Курской области в рамках полномочий.</w:t>
      </w:r>
    </w:p>
    <w:p w14:paraId="30399470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3.9.12. Обеспечивает деятельность Межведомственной комиссии по вопросам привлечения и использования иностранных работников на территории Курской области.</w:t>
      </w:r>
    </w:p>
    <w:p w14:paraId="2C00676D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3.9.13. Выдает заключения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Федерации.</w:t>
      </w:r>
    </w:p>
    <w:p w14:paraId="268C992A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3.9.14. Подготавливает и направляет в Министерство внутренних дел Российской Федерации мотивированные предложения региона по определению квоты на выдачу иностранным гражданам и лицам без гражданства разрешений на временное проживание в Российской Федерации на следующий календарный год.</w:t>
      </w:r>
    </w:p>
    <w:p w14:paraId="7ADCAE8E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3.9.15. Осуществляет меры по содействию улучшению демографической ситуации в Курской области путем организации процесса добровольного переселения соотечественников на постоянное место жительства в Курскую область.</w:t>
      </w:r>
    </w:p>
    <w:p w14:paraId="7F2176AB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3.9.16. Осуществляет функции уполномоченного органа Курской области по координации работы исполнительных органов Курской области с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рубежом.</w:t>
      </w:r>
    </w:p>
    <w:p w14:paraId="41D26C57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3.9.17. Обеспечивает работу Межведомственной комиссии по оказанию содействия добровольному переселению в Курскую область соотечественников, проживающих за рубежом.</w:t>
      </w:r>
    </w:p>
    <w:p w14:paraId="409326F0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 xml:space="preserve">3.9.18. Реализует в пределах своей компетенции мероприятия, направленные на социальную и культурную адаптацию мигрантов. </w:t>
      </w:r>
    </w:p>
    <w:p w14:paraId="68499D27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3.9.19. Осуществляет региональный государственный контроль (надзор) за приемом на работу инвалидов в пределах установленной квоты.</w:t>
      </w:r>
    </w:p>
    <w:p w14:paraId="6B1EC472" w14:textId="77777777" w:rsidR="0018321A" w:rsidRPr="0018321A" w:rsidRDefault="0018321A" w:rsidP="004076A9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16633D1B" w14:textId="77777777" w:rsidR="0018321A" w:rsidRPr="0018321A" w:rsidRDefault="0018321A" w:rsidP="004076A9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8321A">
        <w:rPr>
          <w:rFonts w:eastAsia="Calibri"/>
          <w:b/>
          <w:sz w:val="28"/>
          <w:szCs w:val="28"/>
          <w:lang w:eastAsia="en-US"/>
        </w:rPr>
        <w:lastRenderedPageBreak/>
        <w:t>3.10. В области социального партнерства, трудовых ресурсов, оплаты труда, уровня жизни, социальных гарантий, условий и охраны труда.</w:t>
      </w:r>
    </w:p>
    <w:p w14:paraId="782BF9AA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3.10.1. Разрабатывает мероприятия по совершенствованию системы социального партнерства.</w:t>
      </w:r>
    </w:p>
    <w:p w14:paraId="4A15EC30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3.10.2. Осуществляет уведомительную регистрацию региональных соглашений, территориальных соглашений, коллективных договоров на территории Курской области.</w:t>
      </w:r>
    </w:p>
    <w:p w14:paraId="4612C9F9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3.10.3. Проводит уведомительную регистрацию коллективных трудовых споров на территории Курской области, за исключением коллективных трудовых споров, указанных в части второй статьи 407 Трудового кодекса Российской Федерации, и содействует урегулированию указанных коллективных трудовых споров.</w:t>
      </w:r>
    </w:p>
    <w:p w14:paraId="59DB3BCF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3.10.4. Определяет величину прожиточного минимума на душу населения и по основным социально-демографическим группам населения в целом по Курской области.</w:t>
      </w:r>
    </w:p>
    <w:p w14:paraId="4A9252AF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3.10.5. Проводит мониторинг состояния задолженности по выплате заработной платы по Курской области в целом и в разрезе муниципальных образований Курской области, отраслей и отдельных организаций, разрабатывает мероприятия по ее сокращению.</w:t>
      </w:r>
    </w:p>
    <w:p w14:paraId="6A7ADF49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3.10.6. Осуществляет мониторинг и принимает необходимые меры по обеспечению своевременной выплаты заработной платы в организациях независимо от организационно-правовых форм и форм собственности.</w:t>
      </w:r>
    </w:p>
    <w:p w14:paraId="06D4D9F3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3.10.7. Принимает участие в качестве эксперта в проверках соблюдения государственных гарантий, предусмотренных законодательством о труде, проводимых Государственной инспекцией труда в Курской области.</w:t>
      </w:r>
    </w:p>
    <w:p w14:paraId="2EB9FE5E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3.10.8. Разрабатывает с участием соответствующих исполнительных органов Курской области системы оплаты труда работников областных учреждений.</w:t>
      </w:r>
    </w:p>
    <w:p w14:paraId="306033BE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3.10.9.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подведомственном областном казенном учреждении «Центр занятости населения Курской области».</w:t>
      </w:r>
    </w:p>
    <w:p w14:paraId="75ADC075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3.10.10. Организует работу по снижению уровня теневой занятости и легализации трудовых отношений на территории Курской области.</w:t>
      </w:r>
    </w:p>
    <w:p w14:paraId="25BD50CD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3.10.11. Обеспечивает работу Межведомственной комиссии Курской области по противодействию нелегальной занятости.</w:t>
      </w:r>
    </w:p>
    <w:p w14:paraId="6AD18B88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3.10.12. Обеспечивает работу областной трехсторонней комиссии по регулированию социально-трудовых отношений в пределах предоставленных полномочий.</w:t>
      </w:r>
    </w:p>
    <w:p w14:paraId="03E2D00E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3.10.13. Обеспечивает работу Межведомственной комиссии Курской области по противодействию формированию просроченной задолженности по заработной плате.</w:t>
      </w:r>
    </w:p>
    <w:p w14:paraId="2F544F13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lastRenderedPageBreak/>
        <w:t>3.10.14. Обеспечивает реализацию на территории Курской области государственной политики в области охраны труда.</w:t>
      </w:r>
    </w:p>
    <w:p w14:paraId="506A6943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3.10.15. Координирует проведение на территории Курской области в установленном порядке обучения по охране труда.</w:t>
      </w:r>
    </w:p>
    <w:p w14:paraId="1D55159F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3.10.16. Участвует в работе комиссий по расследованию несчастных случаев. Выступает исполнительным органом Курской области, которому работодатели сообщают о групповом несчастном случае, тяжелом несчастном случае или несчастном случае со смертельным исходом.</w:t>
      </w:r>
    </w:p>
    <w:p w14:paraId="642B25EA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3.10.17. Взаимодействует с объединениями работодателей, профессиональными союзами, их объединениями и иными уполномоченными работниками, представительными органами по вопросам охраны труда и координации их работы по вопросам охраны труда на территории Курской области.</w:t>
      </w:r>
    </w:p>
    <w:p w14:paraId="665A61D7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3.10.18. Осуществляет на территории Курской области в установленном порядке государственную экспертизу условий труда.</w:t>
      </w:r>
    </w:p>
    <w:p w14:paraId="34685B29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3.10.19. Организует и проводит мониторинг состояния условий и охраны труда у работодателей, осуществляющих деятельность на территории Курской области.</w:t>
      </w:r>
    </w:p>
    <w:p w14:paraId="227DF682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3.10.20. Контролирует работу органов местного самоуправления Курской области по осуществлению ими переданных отдельных государственных полномочий в сфере трудовых отношений.</w:t>
      </w:r>
    </w:p>
    <w:p w14:paraId="55669F0F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3.10.21. Осуществляет контроль за использованием субвенций муниципальными образованиями, перечисляемых из областного бюджета на осуществление отдельных государственных полномочий Курской области в сфере трудовых отношений.</w:t>
      </w:r>
    </w:p>
    <w:p w14:paraId="5CF0E760" w14:textId="77777777" w:rsidR="0018321A" w:rsidRPr="0018321A" w:rsidRDefault="0018321A" w:rsidP="004076A9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0E9416B" w14:textId="77777777" w:rsidR="0018321A" w:rsidRPr="0018321A" w:rsidRDefault="0018321A" w:rsidP="004076A9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8321A">
        <w:rPr>
          <w:rFonts w:eastAsia="Calibri"/>
          <w:b/>
          <w:sz w:val="28"/>
          <w:szCs w:val="28"/>
          <w:lang w:eastAsia="en-US"/>
        </w:rPr>
        <w:t>3.11. В области профессионального обучения, анализа и прогнозирования рынка труда.</w:t>
      </w:r>
    </w:p>
    <w:p w14:paraId="2F7F5CCB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3.11.1. Проводит мониторинг рынка труда в Курской области, а также анализ востребованности профессий.</w:t>
      </w:r>
    </w:p>
    <w:p w14:paraId="4417B70E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3.11.2. Утверждает перечень востребованных на рынке труда профессий, специальностей.</w:t>
      </w:r>
    </w:p>
    <w:p w14:paraId="5CD66FB9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3.11.3. Организует прохождение профессионального обучения, получение дополнительного профессионального образования гражданами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14:paraId="2988EBAB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3.11.4. Оказывает содействие работодателям в привлечении трудовых ресурсов в рамках реализации региональных программ повышения мобильности трудовых ресурсов.</w:t>
      </w:r>
    </w:p>
    <w:p w14:paraId="04C5C256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 xml:space="preserve">3.11.5. Разрабатывает и реализует региональные программы повышения мобильности трудовых ресурсов, предусматривающие создание условий для привлечения трудовых ресурсов субъектов Российской </w:t>
      </w:r>
      <w:r w:rsidRPr="0018321A">
        <w:rPr>
          <w:rFonts w:eastAsia="Calibri"/>
          <w:sz w:val="28"/>
          <w:szCs w:val="28"/>
          <w:lang w:eastAsia="en-US"/>
        </w:rPr>
        <w:lastRenderedPageBreak/>
        <w:t>Федерации, не включенных в перечень, утвержденный Правительством Российской Федерации.</w:t>
      </w:r>
    </w:p>
    <w:p w14:paraId="31BD0E19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3.11.6. Разрабатывает прогноз баланса трудовых ресурсов Курской области.</w:t>
      </w:r>
    </w:p>
    <w:p w14:paraId="3CD2990B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3.11.7. Проводит мониторинг и анализ состояния трудовых ресурсов, изучение потребности в кадрах в отраслевом и профессиональном разрезе, подготовку сведений о потребности в рабочей силе на среднесрочную и долгосрочную перспективу.</w:t>
      </w:r>
    </w:p>
    <w:p w14:paraId="76460B2B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3.11.8. Осуществляет обмен с территориальными органами федерального органа исполнительной власти, осуществляющего функции по федеральному государственному контролю (надзору) в сфере труда, занятости, альтернативной гражданской службы, федеральными учреждениями медико-социальной экспертизы, Фондом пенсионного и социального страхования Российской Федерации документами и сведениями, включая персональные данные, необходимыми для осуществления своих полномочий.</w:t>
      </w:r>
    </w:p>
    <w:p w14:paraId="78275818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3.11.9. Взаимодействует с негосударственными организациями, осуществляющими деятельность по содействию в трудоустройстве граждан и (или) подбору работников, включая частные агентства занятости, в порядке, предусмотренном нормативным правовым актом Курской области.</w:t>
      </w:r>
    </w:p>
    <w:p w14:paraId="186B8B14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3.11.10. Осуществляет иные полномочия в сфере занятости населения в соответствии с Федеральным законом от 12 декабря 2023 года № 565-ФЗ «О занятости населения в Российской Федерации», другими федеральными законами, договорами о разграничении полномочий и соглашениями, законами Курской области.</w:t>
      </w:r>
    </w:p>
    <w:p w14:paraId="70C34991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EA2E93" w14:textId="77777777" w:rsidR="0018321A" w:rsidRPr="0018321A" w:rsidRDefault="0018321A" w:rsidP="004076A9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8321A">
        <w:rPr>
          <w:rFonts w:eastAsia="Calibri"/>
          <w:b/>
          <w:sz w:val="28"/>
          <w:szCs w:val="28"/>
          <w:lang w:eastAsia="en-US"/>
        </w:rPr>
        <w:t>3.12. В области развития туризма.</w:t>
      </w:r>
    </w:p>
    <w:p w14:paraId="49096A49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9" w:name="sub_13202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3.12.1. Является уполномоченным исполнительным органом Курской области по осуществлению координации туристской деятельности на территории региона, по созданию благоприятных условий для развития туристской индустрии.</w:t>
      </w:r>
    </w:p>
    <w:p w14:paraId="093F44CB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0" w:name="sub_13203"/>
      <w:bookmarkEnd w:id="9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3.12.2. Реализует меры по созданию системы навигации и ориентирования в сфере туризма на территории Курской области.</w:t>
      </w:r>
    </w:p>
    <w:p w14:paraId="5B3EE427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1" w:name="sub_13204"/>
      <w:bookmarkEnd w:id="10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3.12.3. Содействует в продвижении туристических брендов Курской области на внутреннем и мировом туристских рынках.</w:t>
      </w:r>
    </w:p>
    <w:p w14:paraId="16C3A627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2" w:name="sub_13207"/>
      <w:bookmarkEnd w:id="11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3.12.4. Проводит маркетинговые исследования в сфере туризма Курской области.</w:t>
      </w:r>
    </w:p>
    <w:p w14:paraId="6AC9F4EA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3" w:name="sub_13208"/>
      <w:bookmarkEnd w:id="12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3.12.5. Реализует меры по определению и поддержке приоритетных направлений туризма в Курской области.</w:t>
      </w:r>
    </w:p>
    <w:p w14:paraId="60C5B189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4" w:name="sub_13209"/>
      <w:bookmarkEnd w:id="13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3.12.6. Реализует комплекс мер по организации экскурсий и путешествий с культурно-познавательными целями для лиц в возрасте до 23 лет, обучающихся в общеобразовательных организациях и профессиональных образовательных организациях.</w:t>
      </w:r>
    </w:p>
    <w:p w14:paraId="1B38D0C7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5" w:name="sub_13211"/>
      <w:bookmarkEnd w:id="14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 xml:space="preserve">3.12.7. Участвует в организации и проведении международных </w:t>
      </w:r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lastRenderedPageBreak/>
        <w:t>мероприятий в сфере туризма, организует мероприятия в сфере туризма на всероссийском,</w:t>
      </w:r>
      <w:bookmarkStart w:id="16" w:name="sub_13210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 xml:space="preserve"> межрегиональном, областном и межмуниципальном уровнях.</w:t>
      </w:r>
    </w:p>
    <w:p w14:paraId="6DAE2D5E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7" w:name="sub_13213"/>
      <w:bookmarkEnd w:id="15"/>
      <w:bookmarkEnd w:id="16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3.12.8. Участвует в информационном обеспечении туризма, создает в Курской области туристские информационные центры и обеспечивает их функционирование.</w:t>
      </w:r>
    </w:p>
    <w:p w14:paraId="4E0F6F80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8" w:name="sub_13214"/>
      <w:bookmarkEnd w:id="17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3.12.9. Участвует в организации профессионального образования, дополнительного образования и профессионального обучения в сфере туризма.</w:t>
      </w:r>
    </w:p>
    <w:p w14:paraId="4135612F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9" w:name="sub_13215"/>
      <w:bookmarkEnd w:id="18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3.12.10. Осуществляет взаимодействие с некоммерческими организациями, осуществляющими деятельность в сфере туризма, в том числе по приоритетным направлениям развития туризма, вопросам обеспечения безопасности туризма, защиты прав и законных интересов туристов.</w:t>
      </w:r>
    </w:p>
    <w:p w14:paraId="37DE2031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0" w:name="sub_13217"/>
      <w:bookmarkEnd w:id="19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3.12.11. Осуществляет государственную поддержку учреждений и модернизацию материально-технической базы в сфере туризма.</w:t>
      </w:r>
    </w:p>
    <w:p w14:paraId="5F85C2A7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1" w:name="sub_13218"/>
      <w:bookmarkEnd w:id="20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3.12.12. Осуществляет функции государственного заказчика в сфере туризма в соответствии с предоставленными полномочиями.</w:t>
      </w:r>
    </w:p>
    <w:p w14:paraId="29896C1E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2" w:name="sub_13225"/>
      <w:bookmarkEnd w:id="21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3.12.13. Организует подготовку и проведение заседаний рабочих групп по реализации региональных проектов, входящих в состав национального проекта «Туризм и гостеприимств</w:t>
      </w:r>
      <w:r w:rsidRPr="0018321A">
        <w:rPr>
          <w:rFonts w:asciiTheme="minorHAnsi" w:eastAsiaTheme="minorEastAsia" w:hAnsiTheme="minorHAnsi" w:cs="Times New Roman CYR"/>
          <w:sz w:val="28"/>
          <w:szCs w:val="28"/>
        </w:rPr>
        <w:t>о</w:t>
      </w:r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».</w:t>
      </w:r>
    </w:p>
    <w:p w14:paraId="18058082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3" w:name="sub_13226"/>
      <w:bookmarkEnd w:id="22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3.12.14. Создает аттестационную комиссию для аттестации экскурсоводов (гидов) и гидов-переводчиков, вносит сведения об экскурсоводах (о гидах) и о гидах-переводчиках в единый федеральный реестр экскурсоводов (гидов) и гидов-переводчиков.</w:t>
      </w:r>
    </w:p>
    <w:p w14:paraId="261FCB40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4" w:name="sub_13227"/>
      <w:bookmarkEnd w:id="23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3.12.15. Принимает решение о допуске или об отказе в допуске гражданам Российской Федерации, если иное не предусмотрено международными договорами Российской Федерации, претендующим на прохождение аттестации (далее - соискатель), к прохождению квалификационного экзамена по проверке наличия у соискателя знаний и навыков в области, соответствующей профилю работы экскурсовода (гида) или гида-переводчика.</w:t>
      </w:r>
    </w:p>
    <w:p w14:paraId="2CC52FCA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5" w:name="sub_13229"/>
      <w:bookmarkEnd w:id="24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3.12.16. Утверждает форму нагрудной идентификационной карточки экскурсовода (гида) или гида-переводчика.</w:t>
      </w:r>
    </w:p>
    <w:p w14:paraId="23C7348C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6" w:name="sub_13232"/>
      <w:bookmarkEnd w:id="25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3.12.17. Формирует и утверждает персональный состав апелляционной комиссии и ее председателя.</w:t>
      </w:r>
    </w:p>
    <w:p w14:paraId="2C37A25F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7" w:name="sub_13233"/>
      <w:bookmarkEnd w:id="26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3.12.18. Выдает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bookmarkEnd w:id="27"/>
    <w:p w14:paraId="6D5CE33C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3.12.19. Организует и осуществляет региональный государственный контроль (надзор) в сфере туристской индустрии.</w:t>
      </w:r>
    </w:p>
    <w:p w14:paraId="1F867500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14:paraId="044352C0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18321A">
        <w:rPr>
          <w:b/>
          <w:bCs/>
          <w:sz w:val="28"/>
          <w:szCs w:val="28"/>
        </w:rPr>
        <w:t>3.13. В области креативных индустрий</w:t>
      </w:r>
    </w:p>
    <w:p w14:paraId="25CA49BF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3.13.1. Организует работу по внедрению на территории Курской </w:t>
      </w:r>
      <w:r w:rsidRPr="0018321A">
        <w:rPr>
          <w:sz w:val="28"/>
          <w:szCs w:val="28"/>
        </w:rPr>
        <w:lastRenderedPageBreak/>
        <w:t xml:space="preserve">области Регионального стандарта развития креативных (творческих) индустрий (далее – Стандарт) и реализации его направлений. </w:t>
      </w:r>
    </w:p>
    <w:p w14:paraId="5C7BEE7D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14:paraId="197923E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18321A">
        <w:rPr>
          <w:b/>
          <w:bCs/>
          <w:sz w:val="28"/>
          <w:szCs w:val="28"/>
        </w:rPr>
        <w:t>3.14. Иные функции.</w:t>
      </w:r>
    </w:p>
    <w:p w14:paraId="57631D5F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3.14.1. Разрабатывает проекты нормативных правовых актов Курской области, а также разрабатывает и представляет предложения о совершенствовании законодательства Российской Федерации и Курской области по вопросам, отнесенным к ведению Министерства.</w:t>
      </w:r>
    </w:p>
    <w:p w14:paraId="106AB828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8" w:name="sub_1304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3.14.2. Осуществляет функции государственного заказчика государственных программ Курской области в установленной сфере деятельности Министерства.</w:t>
      </w:r>
    </w:p>
    <w:bookmarkEnd w:id="28"/>
    <w:p w14:paraId="6927868F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3.14.3. Осуществляет функции главного распорядителя и получателя бюджетных средств, предусмотренных на содержание Министерства и реализацию возложенных на него функций.</w:t>
      </w:r>
    </w:p>
    <w:p w14:paraId="2C620659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3.14.4. Выполняет функции государственного заказчика при осуществлении закупок товаров, работ, услуг для обеспечения государственных нужд в установленной сфере деятельности.</w:t>
      </w:r>
    </w:p>
    <w:p w14:paraId="479A5B79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9" w:name="sub_1309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3.14.5. Осуществляет функции и полномочия учредителя в отношении учреждений, подведомственных Министерству.</w:t>
      </w:r>
    </w:p>
    <w:p w14:paraId="07B41451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3.14.6. Утверждает бюджетные сметы подведомственных учреждений, осуществляет контроль за целевым использованием бюджетных средств.</w:t>
      </w:r>
    </w:p>
    <w:bookmarkEnd w:id="29"/>
    <w:p w14:paraId="227C155C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3.14.7. Осуществляет внутренний финансовый контроль и внутренний финансовый аудит.</w:t>
      </w:r>
    </w:p>
    <w:p w14:paraId="0D4C2B2A" w14:textId="77777777" w:rsidR="0018321A" w:rsidRPr="0018321A" w:rsidRDefault="0018321A" w:rsidP="004076A9">
      <w:pPr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3.14.8. Организует работу по внесению в информационную систему Министерства экономического развития Российской Федерации информации о социально ориентированных некоммерческих организациях, которые являются получателями субсидий, имущественной поддержки, предоставляемых исполнительными органами Курской области, органами местного самоуправления Курской области, поставщиками социальных услуг на территории Курской области.</w:t>
      </w:r>
    </w:p>
    <w:p w14:paraId="3E209B56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3.14.9. Обеспечивает реализацию полномочий Правительства Курской области по переписи населения Курской области.</w:t>
      </w:r>
    </w:p>
    <w:p w14:paraId="03F40B1C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3.14.10. Участвует в подготовке областных совещаний по вопросам социально-экономического развития Курской области, в работе комиссий различного уровня.</w:t>
      </w:r>
    </w:p>
    <w:p w14:paraId="445AF4FB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3.14.11. Организует формирование и обеспечение работы общественного совета при Министерстве.</w:t>
      </w:r>
    </w:p>
    <w:p w14:paraId="707529C8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3.14.12. Организует подготовку и проведение заседаний межведомственных рабочих групп проектов (программ) (ведомственных проектных офисов, координационных советов), относящихся к компетенции Министерства.</w:t>
      </w:r>
    </w:p>
    <w:p w14:paraId="59D0CD60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3.14.13. Реализует проекты и мероприятия цифровой трансформации в курируемой сфере деятельности.</w:t>
      </w:r>
    </w:p>
    <w:p w14:paraId="3A63AF1F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lastRenderedPageBreak/>
        <w:t>3.14.14. Устанавливает перечень должностных лиц Министерства, имеющих право составлять протоколы об административных правонарушениях.</w:t>
      </w:r>
    </w:p>
    <w:p w14:paraId="1D420A89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3.14.15. Обеспечивает подготовку и проведение ежегодных мероприятий, посвященных Дню экономиста.</w:t>
      </w:r>
    </w:p>
    <w:p w14:paraId="099AEE2F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3.14.16. Проводит первичную антикоррупционную экспертизу проектов законов Курской области, государственных программ Курской области, нормативных правовых актов Губернатора Курской области, Правительства Курской области.</w:t>
      </w:r>
    </w:p>
    <w:p w14:paraId="17B02E55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3.14.17. Осуществляет реализацию федерального и областного законодательства по вопросам организации и прохождения государственной гражданской службы в Министерстве.</w:t>
      </w:r>
    </w:p>
    <w:p w14:paraId="5CEE41A1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3.14.18. Организует профессиональную переподготовку и повышение квалификации кадров по закрепленным видам деятельности.</w:t>
      </w:r>
    </w:p>
    <w:p w14:paraId="3B5893A8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3.14.19. Обеспечивает информационно-справочную деятельность, систематическое информирование соответствующих органов по вопросам, относящимся к компетенции Министерства.</w:t>
      </w:r>
    </w:p>
    <w:p w14:paraId="50256986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3.14.20. Организует и обеспечивает проведение мероприятий по защите информации. </w:t>
      </w:r>
    </w:p>
    <w:p w14:paraId="464E1D2F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18321A">
        <w:rPr>
          <w:rFonts w:eastAsia="Calibri"/>
          <w:sz w:val="28"/>
          <w:szCs w:val="28"/>
          <w:lang w:eastAsia="en-US"/>
        </w:rPr>
        <w:t xml:space="preserve">3.14.21. </w:t>
      </w:r>
      <w:bookmarkStart w:id="30" w:name="sub_1306"/>
      <w:r w:rsidRPr="0018321A">
        <w:rPr>
          <w:rFonts w:eastAsia="Calibri"/>
          <w:sz w:val="28"/>
          <w:szCs w:val="28"/>
          <w:lang w:eastAsia="en-US"/>
        </w:rPr>
        <w:t xml:space="preserve">Своевременно рассматривает </w:t>
      </w:r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обращения физических и юридических лиц, принимает по ним необходимые меры, осуществляет прием граждан по вопросам, находящимся в компетенции Министерства.</w:t>
      </w:r>
    </w:p>
    <w:bookmarkEnd w:id="30"/>
    <w:p w14:paraId="3DC2764E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18321A">
        <w:rPr>
          <w:sz w:val="28"/>
          <w:szCs w:val="28"/>
        </w:rPr>
        <w:t xml:space="preserve">3.14.22. Организует работу по комплектованию и передаче на государственное хранение архивных документов, образующихся в процессе деятельности Министерства. </w:t>
      </w:r>
    </w:p>
    <w:p w14:paraId="68416D31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31" w:name="sub_1310"/>
      <w:bookmarkStart w:id="32" w:name="sub_1317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3.14.23. Организует и проводит аттестацию руководителей учреждений, в отношении которых Министерство исполняет функции и полномочия учредителя.</w:t>
      </w:r>
    </w:p>
    <w:p w14:paraId="3106EF5B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33" w:name="sub_1311"/>
      <w:bookmarkEnd w:id="31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 xml:space="preserve">3.14.24. Реализует меры государственной политики в сфере охраны труда в учреждениях, находящихся в ведении Министерства, в пределах полномочий и в порядке, предусмотренном </w:t>
      </w:r>
      <w:hyperlink r:id="rId11" w:history="1">
        <w:r w:rsidRPr="0018321A">
          <w:rPr>
            <w:rFonts w:ascii="Times New Roman CYR" w:eastAsiaTheme="minorEastAsia" w:hAnsi="Times New Roman CYR" w:cs="Times New Roman CYR"/>
            <w:sz w:val="28"/>
            <w:szCs w:val="28"/>
          </w:rPr>
          <w:t>трудовым законодательством</w:t>
        </w:r>
      </w:hyperlink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p w14:paraId="721947E1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34" w:name="sub_1312"/>
      <w:bookmarkEnd w:id="33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3.14.25. Организует и осуществляет контроль за обеспечением мер пожарной безопасности в учреждениях, находящихся в ведении Министерства.</w:t>
      </w:r>
    </w:p>
    <w:p w14:paraId="4EE76A10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35" w:name="sub_1308"/>
      <w:bookmarkEnd w:id="32"/>
      <w:bookmarkEnd w:id="34"/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3.14.26. Участвует в открытых федеральных, областных конкурсах на получение грантов, в конкурсных комиссиях по предоставлению федеральных, областных грантов.</w:t>
      </w:r>
    </w:p>
    <w:bookmarkEnd w:id="35"/>
    <w:p w14:paraId="1EDCD43C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3.14.27. Осуществляет другие функции в установленной сфере деятельности.</w:t>
      </w:r>
    </w:p>
    <w:p w14:paraId="18C6D545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  <w:highlight w:val="green"/>
        </w:rPr>
      </w:pPr>
    </w:p>
    <w:p w14:paraId="1EF078E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center"/>
        <w:outlineLvl w:val="1"/>
        <w:rPr>
          <w:rFonts w:eastAsiaTheme="minorEastAsia"/>
          <w:b/>
          <w:sz w:val="28"/>
          <w:szCs w:val="28"/>
        </w:rPr>
      </w:pPr>
      <w:r w:rsidRPr="0018321A">
        <w:rPr>
          <w:rFonts w:eastAsiaTheme="minorEastAsia"/>
          <w:b/>
          <w:sz w:val="28"/>
          <w:szCs w:val="28"/>
        </w:rPr>
        <w:t>4. Права</w:t>
      </w:r>
    </w:p>
    <w:p w14:paraId="0A5A2E2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Министерство имеет право:</w:t>
      </w:r>
    </w:p>
    <w:p w14:paraId="40A93C8D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4.1. Запрашивать и получать в установленном порядке в пределах предоставленных полномочий необходимые материалы от исполнительных </w:t>
      </w:r>
      <w:r w:rsidRPr="0018321A">
        <w:rPr>
          <w:sz w:val="28"/>
          <w:szCs w:val="28"/>
        </w:rPr>
        <w:lastRenderedPageBreak/>
        <w:t>органов Курской области, учреждений, организаций.</w:t>
      </w:r>
    </w:p>
    <w:p w14:paraId="3784B169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4.2. Пользоваться в установленном порядке банками данных исполнительных органов Курской области.</w:t>
      </w:r>
    </w:p>
    <w:p w14:paraId="7896C7DB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4.3. Разрабатывать методические материалы и рекомендации по вопросам, входящим в компетенцию Министерства.</w:t>
      </w:r>
    </w:p>
    <w:p w14:paraId="4B7E1E09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4.4. Созывать в установленном порядке совещания для рассмотрения вопросов социально-экономического развития Курской области.</w:t>
      </w:r>
    </w:p>
    <w:p w14:paraId="40531450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4.5. Создавать совещательные и экспертные органы (советы, комиссии, группы) в соответствии с компетенцией Министерства.</w:t>
      </w:r>
    </w:p>
    <w:p w14:paraId="4E3F211F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4.6. Привлекать в установленном порядке экспертов, заключать договоры с организациями и физическими лицами для выполнения работ в соответствии с компетенцией Министерства.</w:t>
      </w:r>
    </w:p>
    <w:p w14:paraId="66E676DB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4.7. Учреждать Почетную грамоту и благодарность Министерства, разрабатывать и утверждать приказом Министерства положение о Почетной грамоте и благодарности.</w:t>
      </w:r>
    </w:p>
    <w:p w14:paraId="326A8C2C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4.8. Выступать от имени Курской области учредителем областных учреждений, осуществляющих свою деятельность в сфере труда и занятости.</w:t>
      </w:r>
    </w:p>
    <w:p w14:paraId="3C903AF1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4.9. Давать поручение подведомственным областным учреждениям и осуществлять контроль за его выполнением.</w:t>
      </w:r>
    </w:p>
    <w:p w14:paraId="043209EB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4.10. Участвовать в реализации международных, межрегиональных программ по вопросам компетенции Министерства.</w:t>
      </w:r>
    </w:p>
    <w:p w14:paraId="0EB33219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4.11. Вносить в установленном порядке материалы о нарушениях действующего законодательства для рассмотрения в компетентные органы.</w:t>
      </w:r>
    </w:p>
    <w:p w14:paraId="0B95A5A1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4.12. Давать юридическим и физическим лицам разъяснения по вопросам, отнесенным к компетенции Министерства.</w:t>
      </w:r>
    </w:p>
    <w:p w14:paraId="06FFBBFA" w14:textId="77777777" w:rsidR="0018321A" w:rsidRPr="0018321A" w:rsidRDefault="0018321A" w:rsidP="004076A9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 xml:space="preserve">4.13. Вносить предложения в Министерство экономического развития Российской Федерации, Министерство труда и социальной защиты Российской Федерации о награждении работников Министерства и подведомственных учреждений наградами, дипломами, грамотами федеральных Министерств. </w:t>
      </w:r>
    </w:p>
    <w:p w14:paraId="1BDB18ED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36" w:name="sub_1408"/>
    </w:p>
    <w:bookmarkEnd w:id="36"/>
    <w:p w14:paraId="3F57EAEE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center"/>
        <w:outlineLvl w:val="1"/>
        <w:rPr>
          <w:rFonts w:eastAsiaTheme="minorEastAsia"/>
          <w:b/>
          <w:sz w:val="28"/>
          <w:szCs w:val="28"/>
        </w:rPr>
      </w:pPr>
      <w:r w:rsidRPr="0018321A">
        <w:rPr>
          <w:rFonts w:eastAsiaTheme="minorEastAsia"/>
          <w:b/>
          <w:sz w:val="28"/>
          <w:szCs w:val="28"/>
        </w:rPr>
        <w:t>5. Организация деятельности</w:t>
      </w:r>
    </w:p>
    <w:p w14:paraId="2ADC7418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665E891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5.1. Министерство возглавляет министр.</w:t>
      </w:r>
    </w:p>
    <w:p w14:paraId="53BD54E6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5.2. Министр назначается на должность и освобождается от должности Губернатором Курской области.</w:t>
      </w:r>
    </w:p>
    <w:p w14:paraId="216EE1D6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5.3. Министр несет персональную ответственность за выполнение возложенных на Министерство полномочий.</w:t>
      </w:r>
    </w:p>
    <w:p w14:paraId="35DA7FE5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5.4. Министр:</w:t>
      </w:r>
    </w:p>
    <w:p w14:paraId="1A695407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5.4.1. Осуществляет руководство Министерством.</w:t>
      </w:r>
    </w:p>
    <w:p w14:paraId="55C9503B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5.4.2. Действует без доверенности от имени Министерства, представляет его во всех исполнительных органах Курской области, органах местного самоуправления Курской области, учреждениях и организациях.</w:t>
      </w:r>
    </w:p>
    <w:p w14:paraId="2717D069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lastRenderedPageBreak/>
        <w:t>5.4.3. Издает приказы в пределах компетенции Министерства.</w:t>
      </w:r>
    </w:p>
    <w:p w14:paraId="57A311FA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5.4.4. Утверждает в пределах установленной штатной численности работников и фонда оплаты труда штатное расписание Министерства, а также бюджетную смету на содержание Министерства в пределах бюджетных ассигнований, утвержденных в областном бюджете на соответствующий год.</w:t>
      </w:r>
    </w:p>
    <w:p w14:paraId="25F588C0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5.4.5. Назначает на должность и освобождает от должности работников Министерства (первого заместителя министра, заместителей министра).</w:t>
      </w:r>
    </w:p>
    <w:p w14:paraId="578BFAED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18321A">
        <w:rPr>
          <w:sz w:val="28"/>
          <w:szCs w:val="28"/>
        </w:rPr>
        <w:t xml:space="preserve">5.4.6. Распоряжается имуществом и средствами, закрепленными за Министерством. </w:t>
      </w:r>
    </w:p>
    <w:p w14:paraId="3026336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5.4.7. Осуществляет контроль за деятельностью структурных подразделений Министерства, утверждает положения о структурных подразделениях Министерства, должностные регламенты государственных гражданских служащих Министерства (за исключением первого заместителя министра, заместителей министра).</w:t>
      </w:r>
    </w:p>
    <w:p w14:paraId="448E15E9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5.4.8. Дает работникам Министерства обязательные для исполнения поручения и контролирует их исполнение.</w:t>
      </w:r>
    </w:p>
    <w:p w14:paraId="19EB6749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 xml:space="preserve">5.4.9. Применяет к работникам Министерства (за исключением первого заместителя министра, заместителей министра), к руководителям подведомственных учреждений меры поощрения и взыскания. </w:t>
      </w:r>
    </w:p>
    <w:p w14:paraId="76E6149D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5.4.10. Вносит в установленном порядке на рассмотрение Губернатора Курской области проекты правовых актов и другие документы по вопросам экономической политики.</w:t>
      </w:r>
    </w:p>
    <w:p w14:paraId="73B1B49B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5.4.11. Заключает договоры (соглашения) по вопросам, отнесенным к компетенции Министерства, выдает доверенности.</w:t>
      </w:r>
    </w:p>
    <w:p w14:paraId="036A9BF8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5.4.12. Подписывает документы, направляемые от имени Министерства, по вопросам, относящимся к его компетенции.</w:t>
      </w:r>
    </w:p>
    <w:p w14:paraId="2BEE1DBC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5.4.13. Осуществляет в пределах своей компетенции иные полномочия, необходимые для выполнения Министерством возложенных на него задач и осуществления функций.</w:t>
      </w:r>
    </w:p>
    <w:p w14:paraId="68F78851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5.5. Министр имеет первого заместителя министра и заместителей министра, которые назначаются на должность и освобождаются от должности Губернатором Курской области в установленном порядке. В отсутствие министра его обязанности исполняет первый заместитель министра.</w:t>
      </w:r>
    </w:p>
    <w:p w14:paraId="7B356F27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5.6. Назначает на должность и освобождает от должности, в том числе по основаниям, предусмотренным пунктом 2 части 1 статьи 278 Трудового кодекса Российской Федерации, руководителей учреждений, подведомственных Министерству.</w:t>
      </w:r>
    </w:p>
    <w:p w14:paraId="4BF6224E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5.7. Представляет Губернатору Курской области и Правительству Курской области:</w:t>
      </w:r>
    </w:p>
    <w:p w14:paraId="3C8EDCFB" w14:textId="77777777" w:rsidR="0018321A" w:rsidRPr="0018321A" w:rsidRDefault="0018321A" w:rsidP="004076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18321A">
        <w:rPr>
          <w:rFonts w:ascii="Times New Roman CYR" w:eastAsiaTheme="minorEastAsia" w:hAnsi="Times New Roman CYR" w:cs="Times New Roman CYR"/>
          <w:sz w:val="28"/>
          <w:szCs w:val="28"/>
        </w:rPr>
        <w:t>предложения о создании, реорганизации и ликвидации подведомственных учреждений;</w:t>
      </w:r>
    </w:p>
    <w:p w14:paraId="4FC0706F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lastRenderedPageBreak/>
        <w:t>предложения о предельной численности и фонде оплаты труда работников подведомственных учреждений, бюджетную смету на их содержание в пределах утвержденных на соответствующий период ассигнований;</w:t>
      </w:r>
    </w:p>
    <w:p w14:paraId="24A637B4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предложения о развитии сети подведомственных учреждений;</w:t>
      </w:r>
    </w:p>
    <w:p w14:paraId="17B3C504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предложения по объемам государственных заданий подведомственным учреждениям.</w:t>
      </w:r>
    </w:p>
    <w:p w14:paraId="6699EF03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5.8. Составляет протоколы об административных правонарушениях.</w:t>
      </w:r>
    </w:p>
    <w:p w14:paraId="3A7327A6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5.9. В установленном порядке утверждает уставы подведомственных Министерству учреждений.</w:t>
      </w:r>
    </w:p>
    <w:p w14:paraId="6EC4D1CF" w14:textId="77777777" w:rsidR="0018321A" w:rsidRPr="0018321A" w:rsidRDefault="0018321A" w:rsidP="004076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21A">
        <w:rPr>
          <w:rFonts w:eastAsia="Calibri"/>
          <w:sz w:val="28"/>
          <w:szCs w:val="28"/>
          <w:lang w:eastAsia="en-US"/>
        </w:rPr>
        <w:t>5.10. Ведет прием граждан, рассматривает предложения, заявления и жалобы граждан, принимает по ним необходимые меры.</w:t>
      </w:r>
    </w:p>
    <w:p w14:paraId="0FB1EF7C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  <w:highlight w:val="yellow"/>
        </w:rPr>
      </w:pPr>
    </w:p>
    <w:p w14:paraId="383D102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center"/>
        <w:outlineLvl w:val="1"/>
        <w:rPr>
          <w:rFonts w:eastAsiaTheme="minorEastAsia"/>
          <w:b/>
          <w:sz w:val="28"/>
          <w:szCs w:val="28"/>
        </w:rPr>
      </w:pPr>
      <w:r w:rsidRPr="0018321A">
        <w:rPr>
          <w:rFonts w:eastAsiaTheme="minorEastAsia"/>
          <w:b/>
          <w:sz w:val="28"/>
          <w:szCs w:val="28"/>
        </w:rPr>
        <w:t>6. Имущество Министерства</w:t>
      </w:r>
    </w:p>
    <w:p w14:paraId="19A0C903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484C37B4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21A">
        <w:rPr>
          <w:sz w:val="28"/>
          <w:szCs w:val="28"/>
        </w:rPr>
        <w:t>Имущество Министерства составляют закрепленные за ним на праве оперативного управления основные и оборотные средства, в том числе денежные средства на счетах, открытых в установленном порядке, а также иное имущество, отражаемое на самостоятельном балансе Министерства.</w:t>
      </w:r>
    </w:p>
    <w:p w14:paraId="2F01D666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748AD102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center"/>
        <w:outlineLvl w:val="1"/>
        <w:rPr>
          <w:rFonts w:eastAsiaTheme="minorEastAsia"/>
          <w:b/>
          <w:sz w:val="28"/>
          <w:szCs w:val="28"/>
        </w:rPr>
      </w:pPr>
      <w:r w:rsidRPr="0018321A">
        <w:rPr>
          <w:rFonts w:eastAsiaTheme="minorEastAsia"/>
          <w:b/>
          <w:sz w:val="28"/>
          <w:szCs w:val="28"/>
        </w:rPr>
        <w:t>7. Реорганизация и ликвидация</w:t>
      </w:r>
    </w:p>
    <w:p w14:paraId="0C811E49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50738101" w14:textId="77777777" w:rsidR="0018321A" w:rsidRPr="0018321A" w:rsidRDefault="0018321A" w:rsidP="004076A9">
      <w:pPr>
        <w:widowControl w:val="0"/>
        <w:autoSpaceDE w:val="0"/>
        <w:autoSpaceDN w:val="0"/>
        <w:ind w:firstLine="709"/>
        <w:jc w:val="both"/>
        <w:rPr>
          <w:rFonts w:cs="Calibri"/>
          <w:b/>
          <w:bCs/>
          <w:sz w:val="28"/>
          <w:szCs w:val="28"/>
        </w:rPr>
      </w:pPr>
      <w:r w:rsidRPr="0018321A">
        <w:rPr>
          <w:sz w:val="28"/>
          <w:szCs w:val="28"/>
        </w:rPr>
        <w:t>Реорганизация и ликвидация Министерства осуществляются в порядке, установленном действующим законодательством.</w:t>
      </w:r>
    </w:p>
    <w:p w14:paraId="32122388" w14:textId="77777777" w:rsidR="0018321A" w:rsidRDefault="0018321A" w:rsidP="00407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4F4E3A" w14:textId="77777777" w:rsidR="00001CEF" w:rsidRDefault="00001CEF" w:rsidP="00407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96D30" w14:textId="77777777" w:rsidR="00001CEF" w:rsidRDefault="00001CEF" w:rsidP="00407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B4FE0" w14:textId="77777777" w:rsidR="00001CEF" w:rsidRDefault="00001CEF" w:rsidP="00407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9DCC3" w14:textId="77777777" w:rsidR="00001CEF" w:rsidRDefault="00001CEF" w:rsidP="00407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8446F" w14:textId="77777777" w:rsidR="00001CEF" w:rsidRDefault="00001CEF" w:rsidP="00407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1CEF" w:rsidSect="00FF4D61">
      <w:headerReference w:type="default" r:id="rId12"/>
      <w:pgSz w:w="11906" w:h="16838"/>
      <w:pgMar w:top="709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42EA" w14:textId="77777777" w:rsidR="00C7110C" w:rsidRDefault="00C7110C" w:rsidP="00755B9F">
      <w:r>
        <w:separator/>
      </w:r>
    </w:p>
  </w:endnote>
  <w:endnote w:type="continuationSeparator" w:id="0">
    <w:p w14:paraId="68892019" w14:textId="77777777" w:rsidR="00C7110C" w:rsidRDefault="00C7110C" w:rsidP="0075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9509" w14:textId="77777777" w:rsidR="00C7110C" w:rsidRDefault="00C7110C" w:rsidP="00755B9F">
      <w:r>
        <w:separator/>
      </w:r>
    </w:p>
  </w:footnote>
  <w:footnote w:type="continuationSeparator" w:id="0">
    <w:p w14:paraId="7AB3B03F" w14:textId="77777777" w:rsidR="00C7110C" w:rsidRDefault="00C7110C" w:rsidP="00755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345384"/>
      <w:docPartObj>
        <w:docPartGallery w:val="Page Numbers (Top of Page)"/>
        <w:docPartUnique/>
      </w:docPartObj>
    </w:sdtPr>
    <w:sdtContent>
      <w:p w14:paraId="799D5B12" w14:textId="5294214E" w:rsidR="00FF4D61" w:rsidRDefault="00FF4D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F46180" w14:textId="77777777" w:rsidR="00FF4D61" w:rsidRDefault="00FF4D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01A2A"/>
    <w:multiLevelType w:val="hybridMultilevel"/>
    <w:tmpl w:val="FA02EB3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D0F0EBC"/>
    <w:multiLevelType w:val="hybridMultilevel"/>
    <w:tmpl w:val="FA02EB3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72D2A13"/>
    <w:multiLevelType w:val="hybridMultilevel"/>
    <w:tmpl w:val="9162FB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8767D5A"/>
    <w:multiLevelType w:val="hybridMultilevel"/>
    <w:tmpl w:val="3E40AC06"/>
    <w:lvl w:ilvl="0" w:tplc="669019EE">
      <w:start w:val="2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665DDE"/>
    <w:multiLevelType w:val="hybridMultilevel"/>
    <w:tmpl w:val="D81414EA"/>
    <w:lvl w:ilvl="0" w:tplc="C0868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A765CB"/>
    <w:multiLevelType w:val="hybridMultilevel"/>
    <w:tmpl w:val="95346228"/>
    <w:lvl w:ilvl="0" w:tplc="899A7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5341751">
    <w:abstractNumId w:val="2"/>
  </w:num>
  <w:num w:numId="2" w16cid:durableId="1115061321">
    <w:abstractNumId w:val="5"/>
  </w:num>
  <w:num w:numId="3" w16cid:durableId="10861481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4119397">
    <w:abstractNumId w:val="0"/>
  </w:num>
  <w:num w:numId="5" w16cid:durableId="2045790829">
    <w:abstractNumId w:val="1"/>
  </w:num>
  <w:num w:numId="6" w16cid:durableId="70743017">
    <w:abstractNumId w:val="3"/>
  </w:num>
  <w:num w:numId="7" w16cid:durableId="1903901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C2"/>
    <w:rsid w:val="00001CEF"/>
    <w:rsid w:val="00021653"/>
    <w:rsid w:val="00025207"/>
    <w:rsid w:val="00026850"/>
    <w:rsid w:val="00037776"/>
    <w:rsid w:val="00061648"/>
    <w:rsid w:val="0010228D"/>
    <w:rsid w:val="00143878"/>
    <w:rsid w:val="00155C9F"/>
    <w:rsid w:val="0017093F"/>
    <w:rsid w:val="00173277"/>
    <w:rsid w:val="0018321A"/>
    <w:rsid w:val="001D032A"/>
    <w:rsid w:val="001D0D3A"/>
    <w:rsid w:val="00281A0E"/>
    <w:rsid w:val="002A69D5"/>
    <w:rsid w:val="002D442B"/>
    <w:rsid w:val="002E14C1"/>
    <w:rsid w:val="00306F98"/>
    <w:rsid w:val="003245FB"/>
    <w:rsid w:val="00327295"/>
    <w:rsid w:val="003A2E9C"/>
    <w:rsid w:val="003D7CDD"/>
    <w:rsid w:val="003E32F4"/>
    <w:rsid w:val="003F0A0D"/>
    <w:rsid w:val="00401AEE"/>
    <w:rsid w:val="004076A9"/>
    <w:rsid w:val="00440C7D"/>
    <w:rsid w:val="00454843"/>
    <w:rsid w:val="0049088F"/>
    <w:rsid w:val="004C5E7C"/>
    <w:rsid w:val="00506503"/>
    <w:rsid w:val="00522B8F"/>
    <w:rsid w:val="005248F6"/>
    <w:rsid w:val="005273F2"/>
    <w:rsid w:val="005551E6"/>
    <w:rsid w:val="005A1944"/>
    <w:rsid w:val="005B1CA3"/>
    <w:rsid w:val="005D575A"/>
    <w:rsid w:val="005E06B0"/>
    <w:rsid w:val="005F24E1"/>
    <w:rsid w:val="00672670"/>
    <w:rsid w:val="006C24BE"/>
    <w:rsid w:val="006D115F"/>
    <w:rsid w:val="006D3F79"/>
    <w:rsid w:val="006D47CD"/>
    <w:rsid w:val="007354B9"/>
    <w:rsid w:val="00755B9F"/>
    <w:rsid w:val="00780483"/>
    <w:rsid w:val="00791534"/>
    <w:rsid w:val="007D4CF8"/>
    <w:rsid w:val="007E13BB"/>
    <w:rsid w:val="00835784"/>
    <w:rsid w:val="00852080"/>
    <w:rsid w:val="00874ADA"/>
    <w:rsid w:val="008F0FE6"/>
    <w:rsid w:val="00925FC8"/>
    <w:rsid w:val="00943833"/>
    <w:rsid w:val="00984405"/>
    <w:rsid w:val="009B2848"/>
    <w:rsid w:val="00A01FF3"/>
    <w:rsid w:val="00A069C2"/>
    <w:rsid w:val="00A25985"/>
    <w:rsid w:val="00A3447D"/>
    <w:rsid w:val="00A36066"/>
    <w:rsid w:val="00A603EB"/>
    <w:rsid w:val="00A85E94"/>
    <w:rsid w:val="00B43211"/>
    <w:rsid w:val="00B8159E"/>
    <w:rsid w:val="00BE3D77"/>
    <w:rsid w:val="00C072A6"/>
    <w:rsid w:val="00C13BDD"/>
    <w:rsid w:val="00C44DBD"/>
    <w:rsid w:val="00C47435"/>
    <w:rsid w:val="00C7110C"/>
    <w:rsid w:val="00CA2A64"/>
    <w:rsid w:val="00CF391E"/>
    <w:rsid w:val="00D00DA8"/>
    <w:rsid w:val="00D554B1"/>
    <w:rsid w:val="00D97452"/>
    <w:rsid w:val="00DF6C99"/>
    <w:rsid w:val="00E318AF"/>
    <w:rsid w:val="00E41320"/>
    <w:rsid w:val="00ED1A7F"/>
    <w:rsid w:val="00EE07F4"/>
    <w:rsid w:val="00F428DE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631"/>
  <w15:chartTrackingRefBased/>
  <w15:docId w15:val="{FA27101F-12AB-4D2E-9D1C-80D5711D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B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55B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5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13BDD"/>
    <w:pPr>
      <w:ind w:left="720"/>
      <w:contextualSpacing/>
    </w:pPr>
  </w:style>
  <w:style w:type="paragraph" w:customStyle="1" w:styleId="ConsPlusNormal">
    <w:name w:val="ConsPlusNormal"/>
    <w:rsid w:val="00CA2A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8321A"/>
  </w:style>
  <w:style w:type="character" w:styleId="a8">
    <w:name w:val="Hyperlink"/>
    <w:basedOn w:val="a0"/>
    <w:uiPriority w:val="99"/>
    <w:unhideWhenUsed/>
    <w:rsid w:val="0018321A"/>
    <w:rPr>
      <w:strike w:val="0"/>
      <w:dstrike w:val="0"/>
      <w:color w:val="030617"/>
      <w:u w:val="none"/>
      <w:effect w:val="none"/>
      <w:shd w:val="clear" w:color="auto" w:fill="auto"/>
    </w:rPr>
  </w:style>
  <w:style w:type="paragraph" w:customStyle="1" w:styleId="ConsPlusTitle">
    <w:name w:val="ConsPlusTitle"/>
    <w:rsid w:val="001832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Default">
    <w:name w:val="Default"/>
    <w:rsid w:val="001832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8321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8321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18321A"/>
    <w:rPr>
      <w:rFonts w:ascii="Segoe UI" w:eastAsia="Calibr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83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22273&amp;dst=1337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25268/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872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63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7329</Words>
  <Characters>41779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</dc:creator>
  <cp:keywords/>
  <dc:description/>
  <cp:lastModifiedBy>Павлова</cp:lastModifiedBy>
  <cp:revision>2</cp:revision>
  <cp:lastPrinted>2025-12-02T13:45:00Z</cp:lastPrinted>
  <dcterms:created xsi:type="dcterms:W3CDTF">2025-12-05T15:15:00Z</dcterms:created>
  <dcterms:modified xsi:type="dcterms:W3CDTF">2025-12-05T15:15:00Z</dcterms:modified>
</cp:coreProperties>
</file>