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0C1" w:rsidRDefault="00082727">
      <w:pPr>
        <w:jc w:val="right"/>
        <w:rPr>
          <w:sz w:val="24"/>
        </w:rPr>
      </w:pPr>
      <w:r>
        <w:rPr>
          <w:sz w:val="24"/>
        </w:rPr>
        <w:t>ПРОЕКТ</w:t>
      </w:r>
    </w:p>
    <w:p w:rsidR="003940C1" w:rsidRDefault="003940C1">
      <w:pPr>
        <w:jc w:val="center"/>
        <w:rPr>
          <w:b/>
        </w:rPr>
      </w:pPr>
    </w:p>
    <w:p w:rsidR="003940C1" w:rsidRDefault="003940C1">
      <w:pPr>
        <w:jc w:val="center"/>
        <w:rPr>
          <w:b/>
        </w:rPr>
      </w:pPr>
    </w:p>
    <w:p w:rsidR="003940C1" w:rsidRDefault="003940C1">
      <w:pPr>
        <w:jc w:val="center"/>
        <w:rPr>
          <w:b/>
        </w:rPr>
      </w:pPr>
    </w:p>
    <w:p w:rsidR="003940C1" w:rsidRDefault="00082727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ПРАВИТЕЛЬСТВО КУРСКОЙ ОБЛАСТИ</w:t>
      </w:r>
    </w:p>
    <w:p w:rsidR="003940C1" w:rsidRDefault="00082727">
      <w:pPr>
        <w:pStyle w:val="2"/>
        <w:spacing w:line="360" w:lineRule="auto"/>
        <w:rPr>
          <w:b w:val="0"/>
          <w:sz w:val="32"/>
        </w:rPr>
      </w:pPr>
      <w:r>
        <w:rPr>
          <w:b w:val="0"/>
          <w:sz w:val="32"/>
        </w:rPr>
        <w:t>ПОСТАНОВЛЕНИЕ</w:t>
      </w:r>
    </w:p>
    <w:p w:rsidR="003940C1" w:rsidRDefault="00082727">
      <w:pPr>
        <w:jc w:val="center"/>
        <w:rPr>
          <w:sz w:val="24"/>
        </w:rPr>
      </w:pP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_________________    № __________</w:t>
      </w:r>
    </w:p>
    <w:p w:rsidR="003940C1" w:rsidRDefault="003940C1">
      <w:pPr>
        <w:jc w:val="center"/>
        <w:rPr>
          <w:sz w:val="24"/>
        </w:rPr>
      </w:pPr>
    </w:p>
    <w:p w:rsidR="003940C1" w:rsidRDefault="00082727">
      <w:pPr>
        <w:jc w:val="center"/>
        <w:rPr>
          <w:sz w:val="24"/>
        </w:rPr>
      </w:pPr>
      <w:r>
        <w:rPr>
          <w:sz w:val="24"/>
        </w:rPr>
        <w:t>г. Курск</w:t>
      </w:r>
    </w:p>
    <w:p w:rsidR="003940C1" w:rsidRDefault="003940C1">
      <w:pPr>
        <w:jc w:val="both"/>
        <w:rPr>
          <w:b/>
        </w:rPr>
      </w:pPr>
    </w:p>
    <w:p w:rsidR="003940C1" w:rsidRDefault="00082727">
      <w:pPr>
        <w:jc w:val="center"/>
        <w:rPr>
          <w:rFonts w:ascii="PT Astra Serif" w:hAnsi="PT Astra Serif" w:cs="PT Astra Serif"/>
          <w:b/>
        </w:rPr>
      </w:pPr>
      <w:r>
        <w:rPr>
          <w:rFonts w:ascii="PT Astra Serif" w:eastAsia="PT Astra Serif" w:hAnsi="PT Astra Serif" w:cs="PT Astra Serif"/>
          <w:b/>
        </w:rPr>
        <w:t xml:space="preserve">О внесении изменений в государственную программу </w:t>
      </w:r>
    </w:p>
    <w:p w:rsidR="003940C1" w:rsidRDefault="00082727">
      <w:pPr>
        <w:jc w:val="center"/>
        <w:rPr>
          <w:rFonts w:ascii="PT Astra Serif" w:hAnsi="PT Astra Serif" w:cs="PT Astra Serif"/>
          <w:b/>
        </w:rPr>
      </w:pPr>
      <w:r>
        <w:rPr>
          <w:rFonts w:ascii="PT Astra Serif" w:eastAsia="PT Astra Serif" w:hAnsi="PT Astra Serif" w:cs="PT Astra Serif"/>
          <w:b/>
        </w:rPr>
        <w:t>Курской области «Создание условий для эффективного исполнения</w:t>
      </w:r>
    </w:p>
    <w:p w:rsidR="003940C1" w:rsidRDefault="00082727">
      <w:pPr>
        <w:jc w:val="center"/>
        <w:rPr>
          <w:rFonts w:ascii="PT Astra Serif" w:hAnsi="PT Astra Serif" w:cs="PT Astra Serif"/>
          <w:b/>
        </w:rPr>
      </w:pPr>
      <w:proofErr w:type="gramStart"/>
      <w:r>
        <w:rPr>
          <w:rFonts w:ascii="PT Astra Serif" w:eastAsia="PT Astra Serif" w:hAnsi="PT Astra Serif" w:cs="PT Astra Serif"/>
          <w:b/>
        </w:rPr>
        <w:t>полномочий</w:t>
      </w:r>
      <w:proofErr w:type="gramEnd"/>
      <w:r>
        <w:rPr>
          <w:rFonts w:ascii="PT Astra Serif" w:eastAsia="PT Astra Serif" w:hAnsi="PT Astra Serif" w:cs="PT Astra Serif"/>
          <w:b/>
        </w:rPr>
        <w:t xml:space="preserve"> в сфере юстиции»</w:t>
      </w:r>
    </w:p>
    <w:p w:rsidR="003940C1" w:rsidRDefault="003940C1">
      <w:pPr>
        <w:rPr>
          <w:rFonts w:ascii="PT Astra Serif" w:hAnsi="PT Astra Serif" w:cs="PT Astra Serif"/>
        </w:rPr>
      </w:pPr>
    </w:p>
    <w:p w:rsidR="003940C1" w:rsidRDefault="003940C1">
      <w:pPr>
        <w:rPr>
          <w:rFonts w:ascii="PT Astra Serif" w:hAnsi="PT Astra Serif" w:cs="PT Astra Serif"/>
        </w:rPr>
      </w:pPr>
    </w:p>
    <w:p w:rsidR="003940C1" w:rsidRDefault="00082727">
      <w:pPr>
        <w:pStyle w:val="ConsPlusNormal"/>
        <w:spacing w:line="271" w:lineRule="auto"/>
        <w:ind w:firstLine="709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>Правительство Курской области ПОСТАНОВЛЯЕТ:</w:t>
      </w:r>
    </w:p>
    <w:p w:rsidR="003940C1" w:rsidRDefault="00082727">
      <w:pPr>
        <w:pStyle w:val="ConsPlusNormal"/>
        <w:spacing w:line="271" w:lineRule="auto"/>
        <w:ind w:firstLine="709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>1.</w:t>
      </w:r>
      <w:r>
        <w:rPr>
          <w:rFonts w:ascii="PT Astra Serif" w:eastAsia="PT Astra Serif" w:hAnsi="PT Astra Serif" w:cs="PT Astra Serif"/>
          <w:color w:val="FFFFFF"/>
          <w:szCs w:val="28"/>
        </w:rPr>
        <w:t>.</w:t>
      </w:r>
      <w:r>
        <w:rPr>
          <w:rFonts w:ascii="PT Astra Serif" w:eastAsia="PT Astra Serif" w:hAnsi="PT Astra Serif" w:cs="PT Astra Serif"/>
          <w:szCs w:val="28"/>
        </w:rPr>
        <w:t xml:space="preserve">Утвердить прилагаемые </w:t>
      </w:r>
      <w:hyperlink r:id="rId6" w:history="1">
        <w:r>
          <w:rPr>
            <w:rFonts w:ascii="PT Astra Serif" w:eastAsia="PT Astra Serif" w:hAnsi="PT Astra Serif" w:cs="PT Astra Serif"/>
            <w:szCs w:val="28"/>
          </w:rPr>
          <w:t>изменения</w:t>
        </w:r>
      </w:hyperlink>
      <w:r>
        <w:rPr>
          <w:rFonts w:ascii="PT Astra Serif" w:eastAsia="PT Astra Serif" w:hAnsi="PT Astra Serif" w:cs="PT Astra Serif"/>
          <w:szCs w:val="28"/>
        </w:rPr>
        <w:t>, которые вносятся                      в г</w:t>
      </w:r>
      <w:r>
        <w:rPr>
          <w:rFonts w:ascii="PT Astra Serif" w:eastAsia="PT Astra Serif" w:hAnsi="PT Astra Serif" w:cs="PT Astra Serif"/>
          <w:szCs w:val="28"/>
        </w:rPr>
        <w:t xml:space="preserve">осударственную </w:t>
      </w:r>
      <w:hyperlink r:id="rId7" w:history="1">
        <w:r>
          <w:rPr>
            <w:rFonts w:ascii="PT Astra Serif" w:eastAsia="PT Astra Serif" w:hAnsi="PT Astra Serif" w:cs="PT Astra Serif"/>
            <w:szCs w:val="28"/>
          </w:rPr>
          <w:t>программу</w:t>
        </w:r>
      </w:hyperlink>
      <w:r>
        <w:rPr>
          <w:rFonts w:ascii="PT Astra Serif" w:eastAsia="PT Astra Serif" w:hAnsi="PT Astra Serif" w:cs="PT Astra Serif"/>
          <w:szCs w:val="28"/>
        </w:rPr>
        <w:t xml:space="preserve"> Курской области «Создание условий для эффективного исполнения полномочий в сфере юстиции», утвер</w:t>
      </w:r>
      <w:r>
        <w:rPr>
          <w:rFonts w:ascii="PT Astra Serif" w:eastAsia="PT Astra Serif" w:hAnsi="PT Astra Serif" w:cs="PT Astra Serif"/>
          <w:szCs w:val="28"/>
        </w:rPr>
        <w:t xml:space="preserve">жденную постановлением Администрации Курской области от 17.10.2013 № 740-па    (в редакции постановлений Администрации Курской области от 08.04.2014      № 225-па, от 31.07.2014 № 478-па, от 24.04.2015 № 236-па, от 31.08.2015       № 570-па, от 31.12.2015 </w:t>
      </w:r>
      <w:r>
        <w:rPr>
          <w:rFonts w:ascii="PT Astra Serif" w:eastAsia="PT Astra Serif" w:hAnsi="PT Astra Serif" w:cs="PT Astra Serif"/>
          <w:szCs w:val="28"/>
        </w:rPr>
        <w:t>№ 981-па, от 20.05.2016 № 334-па, от 12.07.2016       № 503-па, от 19.09.2016 № 699-па, от 05.12.2016 № 923-па, от 26.12.2016       № 1004-па, от 28.02.2017 № 151-па, от 20.06.2017 № 496-па, от 22.11.2017     № 935-па, от 20.12.2017 № 1046-па, от 02.03.201</w:t>
      </w:r>
      <w:r>
        <w:rPr>
          <w:rFonts w:ascii="PT Astra Serif" w:eastAsia="PT Astra Serif" w:hAnsi="PT Astra Serif" w:cs="PT Astra Serif"/>
          <w:szCs w:val="28"/>
        </w:rPr>
        <w:t>8 № 174-па, от 21.09.2018     № 759-па, от 30.11.2018 № 953-па, от 24.12.2018 № 1060-па, от 07.02.2019     № 73-па, от 10.04.2019 № 312-па, от 22.07.2019 № 660-па, от 14.10.2019         № 983-па, от 23.12.2019 № 1321-па, от 20.02.2020 № 153-па, от 25.11.20</w:t>
      </w:r>
      <w:r>
        <w:rPr>
          <w:rFonts w:ascii="PT Astra Serif" w:eastAsia="PT Astra Serif" w:hAnsi="PT Astra Serif" w:cs="PT Astra Serif"/>
          <w:szCs w:val="28"/>
        </w:rPr>
        <w:t>20     № 1187-па, от 29.12.2020 № 1427-па, от 26.02.2021 № 164-па, от 05.04.2021    № 331-па, от 19.07.2021 № 750-па, от 27.09.2021 № 998-па, от 23.12.2021       № 1435-па, от 02.03.2022 № 182-па, от 08.06.2022 № 628-па, от 08.09.2022     № 994-па, от 11.1</w:t>
      </w:r>
      <w:r>
        <w:rPr>
          <w:rFonts w:ascii="PT Astra Serif" w:eastAsia="PT Astra Serif" w:hAnsi="PT Astra Serif" w:cs="PT Astra Serif"/>
          <w:szCs w:val="28"/>
        </w:rPr>
        <w:t xml:space="preserve">0.2022 № 1123-па, от 27.12.2022 № 1618-па, постановлений Правительства Курской области от 02.03.2023 № 247-пп, от 26.12.2023           № 1414-пп, от 20.02.2024 № 121-пп, от 24.06.2024 № 478-пп, от 27.03.2025 № 229-пп). </w:t>
      </w:r>
    </w:p>
    <w:p w:rsidR="003940C1" w:rsidRDefault="00082727">
      <w:pPr>
        <w:pStyle w:val="ConsPlusNormal"/>
        <w:spacing w:line="271" w:lineRule="auto"/>
        <w:ind w:firstLine="709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>2.</w:t>
      </w:r>
      <w:r>
        <w:rPr>
          <w:rFonts w:ascii="PT Astra Serif" w:eastAsia="PT Astra Serif" w:hAnsi="PT Astra Serif" w:cs="PT Astra Serif"/>
          <w:color w:val="FFFFFF"/>
          <w:szCs w:val="28"/>
        </w:rPr>
        <w:t>.</w:t>
      </w:r>
      <w:r>
        <w:rPr>
          <w:rFonts w:ascii="PT Astra Serif" w:eastAsia="PT Astra Serif" w:hAnsi="PT Astra Serif" w:cs="PT Astra Serif"/>
          <w:szCs w:val="28"/>
        </w:rPr>
        <w:t>Комитету правового обеспечения Ку</w:t>
      </w:r>
      <w:r>
        <w:rPr>
          <w:rFonts w:ascii="PT Astra Serif" w:eastAsia="PT Astra Serif" w:hAnsi="PT Astra Serif" w:cs="PT Astra Serif"/>
          <w:szCs w:val="28"/>
        </w:rPr>
        <w:t xml:space="preserve">рской области разместить государственную программу Курской области «Создание условий для эффективного исполнения полномочий в сфере юстиции» с </w:t>
      </w:r>
      <w:hyperlink r:id="rId8" w:history="1">
        <w:r>
          <w:rPr>
            <w:rFonts w:ascii="PT Astra Serif" w:eastAsia="PT Astra Serif" w:hAnsi="PT Astra Serif" w:cs="PT Astra Serif"/>
            <w:szCs w:val="28"/>
          </w:rPr>
          <w:t>изменениями</w:t>
        </w:r>
      </w:hyperlink>
      <w:r>
        <w:rPr>
          <w:rFonts w:ascii="PT Astra Serif" w:eastAsia="PT Astra Serif" w:hAnsi="PT Astra Serif" w:cs="PT Astra Serif"/>
          <w:szCs w:val="28"/>
        </w:rPr>
        <w:t xml:space="preserve">, утвержденными настоящим постановлением, на официальном сайте Губернатора и Правительства Курской области (подраздел </w:t>
      </w:r>
      <w:r>
        <w:rPr>
          <w:rFonts w:ascii="PT Astra Serif" w:eastAsia="PT Astra Serif" w:hAnsi="PT Astra Serif" w:cs="PT Astra Serif"/>
          <w:szCs w:val="28"/>
        </w:rPr>
        <w:lastRenderedPageBreak/>
        <w:t>«Государственные программы» подраздела «Документы» раздела «Власть») в информационно-телекоммуникационной</w:t>
      </w:r>
      <w:r>
        <w:rPr>
          <w:rFonts w:ascii="PT Astra Serif" w:eastAsia="PT Astra Serif" w:hAnsi="PT Astra Serif" w:cs="PT Astra Serif"/>
          <w:szCs w:val="28"/>
        </w:rPr>
        <w:t xml:space="preserve"> сети «Интернет»        в 2-недельный срок со дня официального опубликования настоящего постановления.</w:t>
      </w:r>
    </w:p>
    <w:p w:rsidR="003940C1" w:rsidRDefault="003940C1">
      <w:pPr>
        <w:rPr>
          <w:rFonts w:ascii="PT Astra Serif" w:hAnsi="PT Astra Serif" w:cs="PT Astra Serif"/>
          <w:b/>
        </w:rPr>
      </w:pPr>
    </w:p>
    <w:p w:rsidR="003940C1" w:rsidRDefault="003940C1">
      <w:pPr>
        <w:rPr>
          <w:rFonts w:ascii="PT Astra Serif" w:hAnsi="PT Astra Serif" w:cs="PT Astra Serif"/>
          <w:sz w:val="27"/>
          <w:szCs w:val="27"/>
        </w:rPr>
      </w:pPr>
    </w:p>
    <w:p w:rsidR="003940C1" w:rsidRDefault="003940C1">
      <w:pPr>
        <w:rPr>
          <w:rFonts w:ascii="PT Astra Serif" w:hAnsi="PT Astra Serif" w:cs="PT Astra Serif"/>
          <w:sz w:val="27"/>
          <w:szCs w:val="27"/>
        </w:rPr>
      </w:pPr>
    </w:p>
    <w:p w:rsidR="003940C1" w:rsidRDefault="00082727">
      <w:pPr>
        <w:rPr>
          <w:rFonts w:ascii="PT Astra Serif" w:eastAsia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 xml:space="preserve">Первый заместитель Губернатора </w:t>
      </w:r>
    </w:p>
    <w:p w:rsidR="003940C1" w:rsidRDefault="00082727">
      <w:pPr>
        <w:ind w:left="22" w:hanging="22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 xml:space="preserve">Курской области </w:t>
      </w:r>
      <w:r>
        <w:rPr>
          <w:rFonts w:ascii="PT Astra Serif" w:eastAsia="PT Astra Serif" w:hAnsi="PT Astra Serif" w:cs="PT Astra Serif"/>
          <w:szCs w:val="28"/>
        </w:rPr>
        <w:t>—</w:t>
      </w:r>
    </w:p>
    <w:p w:rsidR="003940C1" w:rsidRDefault="00082727">
      <w:pPr>
        <w:ind w:left="22" w:hanging="22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>Председатель Правительства</w:t>
      </w:r>
    </w:p>
    <w:p w:rsidR="003940C1" w:rsidRDefault="00082727">
      <w:pPr>
        <w:ind w:left="22" w:hanging="22"/>
        <w:rPr>
          <w:rFonts w:ascii="PT Astra Serif" w:eastAsia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 xml:space="preserve">Курской области </w:t>
      </w:r>
      <w:r>
        <w:rPr>
          <w:rFonts w:ascii="PT Astra Serif" w:eastAsia="PT Astra Serif" w:hAnsi="PT Astra Serif" w:cs="PT Astra Serif"/>
          <w:szCs w:val="28"/>
        </w:rPr>
        <w:tab/>
        <w:t xml:space="preserve">                                            </w:t>
      </w:r>
      <w:r>
        <w:rPr>
          <w:rFonts w:ascii="PT Astra Serif" w:eastAsia="PT Astra Serif" w:hAnsi="PT Astra Serif" w:cs="PT Astra Serif"/>
          <w:szCs w:val="28"/>
        </w:rPr>
        <w:tab/>
      </w:r>
      <w:r>
        <w:rPr>
          <w:rFonts w:ascii="PT Astra Serif" w:eastAsia="PT Astra Serif" w:hAnsi="PT Astra Serif" w:cs="PT Astra Serif"/>
          <w:szCs w:val="28"/>
        </w:rPr>
        <w:tab/>
      </w:r>
      <w:r>
        <w:rPr>
          <w:rFonts w:ascii="PT Astra Serif" w:eastAsia="PT Astra Serif" w:hAnsi="PT Astra Serif" w:cs="PT Astra Serif"/>
          <w:szCs w:val="28"/>
        </w:rPr>
        <w:t xml:space="preserve">                  А.Е. </w:t>
      </w:r>
      <w:proofErr w:type="spellStart"/>
      <w:r>
        <w:rPr>
          <w:rFonts w:ascii="PT Astra Serif" w:eastAsia="PT Astra Serif" w:hAnsi="PT Astra Serif" w:cs="PT Astra Serif"/>
          <w:szCs w:val="28"/>
        </w:rPr>
        <w:t>Чепик</w:t>
      </w:r>
      <w:proofErr w:type="spellEnd"/>
    </w:p>
    <w:p w:rsidR="00D46DBA" w:rsidRDefault="00D46DBA">
      <w:pPr>
        <w:ind w:left="22" w:hanging="22"/>
        <w:rPr>
          <w:rFonts w:ascii="PT Astra Serif" w:eastAsia="PT Astra Serif" w:hAnsi="PT Astra Serif" w:cs="PT Astra Serif"/>
          <w:szCs w:val="28"/>
        </w:rPr>
      </w:pPr>
    </w:p>
    <w:p w:rsidR="00D46DBA" w:rsidRDefault="00D46DBA">
      <w:pPr>
        <w:ind w:left="22" w:hanging="22"/>
        <w:rPr>
          <w:rFonts w:ascii="PT Astra Serif" w:eastAsia="PT Astra Serif" w:hAnsi="PT Astra Serif" w:cs="PT Astra Serif"/>
          <w:szCs w:val="28"/>
        </w:rPr>
      </w:pPr>
    </w:p>
    <w:p w:rsidR="00D46DBA" w:rsidRDefault="00D46DBA">
      <w:pPr>
        <w:ind w:left="22" w:hanging="22"/>
        <w:rPr>
          <w:rFonts w:ascii="PT Astra Serif" w:eastAsia="PT Astra Serif" w:hAnsi="PT Astra Serif" w:cs="PT Astra Serif"/>
          <w:szCs w:val="28"/>
        </w:rPr>
      </w:pPr>
    </w:p>
    <w:p w:rsidR="00D46DBA" w:rsidRDefault="00D46DBA">
      <w:pPr>
        <w:ind w:left="22" w:hanging="22"/>
        <w:rPr>
          <w:rFonts w:ascii="PT Astra Serif" w:eastAsia="PT Astra Serif" w:hAnsi="PT Astra Serif" w:cs="PT Astra Serif"/>
          <w:szCs w:val="28"/>
        </w:rPr>
      </w:pPr>
    </w:p>
    <w:p w:rsidR="00D46DBA" w:rsidRDefault="00D46DBA">
      <w:pPr>
        <w:ind w:left="22" w:hanging="22"/>
        <w:rPr>
          <w:rFonts w:ascii="PT Astra Serif" w:eastAsia="PT Astra Serif" w:hAnsi="PT Astra Serif" w:cs="PT Astra Serif"/>
          <w:szCs w:val="28"/>
        </w:rPr>
      </w:pPr>
    </w:p>
    <w:p w:rsidR="00D46DBA" w:rsidRDefault="00D46DBA">
      <w:pPr>
        <w:ind w:left="22" w:hanging="22"/>
        <w:rPr>
          <w:rFonts w:ascii="PT Astra Serif" w:eastAsia="PT Astra Serif" w:hAnsi="PT Astra Serif" w:cs="PT Astra Serif"/>
          <w:szCs w:val="28"/>
        </w:rPr>
      </w:pPr>
    </w:p>
    <w:p w:rsidR="00D46DBA" w:rsidRDefault="00D46DBA">
      <w:pPr>
        <w:ind w:left="22" w:hanging="22"/>
        <w:rPr>
          <w:rFonts w:ascii="PT Astra Serif" w:eastAsia="PT Astra Serif" w:hAnsi="PT Astra Serif" w:cs="PT Astra Serif"/>
          <w:szCs w:val="28"/>
        </w:rPr>
      </w:pPr>
    </w:p>
    <w:p w:rsidR="00D46DBA" w:rsidRDefault="00D46DBA">
      <w:pPr>
        <w:ind w:left="22" w:hanging="22"/>
        <w:rPr>
          <w:rFonts w:ascii="PT Astra Serif" w:eastAsia="PT Astra Serif" w:hAnsi="PT Astra Serif" w:cs="PT Astra Serif"/>
          <w:szCs w:val="28"/>
        </w:rPr>
      </w:pPr>
    </w:p>
    <w:p w:rsidR="00D46DBA" w:rsidRDefault="00D46DBA">
      <w:pPr>
        <w:ind w:left="22" w:hanging="22"/>
        <w:rPr>
          <w:rFonts w:ascii="PT Astra Serif" w:eastAsia="PT Astra Serif" w:hAnsi="PT Astra Serif" w:cs="PT Astra Serif"/>
          <w:szCs w:val="28"/>
        </w:rPr>
      </w:pPr>
    </w:p>
    <w:p w:rsidR="00D46DBA" w:rsidRDefault="00D46DBA">
      <w:pPr>
        <w:ind w:left="22" w:hanging="22"/>
        <w:rPr>
          <w:rFonts w:ascii="PT Astra Serif" w:eastAsia="PT Astra Serif" w:hAnsi="PT Astra Serif" w:cs="PT Astra Serif"/>
          <w:szCs w:val="28"/>
        </w:rPr>
      </w:pPr>
    </w:p>
    <w:p w:rsidR="00D46DBA" w:rsidRDefault="00D46DBA">
      <w:pPr>
        <w:ind w:left="22" w:hanging="22"/>
        <w:rPr>
          <w:rFonts w:ascii="PT Astra Serif" w:eastAsia="PT Astra Serif" w:hAnsi="PT Astra Serif" w:cs="PT Astra Serif"/>
          <w:szCs w:val="28"/>
        </w:rPr>
      </w:pPr>
    </w:p>
    <w:p w:rsidR="00D46DBA" w:rsidRDefault="00D46DBA">
      <w:pPr>
        <w:ind w:left="22" w:hanging="22"/>
        <w:rPr>
          <w:rFonts w:ascii="PT Astra Serif" w:eastAsia="PT Astra Serif" w:hAnsi="PT Astra Serif" w:cs="PT Astra Serif"/>
          <w:szCs w:val="28"/>
        </w:rPr>
      </w:pPr>
    </w:p>
    <w:p w:rsidR="00D46DBA" w:rsidRDefault="00D46DBA">
      <w:pPr>
        <w:ind w:left="22" w:hanging="22"/>
        <w:rPr>
          <w:rFonts w:ascii="PT Astra Serif" w:eastAsia="PT Astra Serif" w:hAnsi="PT Astra Serif" w:cs="PT Astra Serif"/>
          <w:szCs w:val="28"/>
        </w:rPr>
      </w:pPr>
    </w:p>
    <w:p w:rsidR="00D46DBA" w:rsidRDefault="00D46DBA">
      <w:pPr>
        <w:ind w:left="22" w:hanging="22"/>
        <w:rPr>
          <w:rFonts w:ascii="PT Astra Serif" w:eastAsia="PT Astra Serif" w:hAnsi="PT Astra Serif" w:cs="PT Astra Serif"/>
          <w:szCs w:val="28"/>
        </w:rPr>
      </w:pPr>
    </w:p>
    <w:p w:rsidR="00D46DBA" w:rsidRDefault="00D46DBA">
      <w:pPr>
        <w:ind w:left="22" w:hanging="22"/>
        <w:rPr>
          <w:rFonts w:ascii="PT Astra Serif" w:eastAsia="PT Astra Serif" w:hAnsi="PT Astra Serif" w:cs="PT Astra Serif"/>
          <w:szCs w:val="28"/>
        </w:rPr>
      </w:pPr>
    </w:p>
    <w:p w:rsidR="00D46DBA" w:rsidRDefault="00D46DBA">
      <w:pPr>
        <w:ind w:left="22" w:hanging="22"/>
        <w:rPr>
          <w:rFonts w:ascii="PT Astra Serif" w:eastAsia="PT Astra Serif" w:hAnsi="PT Astra Serif" w:cs="PT Astra Serif"/>
          <w:szCs w:val="28"/>
        </w:rPr>
      </w:pPr>
    </w:p>
    <w:p w:rsidR="00D46DBA" w:rsidRDefault="00D46DBA">
      <w:pPr>
        <w:ind w:left="22" w:hanging="22"/>
        <w:rPr>
          <w:rFonts w:ascii="PT Astra Serif" w:eastAsia="PT Astra Serif" w:hAnsi="PT Astra Serif" w:cs="PT Astra Serif"/>
          <w:szCs w:val="28"/>
        </w:rPr>
      </w:pPr>
    </w:p>
    <w:p w:rsidR="00D46DBA" w:rsidRDefault="00D46DBA">
      <w:pPr>
        <w:ind w:left="22" w:hanging="22"/>
        <w:rPr>
          <w:rFonts w:ascii="PT Astra Serif" w:eastAsia="PT Astra Serif" w:hAnsi="PT Astra Serif" w:cs="PT Astra Serif"/>
          <w:szCs w:val="28"/>
        </w:rPr>
      </w:pPr>
    </w:p>
    <w:p w:rsidR="00D46DBA" w:rsidRDefault="00D46DBA">
      <w:pPr>
        <w:ind w:left="22" w:hanging="22"/>
        <w:rPr>
          <w:rFonts w:ascii="PT Astra Serif" w:eastAsia="PT Astra Serif" w:hAnsi="PT Astra Serif" w:cs="PT Astra Serif"/>
          <w:szCs w:val="28"/>
        </w:rPr>
      </w:pPr>
    </w:p>
    <w:p w:rsidR="00D46DBA" w:rsidRDefault="00D46DBA">
      <w:pPr>
        <w:ind w:left="22" w:hanging="22"/>
        <w:rPr>
          <w:rFonts w:ascii="PT Astra Serif" w:eastAsia="PT Astra Serif" w:hAnsi="PT Astra Serif" w:cs="PT Astra Serif"/>
          <w:szCs w:val="28"/>
        </w:rPr>
      </w:pPr>
    </w:p>
    <w:p w:rsidR="00D46DBA" w:rsidRDefault="00D46DBA">
      <w:pPr>
        <w:ind w:left="22" w:hanging="22"/>
        <w:rPr>
          <w:rFonts w:ascii="PT Astra Serif" w:eastAsia="PT Astra Serif" w:hAnsi="PT Astra Serif" w:cs="PT Astra Serif"/>
          <w:szCs w:val="28"/>
        </w:rPr>
      </w:pPr>
    </w:p>
    <w:p w:rsidR="00D46DBA" w:rsidRDefault="00D46DBA">
      <w:pPr>
        <w:ind w:left="22" w:hanging="22"/>
        <w:rPr>
          <w:rFonts w:ascii="PT Astra Serif" w:eastAsia="PT Astra Serif" w:hAnsi="PT Astra Serif" w:cs="PT Astra Serif"/>
          <w:szCs w:val="28"/>
        </w:rPr>
      </w:pPr>
    </w:p>
    <w:p w:rsidR="00D46DBA" w:rsidRDefault="00D46DBA">
      <w:pPr>
        <w:ind w:left="22" w:hanging="22"/>
        <w:rPr>
          <w:rFonts w:ascii="PT Astra Serif" w:eastAsia="PT Astra Serif" w:hAnsi="PT Astra Serif" w:cs="PT Astra Serif"/>
          <w:szCs w:val="28"/>
        </w:rPr>
      </w:pPr>
    </w:p>
    <w:p w:rsidR="00D46DBA" w:rsidRDefault="00D46DBA">
      <w:pPr>
        <w:ind w:left="22" w:hanging="22"/>
        <w:rPr>
          <w:rFonts w:ascii="PT Astra Serif" w:eastAsia="PT Astra Serif" w:hAnsi="PT Astra Serif" w:cs="PT Astra Serif"/>
          <w:szCs w:val="28"/>
        </w:rPr>
      </w:pPr>
    </w:p>
    <w:p w:rsidR="00D46DBA" w:rsidRDefault="00D46DBA">
      <w:pPr>
        <w:ind w:left="22" w:hanging="22"/>
        <w:rPr>
          <w:rFonts w:ascii="PT Astra Serif" w:eastAsia="PT Astra Serif" w:hAnsi="PT Astra Serif" w:cs="PT Astra Serif"/>
          <w:szCs w:val="28"/>
        </w:rPr>
      </w:pPr>
    </w:p>
    <w:p w:rsidR="00D46DBA" w:rsidRDefault="00D46DBA">
      <w:pPr>
        <w:ind w:left="22" w:hanging="22"/>
        <w:rPr>
          <w:rFonts w:ascii="PT Astra Serif" w:eastAsia="PT Astra Serif" w:hAnsi="PT Astra Serif" w:cs="PT Astra Serif"/>
          <w:szCs w:val="28"/>
        </w:rPr>
      </w:pPr>
    </w:p>
    <w:p w:rsidR="00D46DBA" w:rsidRDefault="00D46DBA">
      <w:pPr>
        <w:ind w:left="22" w:hanging="22"/>
        <w:rPr>
          <w:rFonts w:ascii="PT Astra Serif" w:eastAsia="PT Astra Serif" w:hAnsi="PT Astra Serif" w:cs="PT Astra Serif"/>
          <w:szCs w:val="28"/>
        </w:rPr>
      </w:pPr>
    </w:p>
    <w:p w:rsidR="00D46DBA" w:rsidRDefault="00D46DBA">
      <w:pPr>
        <w:ind w:left="22" w:hanging="22"/>
        <w:rPr>
          <w:rFonts w:ascii="PT Astra Serif" w:eastAsia="PT Astra Serif" w:hAnsi="PT Astra Serif" w:cs="PT Astra Serif"/>
          <w:szCs w:val="28"/>
        </w:rPr>
      </w:pPr>
    </w:p>
    <w:p w:rsidR="00D46DBA" w:rsidRDefault="00D46DBA">
      <w:pPr>
        <w:ind w:left="22" w:hanging="22"/>
        <w:rPr>
          <w:rFonts w:ascii="PT Astra Serif" w:eastAsia="PT Astra Serif" w:hAnsi="PT Astra Serif" w:cs="PT Astra Serif"/>
          <w:szCs w:val="28"/>
        </w:rPr>
      </w:pPr>
    </w:p>
    <w:p w:rsidR="00D46DBA" w:rsidRDefault="00D46DBA">
      <w:pPr>
        <w:ind w:left="22" w:hanging="22"/>
        <w:rPr>
          <w:rFonts w:ascii="PT Astra Serif" w:eastAsia="PT Astra Serif" w:hAnsi="PT Astra Serif" w:cs="PT Astra Serif"/>
          <w:szCs w:val="28"/>
        </w:rPr>
      </w:pPr>
    </w:p>
    <w:p w:rsidR="00D46DBA" w:rsidRDefault="00D46DBA">
      <w:pPr>
        <w:ind w:left="22" w:hanging="22"/>
        <w:rPr>
          <w:rFonts w:ascii="PT Astra Serif" w:eastAsia="PT Astra Serif" w:hAnsi="PT Astra Serif" w:cs="PT Astra Serif"/>
          <w:szCs w:val="28"/>
        </w:rPr>
      </w:pPr>
    </w:p>
    <w:p w:rsidR="00D46DBA" w:rsidRDefault="00D46DBA">
      <w:pPr>
        <w:ind w:left="22" w:hanging="22"/>
        <w:rPr>
          <w:rFonts w:ascii="PT Astra Serif" w:eastAsia="PT Astra Serif" w:hAnsi="PT Astra Serif" w:cs="PT Astra Serif"/>
          <w:szCs w:val="28"/>
        </w:rPr>
      </w:pPr>
    </w:p>
    <w:p w:rsidR="00D46DBA" w:rsidRDefault="00D46DBA">
      <w:pPr>
        <w:ind w:left="22" w:hanging="22"/>
        <w:rPr>
          <w:rFonts w:ascii="PT Astra Serif" w:eastAsia="PT Astra Serif" w:hAnsi="PT Astra Serif" w:cs="PT Astra Serif"/>
          <w:szCs w:val="28"/>
        </w:rPr>
      </w:pPr>
    </w:p>
    <w:p w:rsidR="00D46DBA" w:rsidRDefault="00D46DBA">
      <w:pPr>
        <w:ind w:left="22" w:hanging="22"/>
        <w:rPr>
          <w:rFonts w:ascii="PT Astra Serif" w:eastAsia="PT Astra Serif" w:hAnsi="PT Astra Serif" w:cs="PT Astra Serif"/>
          <w:szCs w:val="28"/>
        </w:rPr>
      </w:pPr>
    </w:p>
    <w:p w:rsidR="00D46DBA" w:rsidRDefault="00D46DBA">
      <w:pPr>
        <w:ind w:left="22" w:hanging="22"/>
        <w:rPr>
          <w:rFonts w:ascii="PT Astra Serif" w:eastAsia="PT Astra Serif" w:hAnsi="PT Astra Serif" w:cs="PT Astra Serif"/>
          <w:szCs w:val="28"/>
        </w:rPr>
      </w:pPr>
    </w:p>
    <w:p w:rsidR="00D46DBA" w:rsidRDefault="00D46DBA" w:rsidP="00D46DBA">
      <w:pPr>
        <w:pStyle w:val="ConsPlusNormal"/>
        <w:ind w:left="5040"/>
        <w:jc w:val="center"/>
        <w:rPr>
          <w:rFonts w:ascii="PT Astra Serif" w:hAnsi="PT Astra Serif" w:cs="PT Astra Serif"/>
        </w:rPr>
      </w:pPr>
      <w:bookmarkStart w:id="0" w:name="Par22"/>
      <w:bookmarkEnd w:id="0"/>
      <w:r>
        <w:rPr>
          <w:rFonts w:ascii="PT Astra Serif" w:eastAsia="PT Astra Serif" w:hAnsi="PT Astra Serif" w:cs="PT Astra Serif"/>
        </w:rPr>
        <w:t>УТВЕРЖДЕНЫ</w:t>
      </w:r>
    </w:p>
    <w:p w:rsidR="00D46DBA" w:rsidRDefault="00D46DBA" w:rsidP="00D46DBA">
      <w:pPr>
        <w:pStyle w:val="ConsPlusNormal"/>
        <w:ind w:left="5040"/>
        <w:jc w:val="center"/>
        <w:rPr>
          <w:rFonts w:ascii="PT Astra Serif" w:hAnsi="PT Astra Serif" w:cs="PT Astra Serif"/>
        </w:rPr>
      </w:pPr>
      <w:proofErr w:type="gramStart"/>
      <w:r>
        <w:rPr>
          <w:rFonts w:ascii="PT Astra Serif" w:eastAsia="PT Astra Serif" w:hAnsi="PT Astra Serif" w:cs="PT Astra Serif"/>
        </w:rPr>
        <w:t>постановлением</w:t>
      </w:r>
      <w:proofErr w:type="gramEnd"/>
      <w:r>
        <w:rPr>
          <w:rFonts w:ascii="PT Astra Serif" w:eastAsia="PT Astra Serif" w:hAnsi="PT Astra Serif" w:cs="PT Astra Serif"/>
        </w:rPr>
        <w:t xml:space="preserve"> Правительства </w:t>
      </w:r>
    </w:p>
    <w:p w:rsidR="00D46DBA" w:rsidRDefault="00D46DBA" w:rsidP="00D46DBA">
      <w:pPr>
        <w:pStyle w:val="ConsPlusNormal"/>
        <w:ind w:left="5040"/>
        <w:jc w:val="center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Курской области</w:t>
      </w:r>
    </w:p>
    <w:p w:rsidR="00D46DBA" w:rsidRDefault="00D46DBA" w:rsidP="00D46DBA">
      <w:pPr>
        <w:pStyle w:val="ConsPlusNormal"/>
        <w:ind w:left="5040"/>
        <w:jc w:val="center"/>
        <w:rPr>
          <w:rFonts w:ascii="PT Astra Serif" w:hAnsi="PT Astra Serif" w:cs="PT Astra Serif"/>
        </w:rPr>
      </w:pPr>
      <w:proofErr w:type="gramStart"/>
      <w:r>
        <w:rPr>
          <w:rFonts w:ascii="PT Astra Serif" w:eastAsia="PT Astra Serif" w:hAnsi="PT Astra Serif" w:cs="PT Astra Serif"/>
        </w:rPr>
        <w:t>от</w:t>
      </w:r>
      <w:proofErr w:type="gramEnd"/>
      <w:r>
        <w:rPr>
          <w:rFonts w:ascii="PT Astra Serif" w:eastAsia="PT Astra Serif" w:hAnsi="PT Astra Serif" w:cs="PT Astra Serif"/>
        </w:rPr>
        <w:t xml:space="preserve"> ______________  №______</w:t>
      </w:r>
    </w:p>
    <w:p w:rsidR="00D46DBA" w:rsidRDefault="00D46DBA" w:rsidP="00D46DBA">
      <w:pPr>
        <w:pStyle w:val="ConsPlusTitle"/>
        <w:widowControl/>
        <w:rPr>
          <w:rFonts w:ascii="PT Astra Serif" w:hAnsi="PT Astra Serif" w:cs="PT Astra Serif"/>
          <w:sz w:val="28"/>
          <w:szCs w:val="28"/>
        </w:rPr>
      </w:pPr>
    </w:p>
    <w:p w:rsidR="00D46DBA" w:rsidRDefault="00D46DBA" w:rsidP="00D46DBA">
      <w:pPr>
        <w:pStyle w:val="ConsPlusTitle"/>
        <w:widowControl/>
        <w:rPr>
          <w:rFonts w:ascii="PT Astra Serif" w:hAnsi="PT Astra Serif" w:cs="PT Astra Serif"/>
          <w:sz w:val="28"/>
          <w:szCs w:val="28"/>
        </w:rPr>
      </w:pPr>
    </w:p>
    <w:p w:rsidR="00D46DBA" w:rsidRDefault="00D46DBA" w:rsidP="00D46DBA">
      <w:pPr>
        <w:pStyle w:val="ConsPlusTitle"/>
        <w:widowControl/>
        <w:jc w:val="center"/>
        <w:rPr>
          <w:rFonts w:ascii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sz w:val="28"/>
        </w:rPr>
        <w:t xml:space="preserve">ИЗМЕНЕНИЯ, </w:t>
      </w:r>
    </w:p>
    <w:p w:rsidR="00D46DBA" w:rsidRDefault="00D46DBA" w:rsidP="00D46DBA">
      <w:pPr>
        <w:pStyle w:val="ConsPlusNormal"/>
        <w:jc w:val="center"/>
        <w:rPr>
          <w:rFonts w:ascii="PT Astra Serif" w:hAnsi="PT Astra Serif" w:cs="PT Astra Serif"/>
          <w:b/>
        </w:rPr>
      </w:pPr>
      <w:proofErr w:type="gramStart"/>
      <w:r>
        <w:rPr>
          <w:rFonts w:ascii="PT Astra Serif" w:eastAsia="PT Astra Serif" w:hAnsi="PT Astra Serif" w:cs="PT Astra Serif"/>
          <w:b/>
        </w:rPr>
        <w:t>которые</w:t>
      </w:r>
      <w:proofErr w:type="gramEnd"/>
      <w:r>
        <w:rPr>
          <w:rFonts w:ascii="PT Astra Serif" w:eastAsia="PT Astra Serif" w:hAnsi="PT Astra Serif" w:cs="PT Astra Serif"/>
          <w:b/>
        </w:rPr>
        <w:t xml:space="preserve"> вносятся в государственную программу Курской области</w:t>
      </w:r>
    </w:p>
    <w:p w:rsidR="00D46DBA" w:rsidRDefault="00D46DBA" w:rsidP="00D46DBA">
      <w:pPr>
        <w:pStyle w:val="ConsPlusNormal"/>
        <w:jc w:val="center"/>
        <w:rPr>
          <w:rFonts w:ascii="PT Astra Serif" w:hAnsi="PT Astra Serif" w:cs="PT Astra Serif"/>
          <w:b/>
        </w:rPr>
      </w:pPr>
      <w:r>
        <w:rPr>
          <w:rFonts w:ascii="PT Astra Serif" w:eastAsia="PT Astra Serif" w:hAnsi="PT Astra Serif" w:cs="PT Astra Serif"/>
          <w:b/>
        </w:rPr>
        <w:t>«Создание условий для эффективного исполнения полномочий             в сфере юстиции»</w:t>
      </w:r>
    </w:p>
    <w:p w:rsidR="00D46DBA" w:rsidRDefault="00D46DBA" w:rsidP="00D46DBA">
      <w:pPr>
        <w:pStyle w:val="ConsPlusNormal"/>
        <w:jc w:val="center"/>
        <w:rPr>
          <w:rFonts w:ascii="PT Astra Serif" w:hAnsi="PT Astra Serif" w:cs="PT Astra Serif"/>
        </w:rPr>
      </w:pPr>
    </w:p>
    <w:p w:rsidR="00D46DBA" w:rsidRDefault="00D46DBA" w:rsidP="00D46DBA">
      <w:pPr>
        <w:pStyle w:val="ConsPlusNormal"/>
        <w:jc w:val="center"/>
        <w:rPr>
          <w:rFonts w:ascii="PT Astra Serif" w:hAnsi="PT Astra Serif" w:cs="PT Astra Serif"/>
        </w:rPr>
      </w:pPr>
    </w:p>
    <w:p w:rsidR="00D46DBA" w:rsidRDefault="00D46DBA" w:rsidP="00D46DBA">
      <w:pPr>
        <w:widowControl w:val="0"/>
        <w:ind w:firstLine="708"/>
        <w:jc w:val="both"/>
        <w:rPr>
          <w:rFonts w:ascii="PT Astra Serif" w:eastAsia="PT Astra Serif" w:hAnsi="PT Astra Serif" w:cs="PT Astra Serif"/>
          <w:szCs w:val="28"/>
        </w:rPr>
      </w:pPr>
      <w:proofErr w:type="gramStart"/>
      <w:r>
        <w:rPr>
          <w:rFonts w:ascii="PT Astra Serif" w:eastAsia="PT Astra Serif" w:hAnsi="PT Astra Serif" w:cs="PT Astra Serif"/>
          <w:szCs w:val="28"/>
        </w:rPr>
        <w:t>1.</w:t>
      </w:r>
      <w:r>
        <w:rPr>
          <w:rFonts w:ascii="PT Astra Serif" w:eastAsia="PT Astra Serif" w:hAnsi="PT Astra Serif" w:cs="PT Astra Serif"/>
          <w:color w:val="FFFFFF" w:themeColor="background1"/>
          <w:szCs w:val="28"/>
        </w:rPr>
        <w:t>.</w:t>
      </w:r>
      <w:proofErr w:type="gramEnd"/>
      <w:r>
        <w:rPr>
          <w:rFonts w:ascii="PT Astra Serif" w:eastAsia="PT Astra Serif" w:hAnsi="PT Astra Serif" w:cs="PT Astra Serif"/>
          <w:szCs w:val="28"/>
        </w:rPr>
        <w:t>В разделе 1 государственной программы:</w:t>
      </w:r>
    </w:p>
    <w:p w:rsidR="00D46DBA" w:rsidRDefault="00D46DBA" w:rsidP="00D46DBA">
      <w:pPr>
        <w:widowControl w:val="0"/>
        <w:ind w:firstLine="708"/>
        <w:jc w:val="both"/>
        <w:rPr>
          <w:rFonts w:ascii="PT Astra Serif" w:eastAsia="PT Astra Serif" w:hAnsi="PT Astra Serif" w:cs="PT Astra Serif"/>
          <w:szCs w:val="28"/>
        </w:rPr>
      </w:pPr>
      <w:proofErr w:type="gramStart"/>
      <w:r>
        <w:rPr>
          <w:rFonts w:ascii="PT Astra Serif" w:eastAsia="PT Astra Serif" w:hAnsi="PT Astra Serif" w:cs="PT Astra Serif"/>
          <w:szCs w:val="28"/>
        </w:rPr>
        <w:t>после</w:t>
      </w:r>
      <w:proofErr w:type="gramEnd"/>
      <w:r>
        <w:rPr>
          <w:rFonts w:ascii="PT Astra Serif" w:eastAsia="PT Astra Serif" w:hAnsi="PT Astra Serif" w:cs="PT Astra Serif"/>
          <w:szCs w:val="28"/>
        </w:rPr>
        <w:t xml:space="preserve"> абзаца восемнадцатого дополнить абзацем следующего содержания:</w:t>
      </w:r>
    </w:p>
    <w:p w:rsidR="00D46DBA" w:rsidRDefault="00D46DBA" w:rsidP="00D46DBA">
      <w:pPr>
        <w:widowControl w:val="0"/>
        <w:ind w:firstLine="708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Cs w:val="28"/>
        </w:rPr>
        <w:t>«На комитет правового обеспечения Курской области возложены задачи правового обеспечения деятельности Губернатора Курской области, Правительства Курской области и Администрации Курской области, взаимодействия с федеральными органами государственной власти и исполнительными органами Курской области по правовым вопросам, обеспечения реализации в Курской области государственной политики в области оказания гражданам бесплатной юридической помощи, представления законных интересов Курской области, Губернатора Курской области, Правительства Курской области, Администрации Курской области в судах общей и специальной юрисдикции, органах прокуратуры и юстиции, антимонопольных и иных органах, осуществляющих государственный контроль (надзор), координации работы юридических служб органов исполнительной власти Курской области и подведомственных им учреждений по вопросам правового обеспечения их деятельности, осуществления мероприятий кадрового (в части, касающейся аппаратов мировых судей Курской области), финансового, материально-технического, информационного и иного характера для обеспечения деятельности мировых судей Курской области и их аппаратов.»;</w:t>
      </w:r>
    </w:p>
    <w:p w:rsidR="00D46DBA" w:rsidRDefault="00D46DBA" w:rsidP="00D46DBA">
      <w:pPr>
        <w:widowControl w:val="0"/>
        <w:ind w:firstLine="708"/>
        <w:jc w:val="both"/>
        <w:rPr>
          <w:rFonts w:ascii="PT Astra Serif" w:eastAsia="PT Astra Serif" w:hAnsi="PT Astra Serif" w:cs="PT Astra Serif"/>
          <w:szCs w:val="28"/>
        </w:rPr>
      </w:pPr>
      <w:proofErr w:type="gramStart"/>
      <w:r>
        <w:rPr>
          <w:rFonts w:ascii="PT Astra Serif" w:eastAsia="PT Astra Serif" w:hAnsi="PT Astra Serif" w:cs="PT Astra Serif"/>
          <w:szCs w:val="28"/>
        </w:rPr>
        <w:t>в</w:t>
      </w:r>
      <w:proofErr w:type="gramEnd"/>
      <w:r>
        <w:rPr>
          <w:rFonts w:ascii="PT Astra Serif" w:eastAsia="PT Astra Serif" w:hAnsi="PT Astra Serif" w:cs="PT Astra Serif"/>
          <w:szCs w:val="28"/>
        </w:rPr>
        <w:t xml:space="preserve"> абзаце двадцатом слово «Министерство» заменить словом «комитет». </w:t>
      </w:r>
    </w:p>
    <w:p w:rsidR="00D46DBA" w:rsidRDefault="00D46DBA" w:rsidP="00D46DBA">
      <w:pPr>
        <w:widowControl w:val="0"/>
        <w:ind w:firstLine="708"/>
        <w:jc w:val="both"/>
        <w:rPr>
          <w:rFonts w:ascii="PT Astra Serif" w:eastAsia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>3. В разделе 3 государственной программы:</w:t>
      </w:r>
    </w:p>
    <w:p w:rsidR="00D46DBA" w:rsidRDefault="00D46DBA" w:rsidP="00D46D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rFonts w:ascii="PT Astra Serif" w:eastAsia="PT Astra Serif" w:hAnsi="PT Astra Serif" w:cs="PT Astra Serif"/>
          <w:szCs w:val="28"/>
        </w:rPr>
      </w:pPr>
      <w:proofErr w:type="gramStart"/>
      <w:r>
        <w:rPr>
          <w:rFonts w:ascii="PT Astra Serif" w:eastAsia="PT Astra Serif" w:hAnsi="PT Astra Serif" w:cs="PT Astra Serif"/>
          <w:szCs w:val="28"/>
        </w:rPr>
        <w:t>в</w:t>
      </w:r>
      <w:proofErr w:type="gramEnd"/>
      <w:r>
        <w:rPr>
          <w:rFonts w:ascii="PT Astra Serif" w:eastAsia="PT Astra Serif" w:hAnsi="PT Astra Serif" w:cs="PT Astra Serif"/>
          <w:szCs w:val="28"/>
        </w:rPr>
        <w:t xml:space="preserve"> абзаце седьмом слова «Создание надлежащих условий для осуществления правосудия мировыми судьями Курской области» заменить словами «Правовое обеспечение деятельности Губернатора Курской области, Правительства Курской области и Администрации Курской области, создание условий для осуществления правосудия мировыми судьями Курской области, реализация прав граждан на получение бесплатной юридической помощи»;</w:t>
      </w:r>
    </w:p>
    <w:p w:rsidR="00D46DBA" w:rsidRDefault="00D46DBA" w:rsidP="00D46D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rFonts w:ascii="PT Astra Serif" w:eastAsia="PT Astra Serif" w:hAnsi="PT Astra Serif" w:cs="PT Astra Serif"/>
          <w:szCs w:val="28"/>
        </w:rPr>
      </w:pPr>
      <w:proofErr w:type="gramStart"/>
      <w:r>
        <w:rPr>
          <w:rFonts w:ascii="PT Astra Serif" w:eastAsia="PT Astra Serif" w:hAnsi="PT Astra Serif" w:cs="PT Astra Serif"/>
          <w:szCs w:val="28"/>
        </w:rPr>
        <w:lastRenderedPageBreak/>
        <w:t>в</w:t>
      </w:r>
      <w:proofErr w:type="gramEnd"/>
      <w:r>
        <w:rPr>
          <w:rFonts w:ascii="PT Astra Serif" w:eastAsia="PT Astra Serif" w:hAnsi="PT Astra Serif" w:cs="PT Astra Serif"/>
          <w:szCs w:val="28"/>
        </w:rPr>
        <w:t xml:space="preserve"> абзаце восьмом слова «Осуществление организационного и материально-технического обеспечения деятельности мировых судей Курской области» заменить словами «Осуществление законотворческой деятельности, проведение правовой и антикоррупционной экспертиз правовых актов, осуществление организационного и материально-технического обеспечения деятельности мировых судей Курской области, реализация в Курской области государственной политики в области обеспечения граждан бесплатной юридической помощью»;</w:t>
      </w:r>
    </w:p>
    <w:p w:rsidR="00D46DBA" w:rsidRDefault="00D46DBA" w:rsidP="00D46DBA">
      <w:pPr>
        <w:pStyle w:val="17"/>
        <w:spacing w:before="0" w:beforeAutospacing="0" w:after="0" w:afterAutospacing="0" w:line="288" w:lineRule="atLeast"/>
        <w:ind w:firstLine="708"/>
        <w:jc w:val="both"/>
        <w:rPr>
          <w:rFonts w:ascii="PT Astra Serif" w:eastAsia="PT Astra Serif" w:hAnsi="PT Astra Serif" w:cs="PT Astra Serif"/>
          <w:sz w:val="20"/>
          <w:szCs w:val="20"/>
        </w:rPr>
      </w:pPr>
      <w:proofErr w:type="gramStart"/>
      <w:r>
        <w:rPr>
          <w:rFonts w:ascii="PT Astra Serif" w:eastAsia="PT Astra Serif" w:hAnsi="PT Astra Serif" w:cs="PT Astra Serif"/>
          <w:sz w:val="28"/>
          <w:szCs w:val="28"/>
        </w:rPr>
        <w:t>в</w:t>
      </w:r>
      <w:proofErr w:type="gramEnd"/>
      <w:r>
        <w:rPr>
          <w:rFonts w:ascii="PT Astra Serif" w:eastAsia="PT Astra Serif" w:hAnsi="PT Astra Serif" w:cs="PT Astra Serif"/>
          <w:sz w:val="28"/>
          <w:szCs w:val="28"/>
        </w:rPr>
        <w:t xml:space="preserve"> абзаце девятом слова «уровня удовлетворенности мировых судей Курской области организационным и материально-техническим обеспечением их деятельности к концу 2030 года 90%» заменить словами «доли нормативных правовых актов, рассмотренных комитетом правового обеспечения Курской области, по которым проведена правовая экспертиза к концу 2030 года 100%».</w:t>
      </w:r>
    </w:p>
    <w:p w:rsidR="00D46DBA" w:rsidRDefault="00D46DBA" w:rsidP="00D46DBA">
      <w:pPr>
        <w:widowControl w:val="0"/>
        <w:ind w:firstLine="708"/>
        <w:jc w:val="both"/>
        <w:rPr>
          <w:rFonts w:ascii="PT Astra Serif" w:eastAsia="PT Astra Serif" w:hAnsi="PT Astra Serif" w:cs="PT Astra Serif"/>
          <w:szCs w:val="28"/>
        </w:rPr>
      </w:pPr>
      <w:proofErr w:type="gramStart"/>
      <w:r>
        <w:rPr>
          <w:rFonts w:ascii="PT Astra Serif" w:eastAsia="PT Astra Serif" w:hAnsi="PT Astra Serif" w:cs="PT Astra Serif"/>
          <w:szCs w:val="28"/>
        </w:rPr>
        <w:t>4.</w:t>
      </w:r>
      <w:r>
        <w:rPr>
          <w:rFonts w:ascii="PT Astra Serif" w:eastAsia="PT Astra Serif" w:hAnsi="PT Astra Serif" w:cs="PT Astra Serif"/>
          <w:color w:val="FFFFFF" w:themeColor="background1"/>
          <w:szCs w:val="28"/>
        </w:rPr>
        <w:t>.</w:t>
      </w:r>
      <w:proofErr w:type="gramEnd"/>
      <w:r>
        <w:rPr>
          <w:rFonts w:ascii="PT Astra Serif" w:eastAsia="PT Astra Serif" w:hAnsi="PT Astra Serif" w:cs="PT Astra Serif"/>
          <w:szCs w:val="28"/>
        </w:rPr>
        <w:t>В абзаце тринадцатом раздела 3 государственной программы слово «Министерства» заменить словом «комитета».</w:t>
      </w:r>
    </w:p>
    <w:p w:rsidR="00D46DBA" w:rsidRDefault="00D46DBA">
      <w:pPr>
        <w:ind w:left="22" w:hanging="22"/>
        <w:rPr>
          <w:rFonts w:ascii="PT Astra Serif" w:eastAsia="PT Astra Serif" w:hAnsi="PT Astra Serif" w:cs="PT Astra Serif"/>
          <w:szCs w:val="28"/>
        </w:rPr>
      </w:pPr>
      <w:bookmarkStart w:id="1" w:name="_GoBack"/>
      <w:bookmarkEnd w:id="1"/>
    </w:p>
    <w:p w:rsidR="00D46DBA" w:rsidRDefault="00D46DBA">
      <w:pPr>
        <w:ind w:left="22" w:hanging="22"/>
        <w:rPr>
          <w:rFonts w:ascii="PT Astra Serif" w:eastAsia="PT Astra Serif" w:hAnsi="PT Astra Serif" w:cs="PT Astra Serif"/>
          <w:szCs w:val="28"/>
        </w:rPr>
      </w:pPr>
    </w:p>
    <w:p w:rsidR="00D46DBA" w:rsidRDefault="00D46DBA">
      <w:pPr>
        <w:ind w:left="22" w:hanging="22"/>
        <w:rPr>
          <w:szCs w:val="28"/>
        </w:rPr>
      </w:pPr>
    </w:p>
    <w:sectPr w:rsidR="00D46DBA">
      <w:head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727" w:rsidRDefault="00082727">
      <w:r>
        <w:separator/>
      </w:r>
    </w:p>
  </w:endnote>
  <w:endnote w:type="continuationSeparator" w:id="0">
    <w:p w:rsidR="00082727" w:rsidRDefault="0008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0C1" w:rsidRDefault="003940C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727" w:rsidRDefault="00082727">
      <w:r>
        <w:separator/>
      </w:r>
    </w:p>
  </w:footnote>
  <w:footnote w:type="continuationSeparator" w:id="0">
    <w:p w:rsidR="00082727" w:rsidRDefault="00082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0C1" w:rsidRDefault="00082727">
    <w:pPr>
      <w:pStyle w:val="a7"/>
      <w:jc w:val="center"/>
    </w:pPr>
    <w:r>
      <w:fldChar w:fldCharType="begin"/>
    </w:r>
    <w:r>
      <w:instrText>PAGE \* MERGEFORMAT</w:instrText>
    </w:r>
    <w:r>
      <w:fldChar w:fldCharType="separate"/>
    </w:r>
    <w:r w:rsidR="00D46DBA">
      <w:rPr>
        <w:noProof/>
      </w:rPr>
      <w:t>2</w:t>
    </w:r>
    <w:r>
      <w:fldChar w:fldCharType="end"/>
    </w:r>
  </w:p>
  <w:p w:rsidR="003940C1" w:rsidRDefault="003940C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0C1" w:rsidRDefault="003940C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0C1"/>
    <w:rsid w:val="00082727"/>
    <w:rsid w:val="003940C1"/>
    <w:rsid w:val="00D4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C674A7-B5B1-4A7A-AEAE-8A479FA8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pacing w:val="40"/>
      <w:sz w:val="4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link w:val="a8"/>
    <w:uiPriority w:val="99"/>
    <w:unhideWhenUsed/>
    <w:pPr>
      <w:tabs>
        <w:tab w:val="center" w:pos="7143"/>
        <w:tab w:val="right" w:pos="14287"/>
      </w:tabs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b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ижний колонтитул Знак"/>
    <w:link w:val="a9"/>
    <w:uiPriority w:val="99"/>
  </w:style>
  <w:style w:type="table" w:styleId="a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af3">
    <w:name w:val="TOC Heading"/>
    <w:uiPriority w:val="39"/>
    <w:unhideWhenUsed/>
  </w:style>
  <w:style w:type="paragraph" w:styleId="af4">
    <w:name w:val="table of figures"/>
    <w:uiPriority w:val="99"/>
    <w:unhideWhenUsed/>
  </w:style>
  <w:style w:type="character" w:customStyle="1" w:styleId="1">
    <w:name w:val="Обычный1"/>
    <w:rPr>
      <w:sz w:val="28"/>
    </w:rPr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3">
    <w:name w:val="Гиперссылка1"/>
    <w:link w:val="af5"/>
    <w:rPr>
      <w:color w:val="0000FF"/>
      <w:u w:val="single"/>
    </w:rPr>
  </w:style>
  <w:style w:type="character" w:styleId="af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6">
    <w:name w:val="Основной шрифт абзаца1"/>
    <w:link w:val="52"/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6">
    <w:name w:val="Balloon Text"/>
    <w:basedOn w:val="a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Pr>
      <w:rFonts w:ascii="Tahoma" w:hAnsi="Tahoma"/>
      <w:sz w:val="16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styleId="afa">
    <w:name w:val="Body Text"/>
    <w:basedOn w:val="a"/>
    <w:link w:val="afb"/>
    <w:pPr>
      <w:jc w:val="both"/>
    </w:pPr>
    <w:rPr>
      <w:b/>
      <w:sz w:val="24"/>
    </w:rPr>
  </w:style>
  <w:style w:type="character" w:customStyle="1" w:styleId="afb">
    <w:name w:val="Основной текст Знак"/>
    <w:basedOn w:val="1"/>
    <w:link w:val="afa"/>
    <w:rPr>
      <w:b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spacing w:val="40"/>
      <w:sz w:val="48"/>
    </w:rPr>
  </w:style>
  <w:style w:type="paragraph" w:customStyle="1" w:styleId="ConsPlusTitle">
    <w:name w:val="ConsPlusTitle"/>
    <w:rsid w:val="00D46DBA"/>
    <w:pPr>
      <w:widowControl w:val="0"/>
    </w:pPr>
    <w:rPr>
      <w:b/>
      <w:sz w:val="24"/>
    </w:rPr>
  </w:style>
  <w:style w:type="paragraph" w:customStyle="1" w:styleId="17">
    <w:name w:val="Обычный (веб)1"/>
    <w:uiPriority w:val="99"/>
    <w:semiHidden/>
    <w:unhideWhenUsed/>
    <w:rsid w:val="00D46DB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2D7739AB4960BC662D9DF02E1049E6F1E45C6FC08BFBB8DED8058C0CCAB4C57E4075D799E19CA0F0253BM6g8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082930E1391268E47288B46D32AEB7E5581DB2C18BA402C229688E92BF59ED8E7D6D46B637664A6E31C6Dw9LE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82930E1391268E47288B46D32AEB7E5581DB2C18BB4D2E239688E92BF59ED8E7D6D46B637664A6E31C6Cw9L4G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873</Words>
  <Characters>4980</Characters>
  <Application>Microsoft Office Word</Application>
  <DocSecurity>0</DocSecurity>
  <Lines>41</Lines>
  <Paragraphs>11</Paragraphs>
  <ScaleCrop>false</ScaleCrop>
  <Company/>
  <LinksUpToDate>false</LinksUpToDate>
  <CharactersWithSpaces>5842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2025-12-03T06:37:00Z</dcterms:created>
  <dcterms:modified xsi:type="dcterms:W3CDTF">2025-12-03T06:41:00Z</dcterms:modified>
</cp:coreProperties>
</file>