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06EC2" w14:textId="77777777" w:rsidR="008865F8" w:rsidRPr="00EE1C9F" w:rsidRDefault="008865F8" w:rsidP="008865F8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3395D461" w14:textId="77777777" w:rsidR="008865F8" w:rsidRPr="00E66221" w:rsidRDefault="008865F8" w:rsidP="008865F8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16016728" w14:textId="53B756A1" w:rsidR="008865F8" w:rsidRPr="0061348D" w:rsidRDefault="00E34DEE" w:rsidP="00BD65EB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ГУБЕРНАТОР</w:t>
      </w:r>
      <w:r w:rsidR="008865F8"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</w:t>
      </w:r>
      <w:r w:rsidR="008865F8"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14:paraId="4EDF1BCF" w14:textId="77777777" w:rsidR="008865F8" w:rsidRPr="0061348D" w:rsidRDefault="008865F8" w:rsidP="008865F8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14:paraId="603AA977" w14:textId="4BBE4DAC" w:rsidR="008865F8" w:rsidRPr="0061348D" w:rsidRDefault="00E34DEE" w:rsidP="008865F8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РАСПОРЯЖЕНИЕ</w:t>
      </w:r>
    </w:p>
    <w:p w14:paraId="45842F32" w14:textId="77777777" w:rsidR="008865F8" w:rsidRPr="0061348D" w:rsidRDefault="008865F8" w:rsidP="008865F8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7B135964" w14:textId="4DED2037" w:rsidR="008865F8" w:rsidRDefault="008865F8" w:rsidP="008865F8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№ ______________</w:t>
      </w:r>
    </w:p>
    <w:p w14:paraId="3059556E" w14:textId="77777777" w:rsidR="008865F8" w:rsidRPr="0061348D" w:rsidRDefault="008865F8" w:rsidP="008865F8">
      <w:pPr>
        <w:jc w:val="center"/>
        <w:rPr>
          <w:sz w:val="16"/>
          <w:szCs w:val="16"/>
        </w:rPr>
      </w:pPr>
    </w:p>
    <w:p w14:paraId="6E2F196D" w14:textId="77777777" w:rsidR="008865F8" w:rsidRPr="0061348D" w:rsidRDefault="008865F8" w:rsidP="008865F8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1FEF5AD8" w14:textId="77777777" w:rsidR="008865F8" w:rsidRPr="007D2DC1" w:rsidRDefault="008865F8" w:rsidP="008865F8">
      <w:pPr>
        <w:rPr>
          <w:sz w:val="28"/>
        </w:rPr>
      </w:pPr>
    </w:p>
    <w:p w14:paraId="424F9232" w14:textId="2F83E535" w:rsidR="000D500D" w:rsidRDefault="000D500D" w:rsidP="00E34DEE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bookmarkStart w:id="0" w:name="_Hlk173750164"/>
      <w:r w:rsidRPr="00806714">
        <w:rPr>
          <w:b/>
          <w:sz w:val="28"/>
          <w:szCs w:val="28"/>
        </w:rPr>
        <w:t xml:space="preserve">О внесении изменений в </w:t>
      </w:r>
      <w:r w:rsidR="00E34DEE">
        <w:rPr>
          <w:b/>
          <w:sz w:val="28"/>
          <w:szCs w:val="28"/>
        </w:rPr>
        <w:t>распоряжение Губернатора Курской области</w:t>
      </w:r>
      <w:r w:rsidRPr="00806714">
        <w:rPr>
          <w:b/>
          <w:sz w:val="28"/>
          <w:szCs w:val="28"/>
        </w:rPr>
        <w:t xml:space="preserve"> </w:t>
      </w:r>
      <w:r w:rsidR="008865F8" w:rsidRPr="00806714">
        <w:rPr>
          <w:b/>
          <w:sz w:val="28"/>
          <w:szCs w:val="28"/>
        </w:rPr>
        <w:t xml:space="preserve">от </w:t>
      </w:r>
      <w:r w:rsidR="00E34DEE">
        <w:rPr>
          <w:b/>
          <w:sz w:val="28"/>
          <w:szCs w:val="28"/>
        </w:rPr>
        <w:t>1</w:t>
      </w:r>
      <w:r w:rsidR="00897878">
        <w:rPr>
          <w:b/>
          <w:sz w:val="28"/>
          <w:szCs w:val="28"/>
        </w:rPr>
        <w:t>9</w:t>
      </w:r>
      <w:r w:rsidR="008865F8" w:rsidRPr="00806714">
        <w:rPr>
          <w:b/>
          <w:sz w:val="28"/>
          <w:szCs w:val="28"/>
        </w:rPr>
        <w:t>.</w:t>
      </w:r>
      <w:r w:rsidR="00806714" w:rsidRPr="00806714">
        <w:rPr>
          <w:b/>
          <w:sz w:val="28"/>
          <w:szCs w:val="28"/>
        </w:rPr>
        <w:t>0</w:t>
      </w:r>
      <w:r w:rsidR="00897878">
        <w:rPr>
          <w:b/>
          <w:sz w:val="28"/>
          <w:szCs w:val="28"/>
        </w:rPr>
        <w:t>5</w:t>
      </w:r>
      <w:r w:rsidR="008865F8" w:rsidRPr="00806714">
        <w:rPr>
          <w:b/>
          <w:sz w:val="28"/>
          <w:szCs w:val="28"/>
        </w:rPr>
        <w:t>.20</w:t>
      </w:r>
      <w:r w:rsidR="000A0827">
        <w:rPr>
          <w:b/>
          <w:sz w:val="28"/>
          <w:szCs w:val="28"/>
        </w:rPr>
        <w:t>2</w:t>
      </w:r>
      <w:r w:rsidR="00BF1509">
        <w:rPr>
          <w:b/>
          <w:sz w:val="28"/>
          <w:szCs w:val="28"/>
        </w:rPr>
        <w:t>2</w:t>
      </w:r>
      <w:r w:rsidR="008865F8" w:rsidRPr="00806714">
        <w:rPr>
          <w:b/>
          <w:sz w:val="28"/>
          <w:szCs w:val="28"/>
        </w:rPr>
        <w:t xml:space="preserve"> № </w:t>
      </w:r>
      <w:r w:rsidR="00E34DEE">
        <w:rPr>
          <w:b/>
          <w:sz w:val="28"/>
          <w:szCs w:val="28"/>
        </w:rPr>
        <w:t>1</w:t>
      </w:r>
      <w:r w:rsidR="00897878">
        <w:rPr>
          <w:b/>
          <w:sz w:val="28"/>
          <w:szCs w:val="28"/>
        </w:rPr>
        <w:t>53</w:t>
      </w:r>
      <w:r w:rsidR="008865F8" w:rsidRPr="00806714">
        <w:rPr>
          <w:b/>
          <w:sz w:val="28"/>
          <w:szCs w:val="28"/>
        </w:rPr>
        <w:t>-</w:t>
      </w:r>
      <w:r w:rsidR="00E34DEE">
        <w:rPr>
          <w:b/>
          <w:sz w:val="28"/>
          <w:szCs w:val="28"/>
        </w:rPr>
        <w:t>рг</w:t>
      </w:r>
      <w:r w:rsidR="008865F8" w:rsidRPr="00806714">
        <w:rPr>
          <w:b/>
          <w:sz w:val="28"/>
          <w:szCs w:val="28"/>
        </w:rPr>
        <w:t xml:space="preserve"> </w:t>
      </w:r>
      <w:r w:rsidRPr="00806714">
        <w:rPr>
          <w:b/>
          <w:sz w:val="28"/>
          <w:szCs w:val="28"/>
        </w:rPr>
        <w:t>«</w:t>
      </w:r>
      <w:r w:rsidR="00806714" w:rsidRPr="00806714">
        <w:rPr>
          <w:b/>
          <w:sz w:val="28"/>
          <w:szCs w:val="28"/>
        </w:rPr>
        <w:t>О</w:t>
      </w:r>
      <w:r w:rsidR="0074178B">
        <w:rPr>
          <w:b/>
          <w:sz w:val="28"/>
          <w:szCs w:val="28"/>
        </w:rPr>
        <w:t xml:space="preserve">б утверждении </w:t>
      </w:r>
      <w:r w:rsidR="00FD63CC">
        <w:rPr>
          <w:b/>
          <w:sz w:val="28"/>
          <w:szCs w:val="28"/>
        </w:rPr>
        <w:t>И</w:t>
      </w:r>
      <w:r w:rsidR="00E34DEE">
        <w:rPr>
          <w:b/>
          <w:sz w:val="28"/>
          <w:szCs w:val="28"/>
        </w:rPr>
        <w:t>нвестиционно</w:t>
      </w:r>
      <w:r w:rsidR="00897878">
        <w:rPr>
          <w:b/>
          <w:sz w:val="28"/>
          <w:szCs w:val="28"/>
        </w:rPr>
        <w:t>й</w:t>
      </w:r>
      <w:r w:rsidR="00E34DEE">
        <w:rPr>
          <w:b/>
          <w:sz w:val="28"/>
          <w:szCs w:val="28"/>
        </w:rPr>
        <w:t xml:space="preserve"> </w:t>
      </w:r>
      <w:r w:rsidR="00897878">
        <w:rPr>
          <w:b/>
          <w:sz w:val="28"/>
          <w:szCs w:val="28"/>
        </w:rPr>
        <w:t>декларации</w:t>
      </w:r>
      <w:r w:rsidR="00E34DEE">
        <w:rPr>
          <w:b/>
          <w:sz w:val="28"/>
          <w:szCs w:val="28"/>
        </w:rPr>
        <w:t xml:space="preserve"> Курской области</w:t>
      </w:r>
      <w:r w:rsidR="00C24EFB">
        <w:rPr>
          <w:b/>
          <w:sz w:val="28"/>
          <w:szCs w:val="28"/>
        </w:rPr>
        <w:t>»</w:t>
      </w:r>
    </w:p>
    <w:bookmarkEnd w:id="0"/>
    <w:p w14:paraId="05F70D82" w14:textId="77777777" w:rsidR="00A168DE" w:rsidRPr="00806714" w:rsidRDefault="00A168DE" w:rsidP="00806714">
      <w:pPr>
        <w:ind w:firstLine="709"/>
        <w:jc w:val="center"/>
        <w:rPr>
          <w:b/>
          <w:sz w:val="28"/>
          <w:szCs w:val="28"/>
        </w:rPr>
      </w:pPr>
    </w:p>
    <w:p w14:paraId="01A869E0" w14:textId="77777777" w:rsidR="000D500D" w:rsidRPr="00806714" w:rsidRDefault="000D500D" w:rsidP="00806714">
      <w:pPr>
        <w:jc w:val="center"/>
        <w:rPr>
          <w:rFonts w:cs="Courier New"/>
          <w:b/>
          <w:sz w:val="26"/>
          <w:szCs w:val="26"/>
          <w:lang w:eastAsia="zh-CN"/>
        </w:rPr>
      </w:pPr>
    </w:p>
    <w:p w14:paraId="34F26475" w14:textId="3B78436C" w:rsidR="00C64E27" w:rsidRDefault="00C64E27" w:rsidP="00C64E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Hlk173750328"/>
      <w:r w:rsidRPr="00C64E27">
        <w:rPr>
          <w:bCs/>
          <w:sz w:val="28"/>
          <w:szCs w:val="28"/>
        </w:rPr>
        <w:t xml:space="preserve">Во изменение </w:t>
      </w:r>
      <w:bookmarkStart w:id="2" w:name="_Hlk173755890"/>
      <w:r w:rsidR="00E34DEE">
        <w:rPr>
          <w:bCs/>
          <w:sz w:val="28"/>
          <w:szCs w:val="28"/>
        </w:rPr>
        <w:t>распоряжения</w:t>
      </w:r>
      <w:r w:rsidR="006071C2" w:rsidRPr="006071C2">
        <w:rPr>
          <w:bCs/>
          <w:sz w:val="28"/>
          <w:szCs w:val="28"/>
        </w:rPr>
        <w:t xml:space="preserve"> </w:t>
      </w:r>
      <w:r w:rsidR="00E34DEE">
        <w:rPr>
          <w:bCs/>
          <w:sz w:val="28"/>
          <w:szCs w:val="28"/>
        </w:rPr>
        <w:t>Губернатора</w:t>
      </w:r>
      <w:r w:rsidR="006071C2" w:rsidRPr="006071C2">
        <w:rPr>
          <w:bCs/>
          <w:sz w:val="28"/>
          <w:szCs w:val="28"/>
        </w:rPr>
        <w:t xml:space="preserve"> Курской области от</w:t>
      </w:r>
      <w:r w:rsidR="00DB4771">
        <w:rPr>
          <w:bCs/>
          <w:sz w:val="28"/>
          <w:szCs w:val="28"/>
        </w:rPr>
        <w:t> </w:t>
      </w:r>
      <w:r w:rsidR="00E34DEE">
        <w:rPr>
          <w:bCs/>
          <w:sz w:val="28"/>
          <w:szCs w:val="28"/>
        </w:rPr>
        <w:t>1</w:t>
      </w:r>
      <w:r w:rsidR="00897878">
        <w:rPr>
          <w:bCs/>
          <w:sz w:val="28"/>
          <w:szCs w:val="28"/>
        </w:rPr>
        <w:t>9</w:t>
      </w:r>
      <w:r w:rsidR="006071C2" w:rsidRPr="006071C2">
        <w:rPr>
          <w:bCs/>
          <w:sz w:val="28"/>
          <w:szCs w:val="28"/>
        </w:rPr>
        <w:t>.0</w:t>
      </w:r>
      <w:r w:rsidR="00897878">
        <w:rPr>
          <w:bCs/>
          <w:sz w:val="28"/>
          <w:szCs w:val="28"/>
        </w:rPr>
        <w:t>5</w:t>
      </w:r>
      <w:r w:rsidR="006071C2" w:rsidRPr="006071C2">
        <w:rPr>
          <w:bCs/>
          <w:sz w:val="28"/>
          <w:szCs w:val="28"/>
        </w:rPr>
        <w:t>.202</w:t>
      </w:r>
      <w:r w:rsidR="00EA53E6">
        <w:rPr>
          <w:bCs/>
          <w:sz w:val="28"/>
          <w:szCs w:val="28"/>
        </w:rPr>
        <w:t>2</w:t>
      </w:r>
      <w:r w:rsidR="006071C2" w:rsidRPr="006071C2">
        <w:rPr>
          <w:bCs/>
          <w:sz w:val="28"/>
          <w:szCs w:val="28"/>
        </w:rPr>
        <w:t xml:space="preserve"> № </w:t>
      </w:r>
      <w:r w:rsidR="00E34DEE">
        <w:rPr>
          <w:bCs/>
          <w:sz w:val="28"/>
          <w:szCs w:val="28"/>
        </w:rPr>
        <w:t>1</w:t>
      </w:r>
      <w:r w:rsidR="00897878">
        <w:rPr>
          <w:bCs/>
          <w:sz w:val="28"/>
          <w:szCs w:val="28"/>
        </w:rPr>
        <w:t>5</w:t>
      </w:r>
      <w:r w:rsidR="00E34DEE">
        <w:rPr>
          <w:bCs/>
          <w:sz w:val="28"/>
          <w:szCs w:val="28"/>
        </w:rPr>
        <w:t>3-рг</w:t>
      </w:r>
      <w:r w:rsidR="006071C2" w:rsidRPr="006071C2">
        <w:rPr>
          <w:bCs/>
          <w:sz w:val="28"/>
          <w:szCs w:val="28"/>
        </w:rPr>
        <w:t xml:space="preserve"> «О</w:t>
      </w:r>
      <w:r w:rsidR="00EA53E6">
        <w:rPr>
          <w:bCs/>
          <w:sz w:val="28"/>
          <w:szCs w:val="28"/>
        </w:rPr>
        <w:t xml:space="preserve">б утверждении </w:t>
      </w:r>
      <w:r w:rsidR="00FD63CC">
        <w:rPr>
          <w:bCs/>
          <w:sz w:val="28"/>
          <w:szCs w:val="28"/>
        </w:rPr>
        <w:t>И</w:t>
      </w:r>
      <w:r w:rsidR="00E34DEE">
        <w:rPr>
          <w:bCs/>
          <w:sz w:val="28"/>
          <w:szCs w:val="28"/>
        </w:rPr>
        <w:t>нвестиционно</w:t>
      </w:r>
      <w:r w:rsidR="00897878">
        <w:rPr>
          <w:bCs/>
          <w:sz w:val="28"/>
          <w:szCs w:val="28"/>
        </w:rPr>
        <w:t>й</w:t>
      </w:r>
      <w:r w:rsidR="00E34DEE">
        <w:rPr>
          <w:bCs/>
          <w:sz w:val="28"/>
          <w:szCs w:val="28"/>
        </w:rPr>
        <w:t xml:space="preserve"> </w:t>
      </w:r>
      <w:r w:rsidR="00897878">
        <w:rPr>
          <w:bCs/>
          <w:sz w:val="28"/>
          <w:szCs w:val="28"/>
        </w:rPr>
        <w:t>декларации</w:t>
      </w:r>
      <w:r w:rsidR="00E34DEE">
        <w:rPr>
          <w:bCs/>
          <w:sz w:val="28"/>
          <w:szCs w:val="28"/>
        </w:rPr>
        <w:t xml:space="preserve"> Курской области»</w:t>
      </w:r>
      <w:bookmarkEnd w:id="1"/>
      <w:bookmarkEnd w:id="2"/>
      <w:r w:rsidR="00EA53E6">
        <w:rPr>
          <w:bCs/>
          <w:sz w:val="28"/>
          <w:szCs w:val="28"/>
        </w:rPr>
        <w:t xml:space="preserve"> </w:t>
      </w:r>
      <w:r w:rsidR="00816298">
        <w:rPr>
          <w:bCs/>
          <w:sz w:val="28"/>
          <w:szCs w:val="28"/>
        </w:rPr>
        <w:t xml:space="preserve">(в редакции </w:t>
      </w:r>
      <w:r w:rsidR="00E34DEE">
        <w:rPr>
          <w:bCs/>
          <w:sz w:val="28"/>
          <w:szCs w:val="28"/>
        </w:rPr>
        <w:t xml:space="preserve">распоряжений Губернатора Курской области от </w:t>
      </w:r>
      <w:r w:rsidR="00897878">
        <w:rPr>
          <w:bCs/>
          <w:sz w:val="28"/>
          <w:szCs w:val="28"/>
        </w:rPr>
        <w:t>31</w:t>
      </w:r>
      <w:r w:rsidR="00E34DEE">
        <w:rPr>
          <w:bCs/>
          <w:sz w:val="28"/>
          <w:szCs w:val="28"/>
        </w:rPr>
        <w:t xml:space="preserve">.03.2023 № </w:t>
      </w:r>
      <w:r w:rsidR="00897878">
        <w:rPr>
          <w:bCs/>
          <w:sz w:val="28"/>
          <w:szCs w:val="28"/>
        </w:rPr>
        <w:t>111</w:t>
      </w:r>
      <w:r w:rsidR="00E34DEE">
        <w:rPr>
          <w:bCs/>
          <w:sz w:val="28"/>
          <w:szCs w:val="28"/>
        </w:rPr>
        <w:t>-рг, от 0</w:t>
      </w:r>
      <w:r w:rsidR="00897878">
        <w:rPr>
          <w:bCs/>
          <w:sz w:val="28"/>
          <w:szCs w:val="28"/>
        </w:rPr>
        <w:t>6</w:t>
      </w:r>
      <w:r w:rsidR="00E34DEE">
        <w:rPr>
          <w:bCs/>
          <w:sz w:val="28"/>
          <w:szCs w:val="28"/>
        </w:rPr>
        <w:t>.0</w:t>
      </w:r>
      <w:r w:rsidR="00897878">
        <w:rPr>
          <w:bCs/>
          <w:sz w:val="28"/>
          <w:szCs w:val="28"/>
        </w:rPr>
        <w:t>7</w:t>
      </w:r>
      <w:r w:rsidR="00E34DEE">
        <w:rPr>
          <w:bCs/>
          <w:sz w:val="28"/>
          <w:szCs w:val="28"/>
        </w:rPr>
        <w:t>.2023 № 2</w:t>
      </w:r>
      <w:r w:rsidR="00897878">
        <w:rPr>
          <w:bCs/>
          <w:sz w:val="28"/>
          <w:szCs w:val="28"/>
        </w:rPr>
        <w:t>2</w:t>
      </w:r>
      <w:r w:rsidR="00E34DEE">
        <w:rPr>
          <w:bCs/>
          <w:sz w:val="28"/>
          <w:szCs w:val="28"/>
        </w:rPr>
        <w:t>0-рг</w:t>
      </w:r>
      <w:r w:rsidR="00897878">
        <w:rPr>
          <w:bCs/>
          <w:sz w:val="28"/>
          <w:szCs w:val="28"/>
        </w:rPr>
        <w:t>, от 20.11.2023 № 382-рг</w:t>
      </w:r>
      <w:r w:rsidR="00816298">
        <w:rPr>
          <w:bCs/>
          <w:sz w:val="28"/>
          <w:szCs w:val="28"/>
        </w:rPr>
        <w:t xml:space="preserve">) </w:t>
      </w:r>
      <w:r w:rsidR="00EA53E6">
        <w:rPr>
          <w:bCs/>
          <w:sz w:val="28"/>
          <w:szCs w:val="28"/>
        </w:rPr>
        <w:t>П</w:t>
      </w:r>
      <w:r w:rsidR="00184D3A">
        <w:rPr>
          <w:bCs/>
          <w:sz w:val="28"/>
          <w:szCs w:val="28"/>
        </w:rPr>
        <w:t>ОСТАНОВЛЯ</w:t>
      </w:r>
      <w:r w:rsidR="00E34DEE">
        <w:rPr>
          <w:bCs/>
          <w:sz w:val="28"/>
          <w:szCs w:val="28"/>
        </w:rPr>
        <w:t>Ю</w:t>
      </w:r>
      <w:r w:rsidRPr="00C64E27">
        <w:rPr>
          <w:bCs/>
          <w:sz w:val="28"/>
          <w:szCs w:val="28"/>
        </w:rPr>
        <w:t>:</w:t>
      </w:r>
    </w:p>
    <w:p w14:paraId="2542F900" w14:textId="0634A6D6" w:rsidR="00897878" w:rsidRPr="00C64E27" w:rsidRDefault="00B63580" w:rsidP="00C64E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3580">
        <w:rPr>
          <w:bCs/>
          <w:sz w:val="28"/>
          <w:szCs w:val="28"/>
        </w:rPr>
        <w:t xml:space="preserve">Утвердить прилагаемые изменения, которые вносятся в </w:t>
      </w:r>
      <w:r>
        <w:rPr>
          <w:bCs/>
          <w:sz w:val="28"/>
          <w:szCs w:val="28"/>
        </w:rPr>
        <w:t>распоряжение</w:t>
      </w:r>
      <w:r w:rsidRPr="006071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Губернатора</w:t>
      </w:r>
      <w:r w:rsidRPr="006071C2">
        <w:rPr>
          <w:bCs/>
          <w:sz w:val="28"/>
          <w:szCs w:val="28"/>
        </w:rPr>
        <w:t xml:space="preserve"> Курской области от </w:t>
      </w:r>
      <w:r>
        <w:rPr>
          <w:bCs/>
          <w:sz w:val="28"/>
          <w:szCs w:val="28"/>
        </w:rPr>
        <w:t>19</w:t>
      </w:r>
      <w:r w:rsidRPr="006071C2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6071C2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  <w:r w:rsidRPr="006071C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153-рг</w:t>
      </w:r>
      <w:r w:rsidRPr="006071C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 утверждении Инвестиционной декларации Курской области»</w:t>
      </w:r>
      <w:r w:rsidRPr="00B63580">
        <w:rPr>
          <w:bCs/>
          <w:sz w:val="28"/>
          <w:szCs w:val="28"/>
        </w:rPr>
        <w:t>.</w:t>
      </w:r>
    </w:p>
    <w:p w14:paraId="1827DE6A" w14:textId="77777777" w:rsidR="00D95203" w:rsidRPr="0009594E" w:rsidRDefault="00D95203" w:rsidP="008865F8">
      <w:pPr>
        <w:jc w:val="both"/>
        <w:rPr>
          <w:sz w:val="28"/>
          <w:szCs w:val="28"/>
        </w:rPr>
      </w:pPr>
    </w:p>
    <w:p w14:paraId="4C8C4A72" w14:textId="77777777" w:rsidR="00D95203" w:rsidRPr="00EE1C9F" w:rsidRDefault="00D95203" w:rsidP="008865F8">
      <w:pPr>
        <w:jc w:val="both"/>
      </w:pPr>
    </w:p>
    <w:p w14:paraId="3D10CB42" w14:textId="77777777" w:rsidR="00D95203" w:rsidRPr="00EE1C9F" w:rsidRDefault="00D95203" w:rsidP="008865F8">
      <w:pPr>
        <w:jc w:val="both"/>
      </w:pPr>
    </w:p>
    <w:p w14:paraId="4D4B09E7" w14:textId="3B7AFEEB" w:rsidR="00090A1D" w:rsidRDefault="00090A1D" w:rsidP="008865F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D500D" w:rsidRPr="000D500D">
        <w:rPr>
          <w:sz w:val="28"/>
          <w:szCs w:val="28"/>
        </w:rPr>
        <w:t xml:space="preserve"> </w:t>
      </w:r>
    </w:p>
    <w:p w14:paraId="5ACA1BA0" w14:textId="255B6612" w:rsidR="00C85E2A" w:rsidRDefault="000D500D" w:rsidP="00414390">
      <w:pPr>
        <w:jc w:val="both"/>
        <w:rPr>
          <w:sz w:val="28"/>
          <w:szCs w:val="28"/>
        </w:rPr>
      </w:pPr>
      <w:r w:rsidRPr="000D500D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 xml:space="preserve">   </w:t>
      </w:r>
      <w:r w:rsidR="00090A1D">
        <w:rPr>
          <w:sz w:val="28"/>
          <w:szCs w:val="28"/>
        </w:rPr>
        <w:t xml:space="preserve">                                               </w:t>
      </w:r>
      <w:r w:rsidR="0075653F">
        <w:rPr>
          <w:sz w:val="28"/>
          <w:szCs w:val="28"/>
        </w:rPr>
        <w:t xml:space="preserve">                         </w:t>
      </w:r>
      <w:r w:rsidR="00807D0C">
        <w:rPr>
          <w:sz w:val="28"/>
          <w:szCs w:val="28"/>
        </w:rPr>
        <w:t xml:space="preserve">   </w:t>
      </w:r>
      <w:r w:rsidR="00090A1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807D0C">
        <w:rPr>
          <w:sz w:val="28"/>
          <w:szCs w:val="28"/>
        </w:rPr>
        <w:t>Е</w:t>
      </w:r>
      <w:r w:rsidR="00BD0E71">
        <w:rPr>
          <w:sz w:val="28"/>
          <w:szCs w:val="28"/>
        </w:rPr>
        <w:t>.</w:t>
      </w:r>
      <w:r w:rsidR="00A90ACA">
        <w:rPr>
          <w:sz w:val="28"/>
          <w:szCs w:val="28"/>
        </w:rPr>
        <w:t> </w:t>
      </w:r>
      <w:r w:rsidR="00807D0C">
        <w:rPr>
          <w:sz w:val="28"/>
          <w:szCs w:val="28"/>
        </w:rPr>
        <w:t>Хинштейн</w:t>
      </w:r>
    </w:p>
    <w:p w14:paraId="3E677896" w14:textId="2289E73D" w:rsidR="00CD3C12" w:rsidRDefault="00CD3C12" w:rsidP="00414390">
      <w:pPr>
        <w:jc w:val="both"/>
        <w:rPr>
          <w:sz w:val="28"/>
          <w:szCs w:val="28"/>
        </w:rPr>
      </w:pPr>
    </w:p>
    <w:p w14:paraId="1F78D359" w14:textId="7950BC0B" w:rsidR="00CD3C12" w:rsidRDefault="00CD3C12" w:rsidP="00414390">
      <w:pPr>
        <w:jc w:val="both"/>
        <w:rPr>
          <w:sz w:val="28"/>
          <w:szCs w:val="28"/>
        </w:rPr>
      </w:pPr>
    </w:p>
    <w:p w14:paraId="507B2D7A" w14:textId="77777777" w:rsidR="0032771A" w:rsidRDefault="0032771A" w:rsidP="00414390">
      <w:pPr>
        <w:jc w:val="both"/>
        <w:rPr>
          <w:sz w:val="28"/>
          <w:szCs w:val="28"/>
        </w:rPr>
        <w:sectPr w:rsidR="0032771A" w:rsidSect="0032771A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A150206" w14:textId="645544B6" w:rsidR="00CD3C12" w:rsidRPr="00CD3C12" w:rsidRDefault="00CD3C12" w:rsidP="0032771A">
      <w:pPr>
        <w:autoSpaceDE w:val="0"/>
        <w:autoSpaceDN w:val="0"/>
        <w:adjustRightInd w:val="0"/>
        <w:ind w:left="538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lastRenderedPageBreak/>
        <w:t>УТВЕРЖДЕН                                               распоряжением Губернатора</w:t>
      </w:r>
    </w:p>
    <w:p w14:paraId="22FB8DCD" w14:textId="1D1A2B69" w:rsidR="00CD3C12" w:rsidRPr="00CD3C12" w:rsidRDefault="00CD3C12" w:rsidP="0032771A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Курской области</w:t>
      </w:r>
    </w:p>
    <w:p w14:paraId="277BC159" w14:textId="71D286AA" w:rsidR="00CD3C12" w:rsidRPr="00CD3C12" w:rsidRDefault="00CD3C12" w:rsidP="00CD3C12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от _____________ № _____</w:t>
      </w:r>
      <w:r w:rsidR="0032771A">
        <w:rPr>
          <w:rFonts w:eastAsia="Calibri"/>
          <w:sz w:val="28"/>
          <w:szCs w:val="28"/>
          <w:lang w:eastAsia="en-US"/>
        </w:rPr>
        <w:t>__</w:t>
      </w:r>
    </w:p>
    <w:p w14:paraId="51B53EEF" w14:textId="77777777" w:rsidR="00CD3C12" w:rsidRPr="00CD3C12" w:rsidRDefault="00CD3C12" w:rsidP="00CD3C1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313C3B3B" w14:textId="77777777" w:rsidR="00CD3C12" w:rsidRPr="00CD3C12" w:rsidRDefault="00CD3C12" w:rsidP="00CD3C1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EB90931" w14:textId="77777777" w:rsidR="00CD3C12" w:rsidRPr="00CD3C12" w:rsidRDefault="00CD3C12" w:rsidP="00CD3C1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D3C12">
        <w:rPr>
          <w:rFonts w:eastAsia="Calibri"/>
          <w:b/>
          <w:bCs/>
          <w:sz w:val="28"/>
          <w:szCs w:val="28"/>
          <w:lang w:eastAsia="en-US"/>
        </w:rPr>
        <w:t>ИЗМЕНЕНИЯ,</w:t>
      </w:r>
    </w:p>
    <w:p w14:paraId="4BA296EF" w14:textId="77777777" w:rsidR="00CD3C12" w:rsidRPr="00CD3C12" w:rsidRDefault="00CD3C12" w:rsidP="00CD3C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3C12">
        <w:rPr>
          <w:rFonts w:eastAsia="Calibri"/>
          <w:b/>
          <w:bCs/>
          <w:sz w:val="28"/>
          <w:szCs w:val="28"/>
          <w:lang w:eastAsia="en-US"/>
        </w:rPr>
        <w:t xml:space="preserve">которые вносятся в </w:t>
      </w:r>
      <w:r w:rsidRPr="00CD3C12">
        <w:rPr>
          <w:b/>
          <w:bCs/>
          <w:sz w:val="28"/>
          <w:szCs w:val="28"/>
        </w:rPr>
        <w:t xml:space="preserve">распоряжение Губернатора Курской области </w:t>
      </w:r>
      <w:r w:rsidRPr="00CD3C12">
        <w:rPr>
          <w:b/>
          <w:bCs/>
          <w:sz w:val="28"/>
          <w:szCs w:val="28"/>
        </w:rPr>
        <w:br/>
        <w:t xml:space="preserve">от 19.05.2022 № 153-рг «Об утверждении Инвестиционной </w:t>
      </w:r>
      <w:r w:rsidRPr="00CD3C12">
        <w:rPr>
          <w:b/>
          <w:bCs/>
          <w:sz w:val="28"/>
          <w:szCs w:val="28"/>
        </w:rPr>
        <w:br/>
        <w:t>декларации Курской области»</w:t>
      </w:r>
    </w:p>
    <w:p w14:paraId="37852BA9" w14:textId="77777777" w:rsidR="00CD3C12" w:rsidRPr="00CD3C12" w:rsidRDefault="00CD3C12" w:rsidP="00CD3C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AE8CE43" w14:textId="77777777" w:rsidR="00CD3C12" w:rsidRPr="00CD3C12" w:rsidRDefault="00CD3C12" w:rsidP="00CD3C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03D87FB" w14:textId="77777777" w:rsidR="00CD3C12" w:rsidRPr="00CD3C12" w:rsidRDefault="00CD3C12" w:rsidP="0032771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В преамбуле распоряжения:</w:t>
      </w:r>
    </w:p>
    <w:p w14:paraId="59E4EB28" w14:textId="77777777" w:rsidR="00435276" w:rsidRDefault="00CD3C12" w:rsidP="004352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3C12">
        <w:rPr>
          <w:bCs/>
          <w:sz w:val="28"/>
          <w:szCs w:val="28"/>
        </w:rPr>
        <w:t>слова «Указом Президента Российской Федерации от 21 июля 2020 года № 474 «О национальных целях развития Российской Федерации на период до 2030 года» заменить словами «</w:t>
      </w:r>
      <w:bookmarkStart w:id="3" w:name="_Hlk173750577"/>
      <w:bookmarkStart w:id="4" w:name="_Hlk188434136"/>
      <w:r w:rsidRPr="00CD3C12">
        <w:fldChar w:fldCharType="begin"/>
      </w:r>
      <w:r w:rsidRPr="00CD3C12">
        <w:instrText>HYPERLINK "https://login.consultant.ru/link/?req=doc&amp;base=RZB&amp;n=357927"</w:instrText>
      </w:r>
      <w:r w:rsidRPr="00CD3C12">
        <w:fldChar w:fldCharType="separate"/>
      </w:r>
      <w:r w:rsidRPr="00CD3C12">
        <w:rPr>
          <w:sz w:val="28"/>
          <w:szCs w:val="28"/>
        </w:rPr>
        <w:t>Указом</w:t>
      </w:r>
      <w:r w:rsidRPr="00CD3C12">
        <w:rPr>
          <w:sz w:val="28"/>
          <w:szCs w:val="28"/>
        </w:rPr>
        <w:fldChar w:fldCharType="end"/>
      </w:r>
      <w:r w:rsidRPr="00CD3C12">
        <w:rPr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bookmarkEnd w:id="3"/>
      <w:bookmarkEnd w:id="4"/>
      <w:r w:rsidRPr="00CD3C12">
        <w:rPr>
          <w:bCs/>
          <w:sz w:val="28"/>
          <w:szCs w:val="28"/>
        </w:rPr>
        <w:t>;</w:t>
      </w:r>
    </w:p>
    <w:p w14:paraId="6AC88E3F" w14:textId="092E8D07" w:rsidR="00CD3C12" w:rsidRPr="00435276" w:rsidRDefault="00CD3C12" w:rsidP="00435276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35276">
        <w:rPr>
          <w:sz w:val="28"/>
          <w:szCs w:val="28"/>
        </w:rPr>
        <w:t>Пункты 3.1. и 3.2. распоряжения изложить в следующей редакции:</w:t>
      </w:r>
    </w:p>
    <w:p w14:paraId="2B05E6B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</w:t>
      </w:r>
      <w:bookmarkStart w:id="5" w:name="_Hlk188434584"/>
      <w:r w:rsidRPr="00CD3C12">
        <w:rPr>
          <w:sz w:val="28"/>
          <w:szCs w:val="28"/>
        </w:rPr>
        <w:t xml:space="preserve">3.1. Ответственность за исполнение положений Инвестиционной декларации Курской области возложить на первого заместителя Губернатора Курской области – Председателя Правительства Курской области </w:t>
      </w:r>
      <w:bookmarkEnd w:id="5"/>
      <w:r w:rsidRPr="00CD3C12">
        <w:rPr>
          <w:sz w:val="28"/>
          <w:szCs w:val="28"/>
        </w:rPr>
        <w:t xml:space="preserve">А.Е. </w:t>
      </w:r>
      <w:proofErr w:type="spellStart"/>
      <w:r w:rsidRPr="00CD3C12">
        <w:rPr>
          <w:sz w:val="28"/>
          <w:szCs w:val="28"/>
        </w:rPr>
        <w:t>Чепика</w:t>
      </w:r>
      <w:proofErr w:type="spellEnd"/>
      <w:r w:rsidRPr="00CD3C12">
        <w:rPr>
          <w:sz w:val="28"/>
          <w:szCs w:val="28"/>
        </w:rPr>
        <w:t>.</w:t>
      </w:r>
    </w:p>
    <w:p w14:paraId="1C7106F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3.2. </w:t>
      </w:r>
      <w:bookmarkStart w:id="6" w:name="_Hlk211956550"/>
      <w:r w:rsidRPr="00CD3C12">
        <w:rPr>
          <w:sz w:val="28"/>
          <w:szCs w:val="28"/>
        </w:rPr>
        <w:t>Министерству экономического развития, занятости населения и туризма Курской области разместить Инвестиционную декларацию Курской области на инвестиционном портале Курской области (https://i</w:t>
      </w:r>
      <w:r w:rsidRPr="00CD3C12">
        <w:rPr>
          <w:sz w:val="28"/>
          <w:szCs w:val="28"/>
          <w:lang w:val="en-US"/>
        </w:rPr>
        <w:t>n</w:t>
      </w:r>
      <w:r w:rsidRPr="00CD3C12">
        <w:rPr>
          <w:sz w:val="28"/>
          <w:szCs w:val="28"/>
        </w:rPr>
        <w:t>vest.rkursk.ru/).».</w:t>
      </w:r>
      <w:bookmarkEnd w:id="6"/>
    </w:p>
    <w:p w14:paraId="3725480A" w14:textId="77777777" w:rsidR="00CD3C12" w:rsidRPr="00CD3C12" w:rsidRDefault="00CD3C12" w:rsidP="0032771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инвестиционной декларации, утвержденной указанным распоряжением:</w:t>
      </w:r>
    </w:p>
    <w:p w14:paraId="2C496959" w14:textId="77777777" w:rsidR="00CD3C12" w:rsidRPr="006624CF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24CF">
        <w:rPr>
          <w:sz w:val="28"/>
          <w:szCs w:val="28"/>
        </w:rPr>
        <w:t xml:space="preserve">1) в разделе 1: </w:t>
      </w:r>
    </w:p>
    <w:p w14:paraId="175B3A4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а) в пункте 1.2:</w:t>
      </w:r>
    </w:p>
    <w:p w14:paraId="21D7591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абзаце четвертом </w:t>
      </w:r>
      <w:r w:rsidRPr="00CD3C12">
        <w:rPr>
          <w:bCs/>
          <w:sz w:val="28"/>
          <w:szCs w:val="28"/>
        </w:rPr>
        <w:t xml:space="preserve">слова «утвержденных Указом Президента Российской Федерации от 21 июля 2020 года № 474 </w:t>
      </w:r>
      <w:r w:rsidRPr="00CD3C12">
        <w:rPr>
          <w:bCs/>
          <w:sz w:val="28"/>
          <w:szCs w:val="28"/>
        </w:rPr>
        <w:br/>
        <w:t>«О национальных целях развития Российской Федерации на период до 2030 года» заменить словами «</w:t>
      </w:r>
      <w:bookmarkStart w:id="7" w:name="_Hlk188434663"/>
      <w:r w:rsidRPr="00CD3C12">
        <w:rPr>
          <w:bCs/>
          <w:sz w:val="28"/>
          <w:szCs w:val="28"/>
        </w:rPr>
        <w:t xml:space="preserve">утвержденных </w:t>
      </w:r>
      <w:hyperlink r:id="rId10" w:history="1">
        <w:r w:rsidRPr="00CD3C12">
          <w:rPr>
            <w:sz w:val="28"/>
            <w:szCs w:val="28"/>
          </w:rPr>
          <w:t>Указом</w:t>
        </w:r>
      </w:hyperlink>
      <w:r w:rsidRPr="00CD3C12">
        <w:rPr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bookmarkEnd w:id="7"/>
      <w:r w:rsidRPr="00CD3C12">
        <w:rPr>
          <w:sz w:val="28"/>
          <w:szCs w:val="28"/>
        </w:rPr>
        <w:t>;</w:t>
      </w:r>
    </w:p>
    <w:p w14:paraId="5D8169A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абзаце пятом слова «органов исполнительной власти Курской области» заменить словами «исполнительных органов Курской области»;  </w:t>
      </w:r>
    </w:p>
    <w:p w14:paraId="48BFCCAB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б) пункт 1.3 изложить в следующей редакции:</w:t>
      </w:r>
    </w:p>
    <w:p w14:paraId="011B862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_Hlk212541731"/>
      <w:r w:rsidRPr="00CD3C12">
        <w:rPr>
          <w:sz w:val="28"/>
          <w:szCs w:val="28"/>
        </w:rPr>
        <w:t>«1.3. Цели инвестиционного развития Курской области.</w:t>
      </w:r>
    </w:p>
    <w:p w14:paraId="17F64B5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Главные цели инвестиционного развития Курской области:</w:t>
      </w:r>
      <w:bookmarkStart w:id="9" w:name="_Hlk188434936"/>
    </w:p>
    <w:p w14:paraId="5EB4A21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  <w14:ligatures w14:val="standardContextual"/>
        </w:rPr>
      </w:pPr>
      <w:r w:rsidRPr="00CD3C12">
        <w:rPr>
          <w:sz w:val="28"/>
          <w:szCs w:val="28"/>
        </w:rPr>
        <w:lastRenderedPageBreak/>
        <w:t xml:space="preserve">1) увеличение объема инвестиций в основной капитал в качестве вклада в достижение национальной цели развития «Устойчивая и динамичная экономика» по увеличению объема инвестиций в основной капитал не менее чем на 60 процентов до 2030 года по сравнению с 2020 годом </w:t>
      </w:r>
      <w:r w:rsidRPr="00CD3C12">
        <w:rPr>
          <w:rFonts w:eastAsia="Calibri"/>
          <w:sz w:val="28"/>
          <w:szCs w:val="28"/>
          <w:lang w:eastAsia="en-US"/>
          <w14:ligatures w14:val="standardContextual"/>
        </w:rPr>
        <w:t>за счет постоянного улучшения инвестиционного климата.</w:t>
      </w:r>
    </w:p>
    <w:p w14:paraId="52BB4A1F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  <w14:ligatures w14:val="standardContextual"/>
        </w:rPr>
      </w:pPr>
      <w:r w:rsidRPr="00CD3C12">
        <w:rPr>
          <w:rFonts w:eastAsia="Calibri"/>
          <w:sz w:val="28"/>
          <w:szCs w:val="28"/>
          <w:lang w:eastAsia="en-US"/>
          <w14:ligatures w14:val="standardContextual"/>
        </w:rPr>
        <w:t>2) улучшение инвестиционного климата путем установления понятных и прозрачных условий ведения инвестиционной деятельности на территории Курской области.</w:t>
      </w:r>
    </w:p>
    <w:p w14:paraId="76176FD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  <w14:ligatures w14:val="standardContextual"/>
        </w:rPr>
      </w:pPr>
      <w:r w:rsidRPr="00CD3C12">
        <w:rPr>
          <w:rFonts w:eastAsia="Calibri"/>
          <w:sz w:val="28"/>
          <w:szCs w:val="28"/>
          <w:lang w:eastAsia="en-US"/>
          <w14:ligatures w14:val="standardContextual"/>
        </w:rPr>
        <w:t>В соответствии с долгосрочным прогнозом социально-экономического развития Курской области до 2025 года, утвержденным распоряжением Администрации Курской области от 16.12.2022 № 1177-ра, показатели инвестиций в основной капитал составляют:</w:t>
      </w:r>
    </w:p>
    <w:p w14:paraId="7C2B3AA3" w14:textId="77777777" w:rsidR="00CD3C12" w:rsidRPr="00CD3C12" w:rsidRDefault="00CD3C12" w:rsidP="00CD3C12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954"/>
        <w:gridCol w:w="1018"/>
        <w:gridCol w:w="892"/>
        <w:gridCol w:w="954"/>
        <w:gridCol w:w="954"/>
        <w:gridCol w:w="829"/>
        <w:gridCol w:w="833"/>
      </w:tblGrid>
      <w:tr w:rsidR="00CD3C12" w:rsidRPr="00CD3C12" w14:paraId="19CB1061" w14:textId="77777777" w:rsidTr="00CD3C12">
        <w:trPr>
          <w:trHeight w:val="20"/>
        </w:trPr>
        <w:tc>
          <w:tcPr>
            <w:tcW w:w="2611" w:type="dxa"/>
            <w:vMerge w:val="restart"/>
          </w:tcPr>
          <w:p w14:paraId="217578D3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434" w:type="dxa"/>
            <w:gridSpan w:val="7"/>
          </w:tcPr>
          <w:p w14:paraId="32A9090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Инвестиции в основной капитал в ценах соответствующих лет, млрд. руб.</w:t>
            </w:r>
          </w:p>
        </w:tc>
      </w:tr>
      <w:tr w:rsidR="00CD3C12" w:rsidRPr="00CD3C12" w14:paraId="6116F51A" w14:textId="77777777" w:rsidTr="00CD3C12">
        <w:trPr>
          <w:trHeight w:val="20"/>
        </w:trPr>
        <w:tc>
          <w:tcPr>
            <w:tcW w:w="2611" w:type="dxa"/>
            <w:vMerge/>
          </w:tcPr>
          <w:p w14:paraId="1E4028BD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1E67A9C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09E956A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1" w:type="dxa"/>
            <w:gridSpan w:val="5"/>
          </w:tcPr>
          <w:p w14:paraId="57AE9F0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48D15135" w14:textId="77777777" w:rsidTr="00CD3C12">
        <w:trPr>
          <w:trHeight w:val="20"/>
        </w:trPr>
        <w:tc>
          <w:tcPr>
            <w:tcW w:w="2611" w:type="dxa"/>
            <w:vMerge/>
          </w:tcPr>
          <w:p w14:paraId="48C5DD6E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69CCAFE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6C8452A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2B63E3E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322AEBE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33A91F1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7A19855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29" w:type="dxa"/>
          </w:tcPr>
          <w:p w14:paraId="401D8DA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18F71CC1" w14:textId="77777777" w:rsidTr="00CD3C12">
        <w:trPr>
          <w:trHeight w:val="20"/>
        </w:trPr>
        <w:tc>
          <w:tcPr>
            <w:tcW w:w="2611" w:type="dxa"/>
          </w:tcPr>
          <w:p w14:paraId="212547E8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D3C12">
              <w:rPr>
                <w:szCs w:val="20"/>
              </w:rPr>
              <w:t>Прогноз (консервативный)</w:t>
            </w:r>
          </w:p>
        </w:tc>
        <w:tc>
          <w:tcPr>
            <w:tcW w:w="954" w:type="dxa"/>
            <w:vMerge w:val="restart"/>
          </w:tcPr>
          <w:p w14:paraId="2E44471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193,8</w:t>
            </w:r>
          </w:p>
        </w:tc>
        <w:tc>
          <w:tcPr>
            <w:tcW w:w="1018" w:type="dxa"/>
            <w:vMerge w:val="restart"/>
          </w:tcPr>
          <w:p w14:paraId="0C6896A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252,5</w:t>
            </w:r>
          </w:p>
        </w:tc>
        <w:tc>
          <w:tcPr>
            <w:tcW w:w="892" w:type="dxa"/>
          </w:tcPr>
          <w:p w14:paraId="23682ED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246,1</w:t>
            </w:r>
          </w:p>
        </w:tc>
        <w:tc>
          <w:tcPr>
            <w:tcW w:w="954" w:type="dxa"/>
          </w:tcPr>
          <w:p w14:paraId="6EDA452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213,4</w:t>
            </w:r>
          </w:p>
        </w:tc>
        <w:tc>
          <w:tcPr>
            <w:tcW w:w="954" w:type="dxa"/>
          </w:tcPr>
          <w:p w14:paraId="469BA87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213,7</w:t>
            </w:r>
          </w:p>
        </w:tc>
        <w:tc>
          <w:tcPr>
            <w:tcW w:w="829" w:type="dxa"/>
          </w:tcPr>
          <w:p w14:paraId="5C9B634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236,4</w:t>
            </w:r>
          </w:p>
        </w:tc>
        <w:tc>
          <w:tcPr>
            <w:tcW w:w="829" w:type="dxa"/>
          </w:tcPr>
          <w:p w14:paraId="503B960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275,5</w:t>
            </w:r>
          </w:p>
        </w:tc>
      </w:tr>
      <w:tr w:rsidR="00CD3C12" w:rsidRPr="00CD3C12" w14:paraId="456AF209" w14:textId="77777777" w:rsidTr="00CD3C12">
        <w:trPr>
          <w:trHeight w:val="20"/>
        </w:trPr>
        <w:tc>
          <w:tcPr>
            <w:tcW w:w="2611" w:type="dxa"/>
          </w:tcPr>
          <w:p w14:paraId="5B16D0E8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D3C12">
              <w:rPr>
                <w:szCs w:val="20"/>
              </w:rPr>
              <w:t>Прогноз (базовый)</w:t>
            </w:r>
          </w:p>
        </w:tc>
        <w:tc>
          <w:tcPr>
            <w:tcW w:w="954" w:type="dxa"/>
            <w:vMerge/>
          </w:tcPr>
          <w:p w14:paraId="1559485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018" w:type="dxa"/>
            <w:vMerge/>
          </w:tcPr>
          <w:p w14:paraId="1D393FA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92" w:type="dxa"/>
          </w:tcPr>
          <w:p w14:paraId="384C6BF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270,1</w:t>
            </w:r>
          </w:p>
        </w:tc>
        <w:tc>
          <w:tcPr>
            <w:tcW w:w="954" w:type="dxa"/>
          </w:tcPr>
          <w:p w14:paraId="66D6012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222,0</w:t>
            </w:r>
          </w:p>
        </w:tc>
        <w:tc>
          <w:tcPr>
            <w:tcW w:w="954" w:type="dxa"/>
          </w:tcPr>
          <w:p w14:paraId="3AF7E22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232,0</w:t>
            </w:r>
          </w:p>
        </w:tc>
        <w:tc>
          <w:tcPr>
            <w:tcW w:w="829" w:type="dxa"/>
          </w:tcPr>
          <w:p w14:paraId="52ABE4F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291,2</w:t>
            </w:r>
          </w:p>
        </w:tc>
        <w:tc>
          <w:tcPr>
            <w:tcW w:w="829" w:type="dxa"/>
          </w:tcPr>
          <w:p w14:paraId="277B6F5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400,7</w:t>
            </w:r>
          </w:p>
        </w:tc>
      </w:tr>
    </w:tbl>
    <w:bookmarkEnd w:id="8"/>
    <w:p w14:paraId="32D41B29" w14:textId="7BD7805D" w:rsidR="00CD3C12" w:rsidRPr="00CD3C12" w:rsidRDefault="006624CF" w:rsidP="00CD3C12">
      <w:pPr>
        <w:widowControl w:val="0"/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  <w14:ligatures w14:val="standardContextual"/>
        </w:rPr>
      </w:pPr>
      <w:r>
        <w:rPr>
          <w:rFonts w:eastAsia="Calibri"/>
          <w:sz w:val="28"/>
          <w:szCs w:val="28"/>
          <w:lang w:eastAsia="en-US"/>
          <w14:ligatures w14:val="standardContextual"/>
        </w:rPr>
        <w:t>.»</w:t>
      </w:r>
    </w:p>
    <w:bookmarkEnd w:id="9"/>
    <w:p w14:paraId="0E22D036" w14:textId="77777777" w:rsidR="00CD3C12" w:rsidRPr="006624CF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24CF">
        <w:rPr>
          <w:sz w:val="28"/>
          <w:szCs w:val="28"/>
        </w:rPr>
        <w:t>2) раздел 1</w:t>
      </w:r>
      <w:r w:rsidRPr="006624CF">
        <w:rPr>
          <w:sz w:val="28"/>
          <w:szCs w:val="28"/>
          <w:vertAlign w:val="superscript"/>
        </w:rPr>
        <w:t>1</w:t>
      </w:r>
      <w:r w:rsidRPr="006624CF">
        <w:rPr>
          <w:sz w:val="28"/>
          <w:szCs w:val="28"/>
        </w:rPr>
        <w:t xml:space="preserve"> изложить в следующей редакции:</w:t>
      </w:r>
    </w:p>
    <w:p w14:paraId="689A52B3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«1</w:t>
      </w:r>
      <w:r w:rsidRPr="00CD3C12">
        <w:rPr>
          <w:sz w:val="28"/>
          <w:szCs w:val="28"/>
          <w:vertAlign w:val="superscript"/>
        </w:rPr>
        <w:t>1</w:t>
      </w:r>
      <w:r w:rsidRPr="00CD3C12">
        <w:rPr>
          <w:sz w:val="28"/>
          <w:szCs w:val="28"/>
        </w:rPr>
        <w:t>. Общее описание системы поддержки новых инвестиционных проектов в субъектах Российской Федерации («Региональный инвестиционный стандарт»), реализуемой в Курской области.</w:t>
      </w:r>
    </w:p>
    <w:p w14:paraId="036387E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</w:t>
      </w:r>
      <w:r w:rsidRPr="00CD3C12">
        <w:rPr>
          <w:sz w:val="28"/>
          <w:szCs w:val="28"/>
          <w:vertAlign w:val="superscript"/>
        </w:rPr>
        <w:t>1</w:t>
      </w:r>
      <w:r w:rsidRPr="00CD3C12">
        <w:rPr>
          <w:sz w:val="28"/>
          <w:szCs w:val="28"/>
        </w:rPr>
        <w:t>.1. Общая информация о системе поддержки новых инвестиционных проектов в субъектах Российской Федерации («Региональный инвестиционный стандарт»), реализуемой в Курской области.</w:t>
      </w:r>
    </w:p>
    <w:p w14:paraId="1C6076F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2022 году в Курской области начата работа по внедрению положений приказа Минэкономразвития России от 30 сентября 2021 г. </w:t>
      </w:r>
      <w:r w:rsidRPr="00CD3C12">
        <w:rPr>
          <w:sz w:val="28"/>
          <w:szCs w:val="28"/>
        </w:rPr>
        <w:br/>
        <w:t>№ 591 «О системе поддержки новых инвестиционных проектов в субъектах Российской Федерации («Региональный инвестиционный стандарт»)».</w:t>
      </w:r>
      <w:bookmarkStart w:id="10" w:name="_Hlk212196040"/>
    </w:p>
    <w:p w14:paraId="3BC0AC5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соответствии с Постановлением Губернатора Курской области от 01.04.2022 № 96-пг Министерство экономического развития, занятости населения и туризма Курской области определено исполнительным органом Курской области, уполномоченным на внедрение в Курской области Стандарта.</w:t>
      </w:r>
      <w:bookmarkStart w:id="11" w:name="_Hlk188435207"/>
      <w:bookmarkEnd w:id="10"/>
    </w:p>
    <w:p w14:paraId="69A11BF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 итогам заседаний Федеральной группы по подтверждению внедрения системы поддержки новых инвестиционных проектов в субъектах Российской Федерации («Региональный инвестиционный стандарт»), состоявшихся 29.11.2022 и 18.12.2023, Курская область включена в число субъектов Российской Федерации, подтвердивших </w:t>
      </w:r>
      <w:r w:rsidRPr="00CD3C12">
        <w:rPr>
          <w:sz w:val="28"/>
          <w:szCs w:val="28"/>
        </w:rPr>
        <w:lastRenderedPageBreak/>
        <w:t>внедрение Стандарта в 2022 и 2023 годах</w:t>
      </w:r>
      <w:bookmarkEnd w:id="11"/>
      <w:r w:rsidRPr="00CD3C12">
        <w:rPr>
          <w:sz w:val="28"/>
          <w:szCs w:val="28"/>
        </w:rPr>
        <w:t>.</w:t>
      </w:r>
      <w:bookmarkStart w:id="12" w:name="_Hlk188435240"/>
      <w:r w:rsidRPr="00CD3C12">
        <w:rPr>
          <w:sz w:val="28"/>
          <w:szCs w:val="28"/>
        </w:rPr>
        <w:t xml:space="preserve"> В соответствии с протоколом заседания Совета деловых объединений от 3 июня 2024 г. № 6, Курская область включена в перечень субъектов Российской Федерации, подтвердивших качество реализации Стандарта в 2024 году</w:t>
      </w:r>
      <w:bookmarkEnd w:id="12"/>
      <w:r w:rsidRPr="00CD3C12">
        <w:rPr>
          <w:sz w:val="28"/>
          <w:szCs w:val="28"/>
        </w:rPr>
        <w:t>.</w:t>
      </w:r>
    </w:p>
    <w:p w14:paraId="64BAA4B3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</w:t>
      </w:r>
      <w:r w:rsidRPr="00CD3C12">
        <w:rPr>
          <w:sz w:val="28"/>
          <w:szCs w:val="28"/>
          <w:vertAlign w:val="superscript"/>
        </w:rPr>
        <w:t>1</w:t>
      </w:r>
      <w:r w:rsidRPr="00CD3C12">
        <w:rPr>
          <w:sz w:val="28"/>
          <w:szCs w:val="28"/>
        </w:rPr>
        <w:t>.2. Элементы системы поддержки новых инвестиционных проектов в субъектах Российской Федерации («Региональный инвестиционный стандарт»), реализуемой в Курской области.</w:t>
      </w:r>
    </w:p>
    <w:p w14:paraId="674D5C4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</w:t>
      </w:r>
      <w:r w:rsidRPr="00CD3C12">
        <w:rPr>
          <w:sz w:val="28"/>
          <w:szCs w:val="28"/>
          <w:vertAlign w:val="superscript"/>
        </w:rPr>
        <w:t>1</w:t>
      </w:r>
      <w:r w:rsidRPr="00CD3C12">
        <w:rPr>
          <w:sz w:val="28"/>
          <w:szCs w:val="28"/>
        </w:rPr>
        <w:t>.2.1. Инвестиционная декларация Курской области.</w:t>
      </w:r>
    </w:p>
    <w:p w14:paraId="1DDA66FD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Инвестиционная декларация Курской области определяет цели инвестиционного развития региона, отражает инвестиционные преимущества ведения бизнеса, определяет инвестиционные обязательства Курской области. В целях решения задач по формированию благоприятного инвестиционного климата в Курской области и защите прав и законных интересов субъектов инвестиционной деятельности в 2022 году создана Инвестиционная команда Курской области.</w:t>
      </w:r>
      <w:bookmarkStart w:id="13" w:name="_Hlk211957863"/>
      <w:bookmarkStart w:id="14" w:name="_Hlk212197741"/>
    </w:p>
    <w:p w14:paraId="5EADC52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1</w:t>
      </w:r>
      <w:r w:rsidRPr="00CD3C12">
        <w:rPr>
          <w:sz w:val="28"/>
          <w:szCs w:val="22"/>
          <w:vertAlign w:val="superscript"/>
        </w:rPr>
        <w:t>1</w:t>
      </w:r>
      <w:r w:rsidRPr="00CD3C12">
        <w:rPr>
          <w:sz w:val="28"/>
          <w:szCs w:val="22"/>
        </w:rPr>
        <w:t>.2.2. Общество с ограниченной ответственностью «Агентство инвестиционного развития Курской области» - региональный институт развития.</w:t>
      </w:r>
    </w:p>
    <w:bookmarkEnd w:id="13"/>
    <w:p w14:paraId="4B719A2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В целях создания в Курской области регионального института развития в 2012 году в соответствии с постановлением Администрации Курской области от 28.04.2012 № 411-па было создано Акционерное общество «Агентство по привлечению инвестиций Курской области».</w:t>
      </w:r>
    </w:p>
    <w:p w14:paraId="60337EFE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В 2022 году указанная организация переименована в Акционерное общество «Корпорация развития Курской области», Устав Акционерного общества «Корпорация развития Курской области» приведен в соответствие с требованиями приказа Минэкономразвития России от 30 сентября 2021 г. № 591 «О системе поддержки новых инвестиционных проектов в субъектах Российской Федерации («Региональный инвестиционный стандарт»)».</w:t>
      </w:r>
    </w:p>
    <w:p w14:paraId="329BB249" w14:textId="77777777" w:rsidR="00CD3C12" w:rsidRPr="00CD3C12" w:rsidRDefault="00CD3C12" w:rsidP="00CD3C12">
      <w:pPr>
        <w:spacing w:line="216" w:lineRule="auto"/>
        <w:ind w:firstLine="709"/>
        <w:jc w:val="both"/>
        <w:rPr>
          <w:bCs/>
          <w:spacing w:val="-2"/>
          <w:sz w:val="28"/>
          <w:szCs w:val="28"/>
        </w:rPr>
      </w:pPr>
      <w:r w:rsidRPr="00CD3C12">
        <w:rPr>
          <w:bCs/>
          <w:spacing w:val="-2"/>
          <w:sz w:val="28"/>
          <w:szCs w:val="28"/>
        </w:rPr>
        <w:t>В 2025 году принято решение о ликвидации АО «Корпорация развития Курской области». Функции специализированной организации по работе с инвесторами переданы ООО «Агентство инвестиционного развития Курской области».</w:t>
      </w:r>
    </w:p>
    <w:p w14:paraId="1A13767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Основные направления деятельности ООО «Агентство инвестиционного развития Курской области»:</w:t>
      </w:r>
    </w:p>
    <w:p w14:paraId="77B43B7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сопровождение инвестиционных проектов (инвесторов) по принципу «одного окна» в соответствии с Регламентом, утвержденным постановлением Администрации Курской области от 21.05.2014 № 324-па;</w:t>
      </w:r>
    </w:p>
    <w:p w14:paraId="585A6A0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bookmarkStart w:id="15" w:name="_Hlk184813405"/>
      <w:r w:rsidRPr="00CD3C12">
        <w:rPr>
          <w:sz w:val="28"/>
          <w:szCs w:val="22"/>
        </w:rPr>
        <w:t>реализация функций управляющей компании индустриальных (промышленных) парков «Юбилейный» и «Фатеж»;</w:t>
      </w:r>
    </w:p>
    <w:bookmarkEnd w:id="15"/>
    <w:p w14:paraId="1FA3272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реализация функций управляющей компании особой экономической зоны промышленно-производственного типа «Третий полюс».</w:t>
      </w:r>
    </w:p>
    <w:bookmarkEnd w:id="14"/>
    <w:p w14:paraId="5121C002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</w:t>
      </w:r>
      <w:r w:rsidRPr="00CD3C12">
        <w:rPr>
          <w:sz w:val="28"/>
          <w:szCs w:val="28"/>
          <w:vertAlign w:val="superscript"/>
        </w:rPr>
        <w:t>1</w:t>
      </w:r>
      <w:r w:rsidRPr="00CD3C12">
        <w:rPr>
          <w:sz w:val="28"/>
          <w:szCs w:val="28"/>
        </w:rPr>
        <w:t>.2.3. Инвестиционный комитет Курской области.</w:t>
      </w:r>
    </w:p>
    <w:p w14:paraId="16CFF973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целях формирования благоприятных условий для ведения инвестиционной деятельности, защиты прав и законных интересов субъектов инвестиционной деятельности, разрешения разногласий и споров </w:t>
      </w:r>
      <w:r w:rsidRPr="00CD3C12">
        <w:rPr>
          <w:sz w:val="28"/>
          <w:szCs w:val="28"/>
        </w:rPr>
        <w:lastRenderedPageBreak/>
        <w:t>инвестора с исполнительными органами Курской области, органами местного самоуправления Курской области, уполномоченными организациями по вопросам реализации инвестиционных проектов на территории Курской области, не урегулированных Обществом с ограниченной ответственностью «Агентство инвестиционного развития Курской области» в досудебном порядке, в соответствии с распоряжением Губернатора Курской области от 17.06.2022 № 183-рг создан Инвестиционный комитет Курской области.</w:t>
      </w:r>
    </w:p>
    <w:p w14:paraId="43A179C2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Возглавляет Инвестиционный комитет Курской области Губернатор Курской области А.Е. Хинштейн. </w:t>
      </w:r>
    </w:p>
    <w:p w14:paraId="24C8DE2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6" w:name="_Hlk188436118"/>
      <w:r w:rsidRPr="00CD3C12">
        <w:rPr>
          <w:sz w:val="28"/>
          <w:szCs w:val="28"/>
        </w:rPr>
        <w:t>В соответствии с распоряжением Губернатора Курской области от 15.07.2024 № 211-рг при Инвестиционном комитете Курской области создана рабочая группа по рассмотрению обращений субъектов предпринимательской и инвестиционной деятельности.</w:t>
      </w:r>
    </w:p>
    <w:bookmarkEnd w:id="16"/>
    <w:p w14:paraId="48FFF78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1</w:t>
      </w:r>
      <w:r w:rsidRPr="00CD3C12">
        <w:rPr>
          <w:sz w:val="28"/>
          <w:szCs w:val="22"/>
          <w:vertAlign w:val="superscript"/>
        </w:rPr>
        <w:t>1</w:t>
      </w:r>
      <w:r w:rsidRPr="00CD3C12">
        <w:rPr>
          <w:sz w:val="28"/>
          <w:szCs w:val="22"/>
        </w:rPr>
        <w:t xml:space="preserve">.2.4. Инвестиционная карта Курской области. </w:t>
      </w:r>
    </w:p>
    <w:p w14:paraId="1EC7E31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bookmarkStart w:id="17" w:name="_Hlk188437593"/>
      <w:r w:rsidRPr="00CD3C12">
        <w:rPr>
          <w:sz w:val="28"/>
          <w:szCs w:val="22"/>
        </w:rPr>
        <w:t xml:space="preserve">Осуществляется формирование и ведение инвестиционной карты Курской области, размещенной на инвестиционной карте Российской Федерации.  Постановлением Губернатора Курской области от 21.09.2023 № 292-пг утвержден регламент ее ведения. </w:t>
      </w:r>
      <w:bookmarkEnd w:id="17"/>
    </w:p>
    <w:p w14:paraId="755EC1A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Министерство экономического развития, занятости населения и туризма Курской области является органом исполнительным органом Курской области, ответственным за формирование и ведение инвестиционной карты Курской области на инвестиционной карте Российской Федерации.</w:t>
      </w:r>
    </w:p>
    <w:p w14:paraId="4F38835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В качестве источников автоматизированной загрузки сведений при формировании инвестиционной карты Курской области используются государственные информационные системы, ведомственная информация Курской области и, при наличии технической возможности, информационные системы федеральных органов исполнительной власти.</w:t>
      </w:r>
    </w:p>
    <w:p w14:paraId="46130EFF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Верификация данных, размещенных на инвестиционной карте Курской области, осуществляется ежеквартально.</w:t>
      </w:r>
    </w:p>
    <w:p w14:paraId="6433328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bookmarkStart w:id="18" w:name="_Hlk211958821"/>
      <w:r w:rsidRPr="00CD3C12">
        <w:rPr>
          <w:sz w:val="28"/>
          <w:szCs w:val="22"/>
        </w:rPr>
        <w:t>1</w:t>
      </w:r>
      <w:r w:rsidRPr="00CD3C12">
        <w:rPr>
          <w:sz w:val="28"/>
          <w:szCs w:val="22"/>
          <w:vertAlign w:val="superscript"/>
        </w:rPr>
        <w:t>1</w:t>
      </w:r>
      <w:r w:rsidRPr="00CD3C12">
        <w:rPr>
          <w:sz w:val="28"/>
          <w:szCs w:val="22"/>
        </w:rPr>
        <w:t>.2.5. Свод инвестиционных правил Курской области.</w:t>
      </w:r>
    </w:p>
    <w:p w14:paraId="1B26B32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 xml:space="preserve">В настоящее время действует </w:t>
      </w:r>
      <w:hyperlink r:id="rId11">
        <w:r w:rsidRPr="00CD3C12">
          <w:rPr>
            <w:sz w:val="28"/>
            <w:szCs w:val="22"/>
          </w:rPr>
          <w:t>постановление</w:t>
        </w:r>
      </w:hyperlink>
      <w:r w:rsidRPr="00CD3C12">
        <w:rPr>
          <w:sz w:val="28"/>
          <w:szCs w:val="22"/>
        </w:rPr>
        <w:t xml:space="preserve"> Губернатора Курской области от 16.11.2022 № 352-пг «Об отдельных вопросах реализации в Курской области положений приказа Министерства экономического развития Российской Федерации от 30 сентября 2021 г. № 591 «О системе поддержки новых инвестиционных проектов в субъектах Российской Федерации («Региональный инвестиционный стандарт»)». Указанным </w:t>
      </w:r>
      <w:hyperlink r:id="rId12">
        <w:r w:rsidRPr="00CD3C12">
          <w:rPr>
            <w:sz w:val="28"/>
            <w:szCs w:val="22"/>
          </w:rPr>
          <w:t>постановлением</w:t>
        </w:r>
      </w:hyperlink>
      <w:r w:rsidRPr="00CD3C12">
        <w:rPr>
          <w:sz w:val="28"/>
          <w:szCs w:val="22"/>
        </w:rPr>
        <w:t xml:space="preserve"> утвержден </w:t>
      </w:r>
      <w:hyperlink r:id="rId13">
        <w:r w:rsidRPr="00CD3C12">
          <w:rPr>
            <w:sz w:val="28"/>
            <w:szCs w:val="22"/>
          </w:rPr>
          <w:t>перечень</w:t>
        </w:r>
      </w:hyperlink>
      <w:r w:rsidRPr="00CD3C12">
        <w:rPr>
          <w:sz w:val="28"/>
          <w:szCs w:val="22"/>
        </w:rPr>
        <w:t xml:space="preserve"> исполнительных органов Курской области, ответственных по направлениям алгоритмов действий инвестора, планирующего реализацию инвестиционного проекта на территории Курской области для их внедрения и последующего ведения в Курской области.</w:t>
      </w:r>
    </w:p>
    <w:p w14:paraId="36B46D10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center"/>
        <w:rPr>
          <w:color w:val="FF0000"/>
          <w:sz w:val="28"/>
          <w:szCs w:val="22"/>
        </w:rPr>
      </w:pPr>
    </w:p>
    <w:p w14:paraId="42C8BCA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center"/>
        <w:rPr>
          <w:color w:val="FF0000"/>
          <w:sz w:val="28"/>
          <w:szCs w:val="22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6310"/>
      </w:tblGrid>
      <w:tr w:rsidR="00CD3C12" w:rsidRPr="00CD3C12" w14:paraId="2183C308" w14:textId="77777777" w:rsidTr="004D0816">
        <w:trPr>
          <w:trHeight w:val="170"/>
        </w:trPr>
        <w:tc>
          <w:tcPr>
            <w:tcW w:w="2756" w:type="dxa"/>
          </w:tcPr>
          <w:p w14:paraId="29F940B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bookmarkStart w:id="19" w:name="_Hlk211958845"/>
            <w:r w:rsidRPr="00CD3C12">
              <w:rPr>
                <w:sz w:val="28"/>
                <w:szCs w:val="22"/>
              </w:rPr>
              <w:t>Исполнительный орган Курской области</w:t>
            </w:r>
          </w:p>
        </w:tc>
        <w:tc>
          <w:tcPr>
            <w:tcW w:w="6310" w:type="dxa"/>
          </w:tcPr>
          <w:p w14:paraId="5A343FE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инвестора, планирующего реализацию инвестиционного проекта на территории Курской области</w:t>
            </w:r>
          </w:p>
        </w:tc>
      </w:tr>
      <w:tr w:rsidR="00CD3C12" w:rsidRPr="00CD3C12" w14:paraId="33EA26CA" w14:textId="77777777" w:rsidTr="004D0816">
        <w:trPr>
          <w:trHeight w:val="170"/>
        </w:trPr>
        <w:tc>
          <w:tcPr>
            <w:tcW w:w="2756" w:type="dxa"/>
            <w:vMerge w:val="restart"/>
          </w:tcPr>
          <w:p w14:paraId="56DDBC08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6310" w:type="dxa"/>
          </w:tcPr>
          <w:p w14:paraId="13836C9B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подключения к электрическим сетям (малый и средний бизнес – до 150 кВт)</w:t>
            </w:r>
          </w:p>
        </w:tc>
      </w:tr>
      <w:tr w:rsidR="00CD3C12" w:rsidRPr="00CD3C12" w14:paraId="23238C6B" w14:textId="77777777" w:rsidTr="004D0816">
        <w:trPr>
          <w:trHeight w:val="170"/>
        </w:trPr>
        <w:tc>
          <w:tcPr>
            <w:tcW w:w="2756" w:type="dxa"/>
            <w:vMerge/>
          </w:tcPr>
          <w:p w14:paraId="38DEDADD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587F3510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подключения к электрическим сетям (средний и крупный бизнес – свыше 150 кВт)</w:t>
            </w:r>
          </w:p>
        </w:tc>
      </w:tr>
      <w:tr w:rsidR="00CD3C12" w:rsidRPr="00CD3C12" w14:paraId="25D366B3" w14:textId="77777777" w:rsidTr="004D0816">
        <w:trPr>
          <w:trHeight w:val="170"/>
        </w:trPr>
        <w:tc>
          <w:tcPr>
            <w:tcW w:w="2756" w:type="dxa"/>
            <w:vMerge/>
          </w:tcPr>
          <w:p w14:paraId="25CEA40A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0377CBD5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подключения к объектам водоснабжения и водоотведения</w:t>
            </w:r>
          </w:p>
        </w:tc>
      </w:tr>
      <w:tr w:rsidR="00CD3C12" w:rsidRPr="00CD3C12" w14:paraId="594F20CD" w14:textId="77777777" w:rsidTr="004D0816">
        <w:trPr>
          <w:trHeight w:val="170"/>
        </w:trPr>
        <w:tc>
          <w:tcPr>
            <w:tcW w:w="2756" w:type="dxa"/>
            <w:vMerge/>
          </w:tcPr>
          <w:p w14:paraId="3A179CF8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36EDBBEC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процедуре подключения к сетям теплоснабжения</w:t>
            </w:r>
          </w:p>
        </w:tc>
      </w:tr>
      <w:tr w:rsidR="00CD3C12" w:rsidRPr="00CD3C12" w14:paraId="1C10B4DC" w14:textId="77777777" w:rsidTr="004D0816">
        <w:trPr>
          <w:trHeight w:val="170"/>
        </w:trPr>
        <w:tc>
          <w:tcPr>
            <w:tcW w:w="2756" w:type="dxa"/>
            <w:vMerge/>
          </w:tcPr>
          <w:p w14:paraId="4BAA5108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5FF383B6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подключению (технологическому присоединению) газоиспользующего оборудования и объектов капитального строительства к сетям газораспределения</w:t>
            </w:r>
          </w:p>
        </w:tc>
      </w:tr>
      <w:tr w:rsidR="00CD3C12" w:rsidRPr="00CD3C12" w14:paraId="5D0670B5" w14:textId="77777777" w:rsidTr="004D0816">
        <w:trPr>
          <w:trHeight w:val="170"/>
        </w:trPr>
        <w:tc>
          <w:tcPr>
            <w:tcW w:w="2756" w:type="dxa"/>
            <w:vMerge w:val="restart"/>
          </w:tcPr>
          <w:p w14:paraId="47F72A4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6310" w:type="dxa"/>
          </w:tcPr>
          <w:p w14:paraId="701E7F4C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земельного участка в аренду (без торгов)</w:t>
            </w:r>
          </w:p>
        </w:tc>
      </w:tr>
      <w:tr w:rsidR="00CD3C12" w:rsidRPr="00CD3C12" w14:paraId="511FF1D9" w14:textId="77777777" w:rsidTr="004D0816">
        <w:trPr>
          <w:trHeight w:val="170"/>
        </w:trPr>
        <w:tc>
          <w:tcPr>
            <w:tcW w:w="2756" w:type="dxa"/>
            <w:vMerge/>
          </w:tcPr>
          <w:p w14:paraId="5B1EB162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4387F071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земельного участка (на торгах)</w:t>
            </w:r>
          </w:p>
        </w:tc>
      </w:tr>
      <w:tr w:rsidR="00CD3C12" w:rsidRPr="00CD3C12" w14:paraId="0425C4FF" w14:textId="77777777" w:rsidTr="004D0816">
        <w:trPr>
          <w:trHeight w:val="170"/>
        </w:trPr>
        <w:tc>
          <w:tcPr>
            <w:tcW w:w="2756" w:type="dxa"/>
            <w:vMerge/>
          </w:tcPr>
          <w:p w14:paraId="518DE0A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4AF06A2B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разрешения на строительство</w:t>
            </w:r>
          </w:p>
        </w:tc>
      </w:tr>
      <w:tr w:rsidR="00CD3C12" w:rsidRPr="00CD3C12" w14:paraId="5F0107FE" w14:textId="77777777" w:rsidTr="004D0816">
        <w:trPr>
          <w:trHeight w:val="170"/>
        </w:trPr>
        <w:tc>
          <w:tcPr>
            <w:tcW w:w="2756" w:type="dxa"/>
            <w:vMerge/>
          </w:tcPr>
          <w:p w14:paraId="38032827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6C283EE0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разрешения на ввод объекта в эксплуатацию</w:t>
            </w:r>
          </w:p>
        </w:tc>
      </w:tr>
      <w:tr w:rsidR="00CD3C12" w:rsidRPr="00CD3C12" w14:paraId="2ADF9135" w14:textId="77777777" w:rsidTr="004D0816">
        <w:trPr>
          <w:trHeight w:val="170"/>
        </w:trPr>
        <w:tc>
          <w:tcPr>
            <w:tcW w:w="2756" w:type="dxa"/>
            <w:vMerge/>
          </w:tcPr>
          <w:p w14:paraId="459C756A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1E512AB1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оформления прав собственности на введенный в эксплуатацию объект (внедряется и вводится совместно с Управлением Федеральной службы государственной регистрации, кадастра и картографии по Курской области)</w:t>
            </w:r>
          </w:p>
        </w:tc>
      </w:tr>
      <w:tr w:rsidR="00CD3C12" w:rsidRPr="00CD3C12" w14:paraId="4D84B87A" w14:textId="77777777" w:rsidTr="004D0816">
        <w:trPr>
          <w:trHeight w:val="170"/>
        </w:trPr>
        <w:tc>
          <w:tcPr>
            <w:tcW w:w="2756" w:type="dxa"/>
          </w:tcPr>
          <w:p w14:paraId="5DD26DFA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 xml:space="preserve">Министерство транспорта и </w:t>
            </w:r>
            <w:r w:rsidRPr="00CD3C12">
              <w:rPr>
                <w:sz w:val="28"/>
                <w:szCs w:val="22"/>
              </w:rPr>
              <w:lastRenderedPageBreak/>
              <w:t>автомобильных дорог Курской области</w:t>
            </w:r>
          </w:p>
        </w:tc>
        <w:tc>
          <w:tcPr>
            <w:tcW w:w="6310" w:type="dxa"/>
          </w:tcPr>
          <w:p w14:paraId="6CD1F3D9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lastRenderedPageBreak/>
              <w:t xml:space="preserve">Алгоритм действий инвестора по обеспечению доступа к дорожной инфраструктуре путем </w:t>
            </w:r>
            <w:r w:rsidRPr="00CD3C12">
              <w:rPr>
                <w:sz w:val="28"/>
                <w:szCs w:val="22"/>
              </w:rPr>
              <w:lastRenderedPageBreak/>
              <w:t>строительства или реконструкции пересечений и (или) примыканий к автомобильным дорогам</w:t>
            </w:r>
          </w:p>
        </w:tc>
      </w:tr>
      <w:bookmarkEnd w:id="19"/>
    </w:tbl>
    <w:p w14:paraId="77A608D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2"/>
        </w:rPr>
      </w:pPr>
    </w:p>
    <w:p w14:paraId="37AE2F3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Ответственные исполнительные органы Курской области в пределах полномочий разрабатывают, утверждают и актуализируют соответствующие алгоритмы действий инвестора, планирующего реализацию инвестиционного проекта на территории Курской области (далее – алгоритм действий), разрабатывают и утверждают планы-графики, а также плановые показатели (целевые сроки проведения процедур) алгоритмов действий на текущий и следующий год.</w:t>
      </w:r>
      <w:bookmarkStart w:id="20" w:name="_Hlk212202700"/>
    </w:p>
    <w:p w14:paraId="30564EC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2"/>
        </w:rPr>
      </w:pPr>
      <w:r w:rsidRPr="00CD3C12">
        <w:rPr>
          <w:sz w:val="28"/>
          <w:szCs w:val="22"/>
        </w:rPr>
        <w:t>1</w:t>
      </w:r>
      <w:r w:rsidRPr="00CD3C12">
        <w:rPr>
          <w:sz w:val="28"/>
          <w:szCs w:val="22"/>
          <w:vertAlign w:val="superscript"/>
        </w:rPr>
        <w:t>1</w:t>
      </w:r>
      <w:r w:rsidRPr="00CD3C12">
        <w:rPr>
          <w:sz w:val="28"/>
          <w:szCs w:val="22"/>
        </w:rPr>
        <w:t>.2.6. Механизм обратной связи с субъектами инвестиционной и предпринимательской деятельности в Курской области.</w:t>
      </w:r>
    </w:p>
    <w:p w14:paraId="7A194DE2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 xml:space="preserve">В 2024 году Курская область в числе 30 пилотных регионов приняла участие во внедрении шестого элемента Регионального инвестиционного стандарта – механизма обратной связи с субъектами инвестиционной и предпринимательской деятельности в субъектах Российской Федерации. </w:t>
      </w:r>
    </w:p>
    <w:p w14:paraId="37CDC14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Принято постановление Правительства Курской области от 28.08.2024 № 703-пп «Об утверждении Порядка формирования и развития механизма обратной связи с субъектами инвестиционной и предпринимательской деятельности в Курской области». Согласно установленному порядку, срок рассмотрения консультаций – до 5 дней, помощи – до 10 дней, проблемы обрабатываются в срок до 30 дней. Рассмотрение проблем и системных вопросов осуществляет рабочая группа при Инвестиционном комитете Курской области.</w:t>
      </w:r>
    </w:p>
    <w:p w14:paraId="6B7C831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 xml:space="preserve">Единым центром обработки обращений субъектов инвестиционной и предпринимательской деятельности является Министерство экономического развития, занятости населения и туризма Курской области. Работа Единого центра осуществляется на платформе обратной связи (ПОС. Бизнес) с интеграцией в региональный портал «Действуем Вместе». </w:t>
      </w:r>
    </w:p>
    <w:p w14:paraId="22BE7322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1</w:t>
      </w:r>
      <w:r w:rsidRPr="00CD3C12">
        <w:rPr>
          <w:sz w:val="28"/>
          <w:szCs w:val="22"/>
          <w:vertAlign w:val="superscript"/>
        </w:rPr>
        <w:t>1</w:t>
      </w:r>
      <w:r w:rsidRPr="00CD3C12">
        <w:rPr>
          <w:sz w:val="28"/>
          <w:szCs w:val="22"/>
        </w:rPr>
        <w:t>.2.7. Формирование агентствами развития субъектов Российской Федерации инвестиционных предложений.</w:t>
      </w:r>
    </w:p>
    <w:p w14:paraId="7F53AE6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>В 2025 году Курская область в числе 53 субъектов Российской Федерации внедрила новый элемент Регионального инвестиционного стандарта – инвестиционные предложения.</w:t>
      </w:r>
    </w:p>
    <w:p w14:paraId="48567118" w14:textId="3DB27EED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 xml:space="preserve">Инвестиционные предложения формируются </w:t>
      </w:r>
      <w:r w:rsidR="004D0816">
        <w:rPr>
          <w:sz w:val="28"/>
          <w:szCs w:val="22"/>
        </w:rPr>
        <w:t xml:space="preserve">ООО «Агентство инвестиционного развития Курской области» </w:t>
      </w:r>
      <w:r w:rsidRPr="00CD3C12">
        <w:rPr>
          <w:sz w:val="28"/>
          <w:szCs w:val="22"/>
        </w:rPr>
        <w:t xml:space="preserve">и направлены на продвижение приоритетных направлений инвестиционного развития Курской области, закрепленных в инвестиционной декларации Курской области, поиск инвестора, а также взаимодействие с ним для последующей реализации инвестиционного проекта на территории региона в рамках инвестиционного предложения. </w:t>
      </w:r>
    </w:p>
    <w:p w14:paraId="373D913E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2"/>
        </w:rPr>
      </w:pPr>
      <w:r w:rsidRPr="00CD3C12">
        <w:rPr>
          <w:sz w:val="28"/>
          <w:szCs w:val="22"/>
        </w:rPr>
        <w:t xml:space="preserve">Разработанные ООО «Агентство инвестиционного развития Курской области» инвестиционные предложения размещены на инвестиционной карте Курской области на инвестиционной карте Российской Федерации </w:t>
      </w:r>
      <w:r w:rsidRPr="00CD3C12">
        <w:rPr>
          <w:sz w:val="28"/>
          <w:szCs w:val="22"/>
        </w:rPr>
        <w:lastRenderedPageBreak/>
        <w:t>(https://i</w:t>
      </w:r>
      <w:r w:rsidRPr="00CD3C12">
        <w:rPr>
          <w:sz w:val="28"/>
          <w:szCs w:val="22"/>
          <w:lang w:val="en-US"/>
        </w:rPr>
        <w:t>n</w:t>
      </w:r>
      <w:r w:rsidRPr="00CD3C12">
        <w:rPr>
          <w:sz w:val="28"/>
          <w:szCs w:val="22"/>
        </w:rPr>
        <w:t>vest.gov.ru/).».</w:t>
      </w:r>
    </w:p>
    <w:bookmarkEnd w:id="18"/>
    <w:bookmarkEnd w:id="20"/>
    <w:p w14:paraId="4FF9C419" w14:textId="77777777" w:rsidR="00CD3C12" w:rsidRPr="004D0816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816">
        <w:rPr>
          <w:sz w:val="28"/>
          <w:szCs w:val="28"/>
        </w:rPr>
        <w:t>3) в разделе 2:</w:t>
      </w:r>
    </w:p>
    <w:p w14:paraId="3BE4E55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а) в пункте 2.1:</w:t>
      </w:r>
    </w:p>
    <w:p w14:paraId="573F613F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абзац третий изложить в следующей редакции:</w:t>
      </w:r>
    </w:p>
    <w:p w14:paraId="3582868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1" w:name="_Hlk212210114"/>
      <w:r w:rsidRPr="00CD3C12">
        <w:rPr>
          <w:sz w:val="28"/>
          <w:szCs w:val="28"/>
        </w:rPr>
        <w:t xml:space="preserve">«Численность постоянного населения региона по состоянию на 01.01.2025 составляет 1,049 млн. человек, средний возраст которого - 42,8 года, соответствует характеристикам наиболее трудоспособного населения.»; </w:t>
      </w:r>
    </w:p>
    <w:bookmarkEnd w:id="21"/>
    <w:p w14:paraId="6B6FBE4F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абзаце втором подпункта 2.1.4 слова «Михайловский горно-обогатительный потенциал» заменить словами «</w:t>
      </w:r>
      <w:bookmarkStart w:id="22" w:name="_Hlk188441636"/>
      <w:r w:rsidRPr="00CD3C12">
        <w:rPr>
          <w:sz w:val="28"/>
          <w:szCs w:val="28"/>
        </w:rPr>
        <w:t xml:space="preserve">АО «Михайловский ГОК им. А.В. </w:t>
      </w:r>
      <w:proofErr w:type="spellStart"/>
      <w:r w:rsidRPr="00CD3C12">
        <w:rPr>
          <w:sz w:val="28"/>
          <w:szCs w:val="28"/>
        </w:rPr>
        <w:t>Варичева</w:t>
      </w:r>
      <w:proofErr w:type="spellEnd"/>
      <w:r w:rsidRPr="00CD3C12">
        <w:rPr>
          <w:sz w:val="28"/>
          <w:szCs w:val="28"/>
        </w:rPr>
        <w:t>»</w:t>
      </w:r>
      <w:bookmarkEnd w:id="22"/>
      <w:r w:rsidRPr="00CD3C12">
        <w:rPr>
          <w:sz w:val="28"/>
          <w:szCs w:val="28"/>
        </w:rPr>
        <w:t>;</w:t>
      </w:r>
    </w:p>
    <w:p w14:paraId="38E4D1AA" w14:textId="6074259F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подпункте 2.1.5. абзац третий исключить</w:t>
      </w:r>
      <w:r w:rsidR="004D0816">
        <w:rPr>
          <w:sz w:val="28"/>
          <w:szCs w:val="28"/>
        </w:rPr>
        <w:t>;</w:t>
      </w:r>
    </w:p>
    <w:p w14:paraId="3D4C2F10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подпункт 2.1.7. изложить в новой редакции:</w:t>
      </w:r>
    </w:p>
    <w:p w14:paraId="2EB65D8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«2.1.7. Социально-экономическое развитие области.</w:t>
      </w:r>
    </w:p>
    <w:p w14:paraId="252E6F9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условиях действия на территории Курской области правовых режимов контртеррористической операции и чрезвычайной ситуации федерального характера экономика региона характеризуется следующими социально-экономическими показателями. </w:t>
      </w:r>
    </w:p>
    <w:p w14:paraId="017BB725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 оценке в 2024 году индекс физического объема валового регионального продукта составит 97,7%. Валовой региональный продукт создают предприятия, работающие в отраслях с высокой добавленной стоимостью. Так, в структуре ВРП основная доля добавленной стоимости создается на предприятиях обрабатывающих производств (19,7%), на сельскохозяйственных предприятиях (13,0%), в оптовой и розничной торговле (11,7%) и в сфере добычи полезных ископаемых (8,4%).</w:t>
      </w:r>
    </w:p>
    <w:p w14:paraId="022DBE4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Выпуск продукции сельского хозяйства всеми сельхозпроизводителями в 2024 году составлял 237,7 млрд. рублей, индекс производства продукции сельского хозяйства – 87,5%. Индекс производства продукции растениеводства – 84,0%, животноводства – 93,1%.</w:t>
      </w:r>
    </w:p>
    <w:p w14:paraId="2FE8F68B" w14:textId="62D42C3C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  <w:r w:rsidRPr="00CD3C12">
        <w:rPr>
          <w:sz w:val="28"/>
          <w:szCs w:val="28"/>
        </w:rPr>
        <w:t xml:space="preserve">Промышленный комплекс области включает в себя около 1,4 тысячи предприятий (с учетом малых и средних), на предприятиях работают более 100 тысяч человек (20% от общей численности занятых в экономике области). </w:t>
      </w:r>
    </w:p>
    <w:p w14:paraId="17470E8C" w14:textId="0F408AD5" w:rsidR="00CD3C12" w:rsidRPr="00CD3C12" w:rsidRDefault="00CD3C12" w:rsidP="004D081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структуре промышленного производства наибольшую долю составляют отрасли обрабатывающего производства. Обрабатывающий комплекс региона включает 21 вид экономической деятельности, из них самые крупные</w:t>
      </w:r>
      <w:r w:rsidR="004D0816">
        <w:rPr>
          <w:sz w:val="28"/>
          <w:szCs w:val="28"/>
        </w:rPr>
        <w:t xml:space="preserve"> –</w:t>
      </w:r>
      <w:r w:rsidRPr="00CD3C12">
        <w:rPr>
          <w:sz w:val="28"/>
          <w:szCs w:val="28"/>
        </w:rPr>
        <w:t xml:space="preserve"> производство пищевых продуктов, производство лекарственных средств, производство резиновых и пластмассовых изделий. </w:t>
      </w:r>
    </w:p>
    <w:p w14:paraId="1C05C61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CD3C12">
        <w:rPr>
          <w:sz w:val="28"/>
          <w:szCs w:val="28"/>
        </w:rPr>
        <w:t>Малый и средний бизнес представляет собой многоотраслевой сектор экономики и выступает стратегическим ресурсом развития территории региона. В данном секторе экономики трудятся более 116 тыс. человек, что составляет порядка 23% от общего числа занятых в экономике региона.».</w:t>
      </w:r>
    </w:p>
    <w:p w14:paraId="248D75E0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б) пункт 2.2 изложить в следующей редакции:</w:t>
      </w:r>
    </w:p>
    <w:p w14:paraId="61EFEAD3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«2.2. Инфраструктура для инвесторов.</w:t>
      </w:r>
    </w:p>
    <w:p w14:paraId="4C109E0B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Информация о ключевой инфраструктуре для инвесторов, свободных площадках для реализации инвестиционных проектов и системных мерах поддержки доступна и актуализируется на инвестиционном портале Курской области (https://i</w:t>
      </w:r>
      <w:r w:rsidRPr="00CD3C12">
        <w:rPr>
          <w:sz w:val="28"/>
          <w:szCs w:val="28"/>
          <w:lang w:val="en-US"/>
        </w:rPr>
        <w:t>n</w:t>
      </w:r>
      <w:r w:rsidRPr="00CD3C12">
        <w:rPr>
          <w:sz w:val="28"/>
          <w:szCs w:val="28"/>
        </w:rPr>
        <w:t>vest.rkursk.ru/).</w:t>
      </w:r>
    </w:p>
    <w:p w14:paraId="348BF80B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Обязательства по консультированию и подбору необходимой инфраструктуры для инвесторов возложены на единый институт развития - ООО «Агентство инвестиционного развития Курской области», 100% акций которой находится в государственной собственности Курской области.</w:t>
      </w:r>
    </w:p>
    <w:p w14:paraId="78B794F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2.2.1. Индустриальные (промышленные) парки.</w:t>
      </w:r>
    </w:p>
    <w:p w14:paraId="35DB835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Статус «Индустриальный (промышленный) парк» присвоен земельным участкам и (или) имущественным комплексам в соответствии с постановлением Администрации Курской области от 27.05.2014 № 338-па «Об утверждении Положения об условиях и порядке создания индустриальных (промышленных) парков». Правительство Курской области в пределах своей компетенции ведет работу по аккредитации парков в Министерстве промышленности и торговли Российской Федерации, по формированию региональной нормативно-правовой базы. Планируемым итогом работы будет обеспечение дальнейшего развития парков за счет инфраструктуры, доступа к льготным федеральным и региональным программам, возмещению инвесторам части капитальных затрат.</w:t>
      </w:r>
    </w:p>
    <w:p w14:paraId="414A0A0D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2.2.1.1. Индустриальный (промышленный) парк «Юбилейный».</w:t>
      </w:r>
    </w:p>
    <w:p w14:paraId="50707B13" w14:textId="176CBC6B" w:rsidR="00CD3C12" w:rsidRPr="00CD3C12" w:rsidRDefault="00CD3C12" w:rsidP="008824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Парк создан по инициативе Администрации Курской области. Управляющая компания </w:t>
      </w:r>
      <w:r w:rsidR="00882453">
        <w:rPr>
          <w:sz w:val="28"/>
          <w:szCs w:val="28"/>
        </w:rPr>
        <w:t>–</w:t>
      </w:r>
      <w:r w:rsidRPr="00CD3C12">
        <w:rPr>
          <w:sz w:val="28"/>
          <w:szCs w:val="28"/>
        </w:rPr>
        <w:t xml:space="preserve"> ООО «Агентство инвестиционного развития Курской области».</w:t>
      </w:r>
    </w:p>
    <w:p w14:paraId="062E666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Территория парка (99,45 Га) располагается в восточной части Курского района, в 5 километрах от города Курска, вблизи крупной автомагистрали «Курск - Щигры - </w:t>
      </w:r>
      <w:proofErr w:type="spellStart"/>
      <w:r w:rsidRPr="00CD3C12">
        <w:rPr>
          <w:sz w:val="28"/>
          <w:szCs w:val="28"/>
        </w:rPr>
        <w:t>Касторное</w:t>
      </w:r>
      <w:proofErr w:type="spellEnd"/>
      <w:r w:rsidRPr="00CD3C12">
        <w:rPr>
          <w:sz w:val="28"/>
          <w:szCs w:val="28"/>
        </w:rPr>
        <w:t xml:space="preserve">» (с выходом на Воронеж), по границе участка проходит действующая ж/д ветка «Курск - </w:t>
      </w:r>
      <w:proofErr w:type="spellStart"/>
      <w:r w:rsidRPr="00CD3C12">
        <w:rPr>
          <w:sz w:val="28"/>
          <w:szCs w:val="28"/>
        </w:rPr>
        <w:t>Касторное</w:t>
      </w:r>
      <w:proofErr w:type="spellEnd"/>
      <w:r w:rsidRPr="00CD3C12">
        <w:rPr>
          <w:sz w:val="28"/>
          <w:szCs w:val="28"/>
        </w:rPr>
        <w:t xml:space="preserve"> - Воронеж» (до грузовой станции Курск не более 6 км).  </w:t>
      </w:r>
    </w:p>
    <w:p w14:paraId="3D1ABFAD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3" w:name="_Hlk188448278"/>
      <w:r w:rsidRPr="00CD3C12">
        <w:rPr>
          <w:sz w:val="28"/>
          <w:szCs w:val="28"/>
        </w:rPr>
        <w:t>По итогам 9 месяцев 2025 года на территории индустриального парка «Юбилейный» зарегистрировано 8 действующих резидентов, занято резидентами 51,3% от полезной площади парка и создано 537 рабочих мест.</w:t>
      </w:r>
      <w:bookmarkStart w:id="24" w:name="_Hlk188449155"/>
      <w:bookmarkEnd w:id="23"/>
    </w:p>
    <w:p w14:paraId="4638364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2.2.1.2. Индустриальный (промышленный) парк «Фатеж».</w:t>
      </w:r>
    </w:p>
    <w:p w14:paraId="758700E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Парк создан по инициативе Правительства Курской области 28 мая 2024 года. Управляющая компания – ООО «Агентство инвестиционного развития Курской области».</w:t>
      </w:r>
    </w:p>
    <w:p w14:paraId="5739B5B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Территория парка (110,11 га) располагается в </w:t>
      </w:r>
      <w:proofErr w:type="spellStart"/>
      <w:r w:rsidRPr="00CD3C12">
        <w:rPr>
          <w:sz w:val="28"/>
          <w:szCs w:val="28"/>
        </w:rPr>
        <w:t>Фатежском</w:t>
      </w:r>
      <w:proofErr w:type="spellEnd"/>
      <w:r w:rsidRPr="00CD3C12">
        <w:rPr>
          <w:sz w:val="28"/>
          <w:szCs w:val="28"/>
        </w:rPr>
        <w:t xml:space="preserve"> районе, </w:t>
      </w:r>
      <w:r w:rsidRPr="00CD3C12">
        <w:rPr>
          <w:sz w:val="28"/>
          <w:szCs w:val="28"/>
        </w:rPr>
        <w:br/>
        <w:t xml:space="preserve">д. </w:t>
      </w:r>
      <w:proofErr w:type="spellStart"/>
      <w:r w:rsidRPr="00CD3C12">
        <w:rPr>
          <w:sz w:val="28"/>
          <w:szCs w:val="28"/>
        </w:rPr>
        <w:t>Миролюбово</w:t>
      </w:r>
      <w:proofErr w:type="spellEnd"/>
      <w:r w:rsidRPr="00CD3C12">
        <w:rPr>
          <w:sz w:val="28"/>
          <w:szCs w:val="28"/>
        </w:rPr>
        <w:t xml:space="preserve">, в 35 км от границы г. Курска, примыкает к Федеральной автомобильной дороге М-2 «Крым» и к автомобильной дороге общего пользования регионального значения Курской области 38К-039 Фатеж – </w:t>
      </w:r>
      <w:proofErr w:type="spellStart"/>
      <w:r w:rsidRPr="00CD3C12">
        <w:rPr>
          <w:sz w:val="28"/>
          <w:szCs w:val="28"/>
        </w:rPr>
        <w:t>Золотухино</w:t>
      </w:r>
      <w:proofErr w:type="spellEnd"/>
      <w:r w:rsidRPr="00CD3C12">
        <w:rPr>
          <w:sz w:val="28"/>
          <w:szCs w:val="28"/>
        </w:rPr>
        <w:t>.</w:t>
      </w:r>
    </w:p>
    <w:bookmarkEnd w:id="24"/>
    <w:p w14:paraId="5BFC2E2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Создание инфраструктуры в индустриальном парке в целях размещения новых производств пострадавших предприятий Курской </w:t>
      </w:r>
      <w:r w:rsidRPr="00CD3C12">
        <w:rPr>
          <w:sz w:val="28"/>
          <w:szCs w:val="28"/>
        </w:rPr>
        <w:lastRenderedPageBreak/>
        <w:t xml:space="preserve">области запланировано в рамках программы комплексного восстановления и развития пострадавших территорий Белгородской, Брянской и Курской областей до 2030 года.  </w:t>
      </w:r>
      <w:bookmarkStart w:id="25" w:name="_Hlk188458849"/>
    </w:p>
    <w:p w14:paraId="74845D3F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2.2.2. Промышленные технопарки.</w:t>
      </w:r>
    </w:p>
    <w:p w14:paraId="14FA1F1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2.2.2.1. Промышленный технопарк «Союз».</w:t>
      </w:r>
    </w:p>
    <w:p w14:paraId="5A8884A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Промышленный технопарк «Союз» аккредитован и включен в реестр Министерства промышленности и торговли Российской Федерации 13.12.2023. </w:t>
      </w:r>
    </w:p>
    <w:p w14:paraId="42561B2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До момента присвоения статуса технопарка с 2017 года парк «Союз» функционировал в форме индустриального (промышленного) парка на территории бывшего Курского ПО «</w:t>
      </w:r>
      <w:proofErr w:type="spellStart"/>
      <w:r w:rsidRPr="00CD3C12">
        <w:rPr>
          <w:sz w:val="28"/>
          <w:szCs w:val="28"/>
        </w:rPr>
        <w:t>Счетмаш</w:t>
      </w:r>
      <w:proofErr w:type="spellEnd"/>
      <w:r w:rsidRPr="00CD3C12">
        <w:rPr>
          <w:sz w:val="28"/>
          <w:szCs w:val="28"/>
        </w:rPr>
        <w:t>».</w:t>
      </w:r>
    </w:p>
    <w:p w14:paraId="7C5CF6F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Управляющая компания – ООО «Энерго-Сервис». </w:t>
      </w:r>
    </w:p>
    <w:p w14:paraId="157A6FD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Территория парка (12,46 Га) располагается в городе Курске, вблизи выезда на трассу А144 Курск - Воронеж - Борисоглебск и М2 Москва - Симферополь.</w:t>
      </w:r>
    </w:p>
    <w:p w14:paraId="1521615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Площадка полностью оборудована внутриплощадочными дорогами с твердым покрытием, резиденты обеспечены инфраструктурными мощностями и средствами коммуникации. Площадь зданий, строений, сооружений технопарка – 74,1 тыс. кв. м.</w:t>
      </w:r>
    </w:p>
    <w:p w14:paraId="3CA06FC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Действующими резидентами промышленного технопарка «Союз» являются пять компаний, четыре из которых относятся к субъектам малого и среднего предпринимательства (МСП).</w:t>
      </w:r>
    </w:p>
    <w:p w14:paraId="71ED9E2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Со всеми резидентами управляющей компанией промышленного технопарка заключены договоры субаренды и соглашения о содействии в реализации инвестиционных проектов.</w:t>
      </w:r>
    </w:p>
    <w:p w14:paraId="43D83A9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2.2.2.2. Промышленный технопарк в сфере высоких технологий «</w:t>
      </w:r>
      <w:proofErr w:type="spellStart"/>
      <w:r w:rsidRPr="00CD3C12">
        <w:rPr>
          <w:sz w:val="28"/>
          <w:szCs w:val="28"/>
        </w:rPr>
        <w:t>Совтест</w:t>
      </w:r>
      <w:proofErr w:type="spellEnd"/>
      <w:r w:rsidRPr="00CD3C12">
        <w:rPr>
          <w:sz w:val="28"/>
          <w:szCs w:val="28"/>
        </w:rPr>
        <w:t>».</w:t>
      </w:r>
    </w:p>
    <w:p w14:paraId="594CB48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bookmarkStart w:id="26" w:name="_Hlk212454284"/>
      <w:r w:rsidRPr="00CD3C12">
        <w:rPr>
          <w:sz w:val="28"/>
          <w:szCs w:val="28"/>
        </w:rPr>
        <w:t>Промышленный технопарк в сфере высоких технологий «</w:t>
      </w:r>
      <w:proofErr w:type="spellStart"/>
      <w:r w:rsidRPr="00CD3C12">
        <w:rPr>
          <w:sz w:val="28"/>
          <w:szCs w:val="28"/>
        </w:rPr>
        <w:t>Совтест</w:t>
      </w:r>
      <w:proofErr w:type="spellEnd"/>
      <w:r w:rsidRPr="00CD3C12">
        <w:rPr>
          <w:sz w:val="28"/>
          <w:szCs w:val="28"/>
        </w:rPr>
        <w:t>» - это территория, на которой объединены производственные инновационные предприятия в сфере электроники с общей инфраструктурой и взаимной производственной кооперацией. Технопарк дает возможность резидентам использовать готовую промышленную инфраструктуру, сократить затраты на подключение к сетям, сформировать цельные производственные цепочки, развивать кооперационные связи и взаимный аутсорсинг с другими резидентами.</w:t>
      </w:r>
    </w:p>
    <w:p w14:paraId="6EB7958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Управляющая компания – ООО «УК ПТ «</w:t>
      </w:r>
      <w:proofErr w:type="spellStart"/>
      <w:r w:rsidRPr="00CD3C12">
        <w:rPr>
          <w:sz w:val="28"/>
          <w:szCs w:val="28"/>
        </w:rPr>
        <w:t>Совтест</w:t>
      </w:r>
      <w:proofErr w:type="spellEnd"/>
      <w:r w:rsidRPr="00CD3C12">
        <w:rPr>
          <w:sz w:val="28"/>
          <w:szCs w:val="28"/>
        </w:rPr>
        <w:t xml:space="preserve"> АТЕ». </w:t>
      </w:r>
    </w:p>
    <w:p w14:paraId="13F07C7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Технопарк создан по частной инициативе. Промышленный технопарк в сфере высоких технологий «Союз» аккредитован и включен в реестр Министерства промышленности и торговли Российской Федерации 26.02.2025. </w:t>
      </w:r>
    </w:p>
    <w:p w14:paraId="0BE3B70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color w:val="FF0000"/>
          <w:sz w:val="28"/>
          <w:szCs w:val="28"/>
        </w:rPr>
      </w:pPr>
      <w:bookmarkStart w:id="27" w:name="_Hlk212457783"/>
      <w:bookmarkEnd w:id="25"/>
      <w:bookmarkEnd w:id="26"/>
      <w:r w:rsidRPr="00CD3C12">
        <w:rPr>
          <w:sz w:val="28"/>
          <w:szCs w:val="28"/>
        </w:rPr>
        <w:t>2.3. Преференциальные режимы.</w:t>
      </w:r>
    </w:p>
    <w:p w14:paraId="39F13A3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2.3.1. Особая экономическая зона промышленно-производственного типа «Третий полюс» на территории города Железногорска и </w:t>
      </w:r>
      <w:proofErr w:type="spellStart"/>
      <w:r w:rsidRPr="00CD3C12">
        <w:rPr>
          <w:sz w:val="28"/>
          <w:szCs w:val="28"/>
        </w:rPr>
        <w:t>Железногорского</w:t>
      </w:r>
      <w:proofErr w:type="spellEnd"/>
      <w:r w:rsidRPr="00CD3C12">
        <w:rPr>
          <w:sz w:val="28"/>
          <w:szCs w:val="28"/>
        </w:rPr>
        <w:t xml:space="preserve"> района Курской области.</w:t>
      </w:r>
    </w:p>
    <w:p w14:paraId="765261E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11 февраля 2022 года вопрос создания особой экономической зоны промышленно-производственного типа «Третий полюс» (далее – ОЭЗ) был одобрен на заседании межведомственной рабочей группы по вопросам создания особых экономических зон и территорий опережающего развития под руководством Заместителя Председателя Правительства Российской Федерации – полномочного представителя Президента Российской Федерации на Дальнем Востоке Ю.П. Трутнева.</w:t>
      </w:r>
    </w:p>
    <w:p w14:paraId="5183080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ОЭЗ создана в соответствии с Постановлением Правительства Российской Федерации от 26 февраля 2022 г. № 244 на территориях муниципальных образований «город Железногорск» и «</w:t>
      </w:r>
      <w:proofErr w:type="spellStart"/>
      <w:r w:rsidRPr="00CD3C12">
        <w:rPr>
          <w:sz w:val="28"/>
          <w:szCs w:val="28"/>
        </w:rPr>
        <w:t>Железногорский</w:t>
      </w:r>
      <w:proofErr w:type="spellEnd"/>
      <w:r w:rsidRPr="00CD3C12">
        <w:rPr>
          <w:sz w:val="28"/>
          <w:szCs w:val="28"/>
        </w:rPr>
        <w:t xml:space="preserve"> район» Курской области. Площадь ОЭЗ составляет 248,25 га.</w:t>
      </w:r>
    </w:p>
    <w:p w14:paraId="2AD6D89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Управляющей компанией ОЭЗ является Общество с ограниченной ответственностью «Агентство инвестиционного развития Курской области», 100% акций которого находится в государственной собственности Курской области.</w:t>
      </w:r>
    </w:p>
    <w:p w14:paraId="0F40FF7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Резидентами ОЭЗ являются 4 компании:</w:t>
      </w:r>
    </w:p>
    <w:p w14:paraId="4B95387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1. ООО «</w:t>
      </w:r>
      <w:proofErr w:type="spellStart"/>
      <w:r w:rsidRPr="00CD3C12">
        <w:rPr>
          <w:sz w:val="28"/>
          <w:szCs w:val="28"/>
        </w:rPr>
        <w:t>Железногорский</w:t>
      </w:r>
      <w:proofErr w:type="spellEnd"/>
      <w:r w:rsidRPr="00CD3C12">
        <w:rPr>
          <w:sz w:val="28"/>
          <w:szCs w:val="28"/>
        </w:rPr>
        <w:t xml:space="preserve"> завод РТИ» (инвестиционный проект «Строительство завода по производству резинотехнических изделий»).</w:t>
      </w:r>
    </w:p>
    <w:p w14:paraId="36A33A7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2. ООО «Передовые технологии машиностроения» (инвестиционный проект «Организация производства полиэфира на основе </w:t>
      </w:r>
      <w:proofErr w:type="spellStart"/>
      <w:r w:rsidRPr="00CD3C12">
        <w:rPr>
          <w:sz w:val="28"/>
          <w:szCs w:val="28"/>
        </w:rPr>
        <w:t>диметилтерефталата</w:t>
      </w:r>
      <w:proofErr w:type="spellEnd"/>
      <w:r w:rsidRPr="00CD3C12">
        <w:rPr>
          <w:sz w:val="28"/>
          <w:szCs w:val="28"/>
        </w:rPr>
        <w:t>»).</w:t>
      </w:r>
    </w:p>
    <w:p w14:paraId="2F05D06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3. ООО «</w:t>
      </w:r>
      <w:proofErr w:type="spellStart"/>
      <w:r w:rsidRPr="00CD3C12">
        <w:rPr>
          <w:sz w:val="28"/>
          <w:szCs w:val="28"/>
        </w:rPr>
        <w:t>Цинкум</w:t>
      </w:r>
      <w:proofErr w:type="spellEnd"/>
      <w:r w:rsidRPr="00CD3C12">
        <w:rPr>
          <w:sz w:val="28"/>
          <w:szCs w:val="28"/>
        </w:rPr>
        <w:t xml:space="preserve">» (инвестиционный проект «Строительство завода по производству </w:t>
      </w:r>
      <w:proofErr w:type="spellStart"/>
      <w:r w:rsidRPr="00CD3C12">
        <w:rPr>
          <w:sz w:val="28"/>
          <w:szCs w:val="28"/>
        </w:rPr>
        <w:t>вельц</w:t>
      </w:r>
      <w:proofErr w:type="spellEnd"/>
      <w:r w:rsidRPr="00CD3C12">
        <w:rPr>
          <w:sz w:val="28"/>
          <w:szCs w:val="28"/>
        </w:rPr>
        <w:t>-оксида цинка»).</w:t>
      </w:r>
    </w:p>
    <w:p w14:paraId="0D18C09C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4. ООО «МГБЖ» (инвестиционный проект «Строительство завода по производству </w:t>
      </w:r>
      <w:proofErr w:type="spellStart"/>
      <w:r w:rsidRPr="00CD3C12">
        <w:rPr>
          <w:sz w:val="28"/>
          <w:szCs w:val="28"/>
        </w:rPr>
        <w:t>горячебрикетированного</w:t>
      </w:r>
      <w:proofErr w:type="spellEnd"/>
      <w:r w:rsidRPr="00CD3C12">
        <w:rPr>
          <w:sz w:val="28"/>
          <w:szCs w:val="28"/>
        </w:rPr>
        <w:t xml:space="preserve"> железа»).</w:t>
      </w:r>
    </w:p>
    <w:p w14:paraId="09A1D53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Государственная поддержка резидентов ОЭЗ осуществляется в форме создания экономически обоснованных условий для развития бизнеса: </w:t>
      </w:r>
    </w:p>
    <w:p w14:paraId="207CC5A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1) льгота по налогу на прибыль организаций, подлежащему зачислению в федеральный бюджет – 2%; </w:t>
      </w:r>
    </w:p>
    <w:p w14:paraId="6DB7F72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2) льгота по налогу на прибыль, подлежащему зачислению в региональный бюджет: первые 5 лет – 0%; 6-10 лет – 5%; далее – 13,5%;</w:t>
      </w:r>
    </w:p>
    <w:p w14:paraId="4592732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3) освобождение от уплаты транспортного налога на 10 лет;</w:t>
      </w:r>
    </w:p>
    <w:p w14:paraId="1E59930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4) льгота по налогу на имущество организаций сроком на 10 лет;</w:t>
      </w:r>
    </w:p>
    <w:p w14:paraId="6D6AAC9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5) льгота по налогу на землю на 5 лет; </w:t>
      </w:r>
    </w:p>
    <w:p w14:paraId="306CF5E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6) применяется режим свободной таможенной зоны. </w:t>
      </w:r>
    </w:p>
    <w:p w14:paraId="5F2263E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Государственные гарантии для резидентов от неблагоприятного изменения законодательства Российской Федерации о налогах и сборах – все налоговые преференции останутся на неизменном уровне независимо от обстоятельств. Действует упрощенный порядок получения земельных участков при реализации инвестиционных проектов (возможность получения земельного участка без проведения торгов).</w:t>
      </w:r>
    </w:p>
    <w:p w14:paraId="4560601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2.3.2. Свободная экономическая зона в Курской области.</w:t>
      </w:r>
    </w:p>
    <w:p w14:paraId="1D53999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Возможность создания свободной экономической зоны на территории Курской области (далее – СЭЗ) предусмотрена Федеральным законом от </w:t>
      </w:r>
      <w:r w:rsidRPr="00CD3C12">
        <w:rPr>
          <w:sz w:val="28"/>
          <w:szCs w:val="28"/>
        </w:rPr>
        <w:lastRenderedPageBreak/>
        <w:t xml:space="preserve">24.06.2023 № 266-ФЗ «О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территориях». </w:t>
      </w:r>
    </w:p>
    <w:p w14:paraId="2B380F0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Постановлением Правительства Российской Федерации от 27.09.2024 № 1314 определены особенности  функционирования свободной экономической зоны на прилегающих территориях: определен порядок принятия Правительством РФ решения об определении отдельных земельных участков на прилегающих территориях, на которых будет применяться режим СЭЗ, а также требования к осуществлению предпринимательской и иной деятельности участниками СЭЗ. </w:t>
      </w:r>
    </w:p>
    <w:p w14:paraId="20A5128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Порядок предоставления статуса участника СЭЗ определен постановлением Правительства Курской области от 25.11.2024 № 977-пп.</w:t>
      </w:r>
    </w:p>
    <w:p w14:paraId="77C3909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 Министерство экономического развития, занятости населения и туризма Курской области определено уполномоченным органом по подготовке предложения Правительства Курской области о перечне земельных участков, предлагаемых для включения в территорию СЭЗ, или исключения из территории СЭЗ. </w:t>
      </w:r>
    </w:p>
    <w:p w14:paraId="248FC84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Право на получение статуса участника СЭЗ предоставляется лицам (индивидуальным предпринимателям или коммерческим организациям, российским юридическим лицам), пострадавшим в результате обстрелов со стороны вооруженных формирований Украины и лицам, планирующим реализовать новые инвестиционные проекты в приграничных районах.</w:t>
      </w:r>
    </w:p>
    <w:p w14:paraId="3B022AC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Для участников СЭЗ Курской области будет доступен льготный режим налогообложения по аналогии с действующим режимом в Донбассе и в Новороссии. Прежде всего, это налоговые льготы по налогу на прибыль: 0% в федеральный бюджет в течение 10 лет с момента получения первой прибыли; 3% - региональный бюджет; освобождение от уплаты земельного налога на 3 года и налога на имущество организаций на 10 лет. Бизнесу будут доступны сниженные тарифы по страховым взносам (7,6%) не менее чем на 5 лет и применение таможенной процедуры свободной таможенной зоны.</w:t>
      </w:r>
    </w:p>
    <w:p w14:paraId="5D2FBA8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состав СЭЗ включены земельные участки для реализации инвестиционного проекта ООО «</w:t>
      </w:r>
      <w:proofErr w:type="spellStart"/>
      <w:r w:rsidRPr="00CD3C12">
        <w:rPr>
          <w:sz w:val="28"/>
          <w:szCs w:val="28"/>
        </w:rPr>
        <w:t>Псёльское</w:t>
      </w:r>
      <w:proofErr w:type="spellEnd"/>
      <w:r w:rsidRPr="00CD3C12">
        <w:rPr>
          <w:sz w:val="28"/>
          <w:szCs w:val="28"/>
        </w:rPr>
        <w:t xml:space="preserve">» по реконструкции и модернизации мясокомбината с планируемым объемом инвестиций 120 млн. рублей.». </w:t>
      </w:r>
    </w:p>
    <w:bookmarkEnd w:id="27"/>
    <w:p w14:paraId="0B12D92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в) пункт 2.4 изложить в следующей редакции:</w:t>
      </w:r>
    </w:p>
    <w:p w14:paraId="6D20A0E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bookmarkStart w:id="28" w:name="_Hlk212461556"/>
      <w:r w:rsidRPr="00CD3C12">
        <w:rPr>
          <w:sz w:val="28"/>
          <w:szCs w:val="28"/>
        </w:rPr>
        <w:t>«</w:t>
      </w:r>
      <w:bookmarkStart w:id="29" w:name="_Hlk212477671"/>
      <w:r w:rsidRPr="00CD3C12">
        <w:rPr>
          <w:sz w:val="28"/>
          <w:szCs w:val="28"/>
        </w:rPr>
        <w:t>2.4. Система государственной поддержки инвестиционных проектов.</w:t>
      </w:r>
    </w:p>
    <w:p w14:paraId="17C9969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Информация о мерах государственной поддержки инвесторам, осуществляющим инвестиционные проекты на территории Курской области, доступна и актуализируется на инвестиционном портале Курской области (https://i</w:t>
      </w:r>
      <w:r w:rsidRPr="00CD3C12">
        <w:rPr>
          <w:sz w:val="28"/>
          <w:szCs w:val="28"/>
          <w:lang w:val="en-US"/>
        </w:rPr>
        <w:t>n</w:t>
      </w:r>
      <w:r w:rsidRPr="00CD3C12">
        <w:rPr>
          <w:sz w:val="28"/>
          <w:szCs w:val="28"/>
        </w:rPr>
        <w:t>vest.rkursk.ru/). Льготы и меры поддержки носят заявительный характер и предоставляются в соответствии с действующим законодательством:</w:t>
      </w:r>
    </w:p>
    <w:p w14:paraId="2BA1C14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1) льгота по налогу на имущество организаций:</w:t>
      </w:r>
    </w:p>
    <w:p w14:paraId="77812FD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компаниям, работающим в режиме наибольшего благоприятствования;</w:t>
      </w:r>
    </w:p>
    <w:p w14:paraId="3214290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компаниям – участникам специальных инвестиционных контрактов;</w:t>
      </w:r>
    </w:p>
    <w:p w14:paraId="4A771C7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компаниям – участникам региональных инвестиционных проектов;</w:t>
      </w:r>
    </w:p>
    <w:p w14:paraId="568B745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компаниям, реализующие на территории Курской области инвестиционные проекты по строительству объектов спорта;</w:t>
      </w:r>
    </w:p>
    <w:p w14:paraId="3EFB248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организациям, реализовавшим инвестиционные проекты по строительству молочных комплексов (ферм) в рамках государственных программ Российской Федерации и государственных программ Курской области;</w:t>
      </w:r>
    </w:p>
    <w:p w14:paraId="43B4BFE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организациям, реализовавшим в рамках государственных программ Российской Федерации и государственных программ Курской области инвестиционные проекты по строительству молочных комплексов (ферм), рассчитанных на 12 тысяч и более голов крупного рогатого скота;</w:t>
      </w:r>
    </w:p>
    <w:p w14:paraId="08330CF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резидентам ОЭЗ;</w:t>
      </w:r>
    </w:p>
    <w:p w14:paraId="2984FF8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участникам СЭЗ;</w:t>
      </w:r>
    </w:p>
    <w:p w14:paraId="6E4AABF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bookmarkStart w:id="30" w:name="_Hlk212477012"/>
      <w:r w:rsidRPr="00CD3C12">
        <w:rPr>
          <w:sz w:val="28"/>
          <w:szCs w:val="28"/>
        </w:rPr>
        <w:t>2) пониженные ставки по налогу на прибыль организаций:</w:t>
      </w:r>
    </w:p>
    <w:p w14:paraId="41B2F93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компаниям – участникам региональных инвестиционных проектов;</w:t>
      </w:r>
    </w:p>
    <w:p w14:paraId="0A109E7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компаниям – участникам специальных инвестиционных контрактов;</w:t>
      </w:r>
    </w:p>
    <w:p w14:paraId="3A9BCDA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резидентам ОЭЗ;</w:t>
      </w:r>
    </w:p>
    <w:p w14:paraId="062DC07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участникам СЭЗ;</w:t>
      </w:r>
    </w:p>
    <w:p w14:paraId="243D303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компаниям, включенным в реестр малых технологических компаний; </w:t>
      </w:r>
    </w:p>
    <w:bookmarkEnd w:id="30"/>
    <w:p w14:paraId="5A6F23B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3) льгота по земельному налогу:</w:t>
      </w:r>
    </w:p>
    <w:p w14:paraId="74BA01B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для резидентов ОЭЗ;</w:t>
      </w:r>
    </w:p>
    <w:p w14:paraId="1EE19CD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для участников СЭЗ;</w:t>
      </w:r>
    </w:p>
    <w:p w14:paraId="504A63E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4) льгота по транспортному налогу для резидентов ОЭЗ;</w:t>
      </w:r>
    </w:p>
    <w:p w14:paraId="50E69A0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5) инвестиционный налоговый вычет по налогу на прибыль организаций;</w:t>
      </w:r>
    </w:p>
    <w:p w14:paraId="39B0294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6) предоставление земельных участков в аренду для реализации инвестиционных проектов без торгов;</w:t>
      </w:r>
    </w:p>
    <w:p w14:paraId="362D6D9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7) кредитование субъектов малого и среднего предпринимательства и самозанятых граждан в сумме до 5 млн. руб. на срок до 3 лет;</w:t>
      </w:r>
    </w:p>
    <w:p w14:paraId="07D285B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8) предоставление гарантий при недостаточности обеспечения для получения субъектами малого и среднего предпринимательства кредитов;</w:t>
      </w:r>
    </w:p>
    <w:p w14:paraId="3261608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9) инжиниринговые услуги для производственных предприятий;</w:t>
      </w:r>
    </w:p>
    <w:p w14:paraId="5CBFFB3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10) грантовая поддержка социального бизнеса и молодых предпринимателей;</w:t>
      </w:r>
    </w:p>
    <w:p w14:paraId="4C1582B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11) предоставление льготных займов по линии Государственного фонда развития промышленности Курской области;</w:t>
      </w:r>
    </w:p>
    <w:p w14:paraId="704370A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12) субсидирование проектов малого и среднего предпринимательства производственной сферы на возмещение затрат на приобретение и модернизацию оборудования;</w:t>
      </w:r>
    </w:p>
    <w:p w14:paraId="6644B06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13) субсидирование процентной ставки:</w:t>
      </w:r>
    </w:p>
    <w:p w14:paraId="742FFFB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по инвестиционным кредитам;</w:t>
      </w:r>
    </w:p>
    <w:p w14:paraId="7071CDF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 кредитам, привлекаемым на уплату лизинговых платежей;</w:t>
      </w:r>
    </w:p>
    <w:p w14:paraId="58F78FD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 возмещению части затрат на уплату лизинговых платежей;</w:t>
      </w:r>
    </w:p>
    <w:p w14:paraId="2C550DF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14) субсидии инвесторам – победителям конкурсных отборов наиболее эффективных инвестиционных проектов на возмещение части затрат:</w:t>
      </w:r>
    </w:p>
    <w:p w14:paraId="560633D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на строительство (реконструкцию) и (или) приобретение для собственных нужд зданий, строений, сооружений, объектов незавершенного строительства в целях реализации инвестиционных проектов;</w:t>
      </w:r>
    </w:p>
    <w:p w14:paraId="46FFC14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на приобретение техники и оборудования в целях реализации инвестиционных проектов;</w:t>
      </w:r>
    </w:p>
    <w:p w14:paraId="5CA5C80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на строительство объектов инженерной инфраструктуры, необходимой для реализации инвестиционных проектов;</w:t>
      </w:r>
    </w:p>
    <w:p w14:paraId="5EF6D60F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на уплату налогов, подлежащих зачислению в областной бюджет.</w:t>
      </w:r>
    </w:p>
    <w:p w14:paraId="3E7ED56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15) субсидии предприятиям агропромышленного комплекса, работающим в сфере животноводства, в том числе имеющим поголовье крупного рогатого скота;</w:t>
      </w:r>
    </w:p>
    <w:p w14:paraId="22CE26C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16) субсидии предприятиям агропромышленного комплекса, работающим в сфере растениеводства;</w:t>
      </w:r>
    </w:p>
    <w:p w14:paraId="59B2E0B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17) субсидии малым формам хозяйствования;</w:t>
      </w:r>
    </w:p>
    <w:p w14:paraId="3E636AF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18) пониженные тарифы страховых взносов для организаций и индивидуальных предпринимателей, получивших статус участника свободной экономической зоны Курской области;</w:t>
      </w:r>
    </w:p>
    <w:p w14:paraId="070BCFE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19) меры поддержки для ответственных субъектов предпринимательской деятельности.».</w:t>
      </w:r>
    </w:p>
    <w:bookmarkEnd w:id="28"/>
    <w:bookmarkEnd w:id="29"/>
    <w:p w14:paraId="6B3313D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г) абзац пятый пункта 2.6. изложить в следующей редакции:</w:t>
      </w:r>
    </w:p>
    <w:p w14:paraId="218D6A9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«Для координации и ускорения работы по выдаче инвесторам необходимых разрешений и распорядительных документов, сопровождение инвестиционных проектов, реализуемых или планируемых к реализации, осуществляется по принципу «одного окна» институтом развития ООО «Агентство инвестиционного развития Курской области».»; </w:t>
      </w:r>
    </w:p>
    <w:p w14:paraId="493FC96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д) в пункте 2.7:</w:t>
      </w:r>
    </w:p>
    <w:p w14:paraId="2F1E290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абзацы восьмой и девятый исключить;</w:t>
      </w:r>
    </w:p>
    <w:p w14:paraId="33186BE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абзац десятый изложить в новой редакции:</w:t>
      </w:r>
    </w:p>
    <w:p w14:paraId="4AF12509" w14:textId="1F09492D" w:rsidR="00CD3C12" w:rsidRPr="00CD3C12" w:rsidRDefault="00CD3C12" w:rsidP="006B0B3A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«На территории ОЭЗ осуществляется реализация инвестиционного проекта по созданию инновационного производства</w:t>
      </w:r>
      <w:r w:rsidR="00EB2EFC">
        <w:rPr>
          <w:sz w:val="28"/>
          <w:szCs w:val="28"/>
        </w:rPr>
        <w:t xml:space="preserve"> </w:t>
      </w:r>
      <w:proofErr w:type="spellStart"/>
      <w:r w:rsidRPr="00CD3C12">
        <w:rPr>
          <w:sz w:val="28"/>
          <w:szCs w:val="28"/>
        </w:rPr>
        <w:t>горячебрикетированного</w:t>
      </w:r>
      <w:proofErr w:type="spellEnd"/>
      <w:r w:rsidRPr="00CD3C12">
        <w:rPr>
          <w:sz w:val="28"/>
          <w:szCs w:val="28"/>
        </w:rPr>
        <w:t xml:space="preserve"> железа (резидент </w:t>
      </w:r>
      <w:r w:rsidR="006B0B3A">
        <w:rPr>
          <w:sz w:val="28"/>
          <w:szCs w:val="28"/>
        </w:rPr>
        <w:t>–</w:t>
      </w:r>
      <w:r w:rsidRPr="00CD3C12">
        <w:rPr>
          <w:sz w:val="28"/>
          <w:szCs w:val="28"/>
        </w:rPr>
        <w:t xml:space="preserve"> ООО «Михайловский ГБЖ» (далее </w:t>
      </w:r>
      <w:r w:rsidR="006B0B3A">
        <w:rPr>
          <w:sz w:val="28"/>
          <w:szCs w:val="28"/>
        </w:rPr>
        <w:t>–</w:t>
      </w:r>
      <w:r w:rsidRPr="00CD3C12">
        <w:rPr>
          <w:sz w:val="28"/>
          <w:szCs w:val="28"/>
        </w:rPr>
        <w:t xml:space="preserve"> ГБЖ). ГБЖ является высококачественным сырьем для электросталеплавильных цехов металлургических предприятий. Товарное ГБЖ пользуется широким спросом как на российском, так и международном рынках металлургического сырья.»;</w:t>
      </w:r>
    </w:p>
    <w:p w14:paraId="20269E1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е) пункты 2.9. и 2.10. изложить в новой редакции:</w:t>
      </w:r>
    </w:p>
    <w:p w14:paraId="048CA23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«2.9. Развитие традиционных отраслей экономики Курской области.</w:t>
      </w:r>
    </w:p>
    <w:p w14:paraId="2236FB9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Основные направления развития Курской области определены долгосрочным прогнозом социально-экономического развития Курской области до 2035 года.</w:t>
      </w:r>
    </w:p>
    <w:p w14:paraId="325F3FE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Перспективы роста промышленного производства Курской области в долгосрочном периоде будут зависеть от действия внешних факторов, которые определяются, прежде всего, динамикой цен и спроса на внешнем и внутреннем рынках на железорудное сырье, на пищевую, химическую, электротехническую и резинотехническую продукцию, продукцию машиностроения; динамикой курсов валют; финансовым состоянием основных торговых партнеров предприятий области и рядом других условий.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954"/>
        <w:gridCol w:w="1018"/>
        <w:gridCol w:w="892"/>
        <w:gridCol w:w="954"/>
        <w:gridCol w:w="954"/>
        <w:gridCol w:w="829"/>
        <w:gridCol w:w="833"/>
      </w:tblGrid>
      <w:tr w:rsidR="00CD3C12" w:rsidRPr="00CD3C12" w14:paraId="50FFC29F" w14:textId="77777777" w:rsidTr="00CD3C12">
        <w:trPr>
          <w:trHeight w:val="20"/>
        </w:trPr>
        <w:tc>
          <w:tcPr>
            <w:tcW w:w="2611" w:type="dxa"/>
            <w:vMerge w:val="restart"/>
          </w:tcPr>
          <w:p w14:paraId="0B24400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t>Наименование показателя</w:t>
            </w:r>
          </w:p>
        </w:tc>
        <w:tc>
          <w:tcPr>
            <w:tcW w:w="6434" w:type="dxa"/>
            <w:gridSpan w:val="7"/>
          </w:tcPr>
          <w:p w14:paraId="08B98A6A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Значение (уровень) показателя</w:t>
            </w:r>
          </w:p>
        </w:tc>
      </w:tr>
      <w:tr w:rsidR="00CD3C12" w:rsidRPr="00CD3C12" w14:paraId="457DE00E" w14:textId="77777777" w:rsidTr="00CD3C12">
        <w:trPr>
          <w:trHeight w:val="20"/>
        </w:trPr>
        <w:tc>
          <w:tcPr>
            <w:tcW w:w="2611" w:type="dxa"/>
            <w:vMerge/>
          </w:tcPr>
          <w:p w14:paraId="7EDA3DDA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1583CA3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7BF1306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2" w:type="dxa"/>
            <w:gridSpan w:val="5"/>
          </w:tcPr>
          <w:p w14:paraId="6EDA3DB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65CC61CC" w14:textId="77777777" w:rsidTr="00CD3C12">
        <w:trPr>
          <w:trHeight w:val="20"/>
        </w:trPr>
        <w:tc>
          <w:tcPr>
            <w:tcW w:w="2611" w:type="dxa"/>
            <w:vMerge/>
          </w:tcPr>
          <w:p w14:paraId="090965D0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48937F2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5D82DE6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009AF55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53C25E2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62A3A2D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3AAAE3C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33" w:type="dxa"/>
          </w:tcPr>
          <w:p w14:paraId="48F122A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6109640D" w14:textId="77777777" w:rsidTr="00CD3C12">
        <w:trPr>
          <w:trHeight w:val="20"/>
        </w:trPr>
        <w:tc>
          <w:tcPr>
            <w:tcW w:w="2611" w:type="dxa"/>
          </w:tcPr>
          <w:p w14:paraId="6CD0C139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D3C12">
              <w:rPr>
                <w:szCs w:val="20"/>
              </w:rPr>
              <w:t xml:space="preserve">Объем отгруженных товаров собственного производства, выполненных работ и услуг, млрд. руб. </w:t>
            </w:r>
          </w:p>
        </w:tc>
        <w:tc>
          <w:tcPr>
            <w:tcW w:w="954" w:type="dxa"/>
          </w:tcPr>
          <w:p w14:paraId="1F919A0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589,5</w:t>
            </w:r>
          </w:p>
        </w:tc>
        <w:tc>
          <w:tcPr>
            <w:tcW w:w="1018" w:type="dxa"/>
          </w:tcPr>
          <w:p w14:paraId="2FCF9F6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693,7</w:t>
            </w:r>
          </w:p>
        </w:tc>
        <w:tc>
          <w:tcPr>
            <w:tcW w:w="892" w:type="dxa"/>
          </w:tcPr>
          <w:p w14:paraId="4B22A1C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723,6</w:t>
            </w:r>
          </w:p>
        </w:tc>
        <w:tc>
          <w:tcPr>
            <w:tcW w:w="954" w:type="dxa"/>
          </w:tcPr>
          <w:p w14:paraId="0AA5696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826,7</w:t>
            </w:r>
          </w:p>
        </w:tc>
        <w:tc>
          <w:tcPr>
            <w:tcW w:w="954" w:type="dxa"/>
          </w:tcPr>
          <w:p w14:paraId="06CA201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893,5</w:t>
            </w:r>
          </w:p>
        </w:tc>
        <w:tc>
          <w:tcPr>
            <w:tcW w:w="829" w:type="dxa"/>
          </w:tcPr>
          <w:p w14:paraId="133CD8C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1084,5</w:t>
            </w:r>
          </w:p>
        </w:tc>
        <w:tc>
          <w:tcPr>
            <w:tcW w:w="833" w:type="dxa"/>
          </w:tcPr>
          <w:p w14:paraId="2054673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1404,5</w:t>
            </w:r>
          </w:p>
        </w:tc>
      </w:tr>
      <w:tr w:rsidR="00CD3C12" w:rsidRPr="00CD3C12" w14:paraId="2A63E24D" w14:textId="77777777" w:rsidTr="00CD3C12">
        <w:trPr>
          <w:trHeight w:val="20"/>
        </w:trPr>
        <w:tc>
          <w:tcPr>
            <w:tcW w:w="2611" w:type="dxa"/>
          </w:tcPr>
          <w:p w14:paraId="40503F35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D3C12">
              <w:t xml:space="preserve">Индекс промышленного производства, % </w:t>
            </w:r>
          </w:p>
        </w:tc>
        <w:tc>
          <w:tcPr>
            <w:tcW w:w="954" w:type="dxa"/>
          </w:tcPr>
          <w:p w14:paraId="6195B11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107,7</w:t>
            </w:r>
          </w:p>
        </w:tc>
        <w:tc>
          <w:tcPr>
            <w:tcW w:w="1018" w:type="dxa"/>
          </w:tcPr>
          <w:p w14:paraId="46B79B3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100,6</w:t>
            </w:r>
          </w:p>
        </w:tc>
        <w:tc>
          <w:tcPr>
            <w:tcW w:w="892" w:type="dxa"/>
          </w:tcPr>
          <w:p w14:paraId="0CCA815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100,7</w:t>
            </w:r>
          </w:p>
        </w:tc>
        <w:tc>
          <w:tcPr>
            <w:tcW w:w="954" w:type="dxa"/>
          </w:tcPr>
          <w:p w14:paraId="4FD0EA2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105,3</w:t>
            </w:r>
          </w:p>
        </w:tc>
        <w:tc>
          <w:tcPr>
            <w:tcW w:w="954" w:type="dxa"/>
          </w:tcPr>
          <w:p w14:paraId="1CB4BF0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104,5</w:t>
            </w:r>
          </w:p>
        </w:tc>
        <w:tc>
          <w:tcPr>
            <w:tcW w:w="829" w:type="dxa"/>
          </w:tcPr>
          <w:p w14:paraId="5D12357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102,7</w:t>
            </w:r>
          </w:p>
        </w:tc>
        <w:tc>
          <w:tcPr>
            <w:tcW w:w="833" w:type="dxa"/>
          </w:tcPr>
          <w:p w14:paraId="1E9A8EC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101,0</w:t>
            </w:r>
          </w:p>
        </w:tc>
      </w:tr>
    </w:tbl>
    <w:p w14:paraId="54ED696E" w14:textId="77777777" w:rsidR="00CD3C12" w:rsidRPr="00CD3C12" w:rsidRDefault="00CD3C12" w:rsidP="00CD3C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2F28969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Прогноз индекса промышленного производства в добыче полезных ископаемых основан на ожидаемых тенденциях развития конъюнктуры рынка железорудного сырья, а также результатах реализации инвестиционных проектов.</w:t>
      </w:r>
    </w:p>
    <w:p w14:paraId="1D8E62EE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954"/>
        <w:gridCol w:w="1018"/>
        <w:gridCol w:w="892"/>
        <w:gridCol w:w="954"/>
        <w:gridCol w:w="954"/>
        <w:gridCol w:w="829"/>
        <w:gridCol w:w="833"/>
      </w:tblGrid>
      <w:tr w:rsidR="00CD3C12" w:rsidRPr="00CD3C12" w14:paraId="4C571817" w14:textId="77777777" w:rsidTr="00CD3C12">
        <w:trPr>
          <w:trHeight w:val="20"/>
        </w:trPr>
        <w:tc>
          <w:tcPr>
            <w:tcW w:w="2611" w:type="dxa"/>
            <w:vMerge w:val="restart"/>
          </w:tcPr>
          <w:p w14:paraId="7A75F98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t>Наименование показателя</w:t>
            </w:r>
          </w:p>
        </w:tc>
        <w:tc>
          <w:tcPr>
            <w:tcW w:w="6434" w:type="dxa"/>
            <w:gridSpan w:val="7"/>
          </w:tcPr>
          <w:p w14:paraId="1AF1E12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Значение (уровень) показателя</w:t>
            </w:r>
          </w:p>
        </w:tc>
      </w:tr>
      <w:tr w:rsidR="00CD3C12" w:rsidRPr="00CD3C12" w14:paraId="25D011DA" w14:textId="77777777" w:rsidTr="00CD3C12">
        <w:trPr>
          <w:trHeight w:val="20"/>
        </w:trPr>
        <w:tc>
          <w:tcPr>
            <w:tcW w:w="2611" w:type="dxa"/>
            <w:vMerge/>
          </w:tcPr>
          <w:p w14:paraId="4444076B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00DD5E4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47768B6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2" w:type="dxa"/>
            <w:gridSpan w:val="5"/>
          </w:tcPr>
          <w:p w14:paraId="29CFD94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4CFE3B19" w14:textId="77777777" w:rsidTr="00CD3C12">
        <w:trPr>
          <w:trHeight w:val="20"/>
        </w:trPr>
        <w:tc>
          <w:tcPr>
            <w:tcW w:w="2611" w:type="dxa"/>
            <w:vMerge/>
          </w:tcPr>
          <w:p w14:paraId="3A49987C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346BA10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200DEE3A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5178E8A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2681663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4D3B443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75B5C67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33" w:type="dxa"/>
          </w:tcPr>
          <w:p w14:paraId="598B385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1A9828D0" w14:textId="77777777" w:rsidTr="00CD3C12">
        <w:trPr>
          <w:trHeight w:val="20"/>
        </w:trPr>
        <w:tc>
          <w:tcPr>
            <w:tcW w:w="2611" w:type="dxa"/>
          </w:tcPr>
          <w:p w14:paraId="502E1CD3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 xml:space="preserve">Индекс промышленного производства в отрасли «Добыча полезных ископаемых», % </w:t>
            </w:r>
          </w:p>
        </w:tc>
        <w:tc>
          <w:tcPr>
            <w:tcW w:w="954" w:type="dxa"/>
          </w:tcPr>
          <w:p w14:paraId="1414B65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107,7</w:t>
            </w:r>
          </w:p>
        </w:tc>
        <w:tc>
          <w:tcPr>
            <w:tcW w:w="1018" w:type="dxa"/>
          </w:tcPr>
          <w:p w14:paraId="79A368AA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100,6</w:t>
            </w:r>
          </w:p>
        </w:tc>
        <w:tc>
          <w:tcPr>
            <w:tcW w:w="892" w:type="dxa"/>
          </w:tcPr>
          <w:p w14:paraId="0CF32BC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100,7</w:t>
            </w:r>
          </w:p>
        </w:tc>
        <w:tc>
          <w:tcPr>
            <w:tcW w:w="954" w:type="dxa"/>
          </w:tcPr>
          <w:p w14:paraId="67E3726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105,3</w:t>
            </w:r>
          </w:p>
        </w:tc>
        <w:tc>
          <w:tcPr>
            <w:tcW w:w="954" w:type="dxa"/>
          </w:tcPr>
          <w:p w14:paraId="1BA8654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104,5</w:t>
            </w:r>
          </w:p>
        </w:tc>
        <w:tc>
          <w:tcPr>
            <w:tcW w:w="829" w:type="dxa"/>
          </w:tcPr>
          <w:p w14:paraId="2641634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  <w:tc>
          <w:tcPr>
            <w:tcW w:w="833" w:type="dxa"/>
          </w:tcPr>
          <w:p w14:paraId="358A6D8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101,0</w:t>
            </w:r>
          </w:p>
        </w:tc>
      </w:tr>
    </w:tbl>
    <w:p w14:paraId="5A626E74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0D344F81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прогнозируемом периоде продолжится диверсификация структуры промышленности на основе опережающего развития обрабатывающих </w:t>
      </w:r>
      <w:r w:rsidRPr="00CD3C12">
        <w:rPr>
          <w:sz w:val="28"/>
          <w:szCs w:val="28"/>
        </w:rPr>
        <w:lastRenderedPageBreak/>
        <w:t>производств, в том числе за счет реализации мероприятий государственной программы Курской области «Развитие промышленности в Курской области и повышение ее конкурентоспособности». Ведущей отраслью обрабатывающих производств остается пищевая и перерабатывающая промышленность.</w:t>
      </w:r>
    </w:p>
    <w:p w14:paraId="2ADAC8E7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954"/>
        <w:gridCol w:w="1018"/>
        <w:gridCol w:w="892"/>
        <w:gridCol w:w="954"/>
        <w:gridCol w:w="954"/>
        <w:gridCol w:w="829"/>
        <w:gridCol w:w="833"/>
      </w:tblGrid>
      <w:tr w:rsidR="00CD3C12" w:rsidRPr="00CD3C12" w14:paraId="60789100" w14:textId="77777777" w:rsidTr="00CD3C12">
        <w:trPr>
          <w:trHeight w:val="20"/>
        </w:trPr>
        <w:tc>
          <w:tcPr>
            <w:tcW w:w="2611" w:type="dxa"/>
            <w:vMerge w:val="restart"/>
          </w:tcPr>
          <w:p w14:paraId="265A12D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t>Наименование показателя</w:t>
            </w:r>
          </w:p>
        </w:tc>
        <w:tc>
          <w:tcPr>
            <w:tcW w:w="6434" w:type="dxa"/>
            <w:gridSpan w:val="7"/>
          </w:tcPr>
          <w:p w14:paraId="6892BD6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Значение (уровень) показателя</w:t>
            </w:r>
          </w:p>
        </w:tc>
      </w:tr>
      <w:tr w:rsidR="00CD3C12" w:rsidRPr="00CD3C12" w14:paraId="5399778C" w14:textId="77777777" w:rsidTr="00CD3C12">
        <w:trPr>
          <w:trHeight w:val="20"/>
        </w:trPr>
        <w:tc>
          <w:tcPr>
            <w:tcW w:w="2611" w:type="dxa"/>
            <w:vMerge/>
          </w:tcPr>
          <w:p w14:paraId="0C5F8784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47DE969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4144DFB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2" w:type="dxa"/>
            <w:gridSpan w:val="5"/>
          </w:tcPr>
          <w:p w14:paraId="0A46A7A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4EDDBBFF" w14:textId="77777777" w:rsidTr="00CD3C12">
        <w:trPr>
          <w:trHeight w:val="20"/>
        </w:trPr>
        <w:tc>
          <w:tcPr>
            <w:tcW w:w="2611" w:type="dxa"/>
            <w:vMerge/>
          </w:tcPr>
          <w:p w14:paraId="418C0835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3423A4A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566FAA5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14E70DD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7F0A03E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3E45CF1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1725F16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33" w:type="dxa"/>
          </w:tcPr>
          <w:p w14:paraId="25ABE78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410D3932" w14:textId="77777777" w:rsidTr="00CD3C12">
        <w:trPr>
          <w:trHeight w:val="20"/>
        </w:trPr>
        <w:tc>
          <w:tcPr>
            <w:tcW w:w="2611" w:type="dxa"/>
          </w:tcPr>
          <w:p w14:paraId="2B8207F2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 xml:space="preserve">Индекс промышленного производства в обрабатывающем производстве, % </w:t>
            </w:r>
          </w:p>
        </w:tc>
        <w:tc>
          <w:tcPr>
            <w:tcW w:w="954" w:type="dxa"/>
          </w:tcPr>
          <w:p w14:paraId="36778E6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114,2</w:t>
            </w:r>
          </w:p>
        </w:tc>
        <w:tc>
          <w:tcPr>
            <w:tcW w:w="1018" w:type="dxa"/>
          </w:tcPr>
          <w:p w14:paraId="239DF34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101,1</w:t>
            </w:r>
          </w:p>
        </w:tc>
        <w:tc>
          <w:tcPr>
            <w:tcW w:w="892" w:type="dxa"/>
          </w:tcPr>
          <w:p w14:paraId="7D8BEFE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100,3</w:t>
            </w:r>
          </w:p>
        </w:tc>
        <w:tc>
          <w:tcPr>
            <w:tcW w:w="954" w:type="dxa"/>
          </w:tcPr>
          <w:p w14:paraId="7C7F07F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106,0</w:t>
            </w:r>
          </w:p>
        </w:tc>
        <w:tc>
          <w:tcPr>
            <w:tcW w:w="954" w:type="dxa"/>
          </w:tcPr>
          <w:p w14:paraId="3062996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103,9</w:t>
            </w:r>
          </w:p>
        </w:tc>
        <w:tc>
          <w:tcPr>
            <w:tcW w:w="829" w:type="dxa"/>
          </w:tcPr>
          <w:p w14:paraId="51A2ECB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103,0</w:t>
            </w:r>
          </w:p>
        </w:tc>
        <w:tc>
          <w:tcPr>
            <w:tcW w:w="833" w:type="dxa"/>
          </w:tcPr>
          <w:p w14:paraId="725EFC9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102,0</w:t>
            </w:r>
          </w:p>
        </w:tc>
      </w:tr>
    </w:tbl>
    <w:p w14:paraId="3358153F" w14:textId="77777777" w:rsidR="00CD3C12" w:rsidRPr="00CD3C12" w:rsidRDefault="00CD3C12" w:rsidP="00CD3C12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</w:p>
    <w:p w14:paraId="5533E2CF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Аграрная политика Курской области направлена на стабилизацию объемов производства и реализацию качественной сельскохозяйственной продукции, расширение сырьевой базы перерабатывающих предприятий и обеспечение населения области продовольствием.</w:t>
      </w:r>
    </w:p>
    <w:p w14:paraId="4290FFA2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аграрном секторе как ведущем звене экономики Курской области основной задачей текущего периода и на перспективу является восстановление пострадавших предприятий и организаций, обслуживающих агропромышленный комплекс региона, утраченных производственных площадок, восстановление поголовья животных и плодородия земель, обеспечения материальными ресурсами и сельскохозяйственной техникой сельхозтоваропроизводителей с помощью различных механизмов государственных поддержки.</w:t>
      </w:r>
    </w:p>
    <w:p w14:paraId="4FABBAEC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954"/>
        <w:gridCol w:w="1018"/>
        <w:gridCol w:w="892"/>
        <w:gridCol w:w="954"/>
        <w:gridCol w:w="954"/>
        <w:gridCol w:w="829"/>
        <w:gridCol w:w="833"/>
      </w:tblGrid>
      <w:tr w:rsidR="00CD3C12" w:rsidRPr="00CD3C12" w14:paraId="2A6CAE56" w14:textId="77777777" w:rsidTr="00CD3C12">
        <w:trPr>
          <w:trHeight w:val="20"/>
        </w:trPr>
        <w:tc>
          <w:tcPr>
            <w:tcW w:w="2611" w:type="dxa"/>
            <w:vMerge w:val="restart"/>
          </w:tcPr>
          <w:p w14:paraId="0A2EDE1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t>Наименование показателя</w:t>
            </w:r>
          </w:p>
        </w:tc>
        <w:tc>
          <w:tcPr>
            <w:tcW w:w="6434" w:type="dxa"/>
            <w:gridSpan w:val="7"/>
          </w:tcPr>
          <w:p w14:paraId="430B7AA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Значение (уровень) показателя</w:t>
            </w:r>
          </w:p>
        </w:tc>
      </w:tr>
      <w:tr w:rsidR="00CD3C12" w:rsidRPr="00CD3C12" w14:paraId="4B422878" w14:textId="77777777" w:rsidTr="00CD3C12">
        <w:trPr>
          <w:trHeight w:val="20"/>
        </w:trPr>
        <w:tc>
          <w:tcPr>
            <w:tcW w:w="2611" w:type="dxa"/>
            <w:vMerge/>
          </w:tcPr>
          <w:p w14:paraId="2668DB08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1FA787D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7912227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2" w:type="dxa"/>
            <w:gridSpan w:val="5"/>
          </w:tcPr>
          <w:p w14:paraId="47C0D1E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397FE858" w14:textId="77777777" w:rsidTr="00CD3C12">
        <w:trPr>
          <w:trHeight w:val="20"/>
        </w:trPr>
        <w:tc>
          <w:tcPr>
            <w:tcW w:w="2611" w:type="dxa"/>
            <w:vMerge/>
          </w:tcPr>
          <w:p w14:paraId="44176659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50BE4D9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2FB4150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2A970EE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00235C3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679612A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0355AA7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33" w:type="dxa"/>
          </w:tcPr>
          <w:p w14:paraId="087988C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4FDFB96F" w14:textId="77777777" w:rsidTr="00CD3C12">
        <w:trPr>
          <w:trHeight w:val="20"/>
        </w:trPr>
        <w:tc>
          <w:tcPr>
            <w:tcW w:w="2611" w:type="dxa"/>
          </w:tcPr>
          <w:p w14:paraId="7B015374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 xml:space="preserve">Объем производства продукции сельского хозяйства всех категорий, млрд. руб. </w:t>
            </w:r>
          </w:p>
        </w:tc>
        <w:tc>
          <w:tcPr>
            <w:tcW w:w="954" w:type="dxa"/>
          </w:tcPr>
          <w:p w14:paraId="7CEB810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217,4</w:t>
            </w:r>
          </w:p>
        </w:tc>
        <w:tc>
          <w:tcPr>
            <w:tcW w:w="1018" w:type="dxa"/>
          </w:tcPr>
          <w:p w14:paraId="71C1B4F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182,8</w:t>
            </w:r>
          </w:p>
        </w:tc>
        <w:tc>
          <w:tcPr>
            <w:tcW w:w="892" w:type="dxa"/>
          </w:tcPr>
          <w:p w14:paraId="2F49712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204,4</w:t>
            </w:r>
          </w:p>
        </w:tc>
        <w:tc>
          <w:tcPr>
            <w:tcW w:w="954" w:type="dxa"/>
          </w:tcPr>
          <w:p w14:paraId="2F87C3C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222,8</w:t>
            </w:r>
          </w:p>
        </w:tc>
        <w:tc>
          <w:tcPr>
            <w:tcW w:w="954" w:type="dxa"/>
          </w:tcPr>
          <w:p w14:paraId="066DBF5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240,5</w:t>
            </w:r>
          </w:p>
        </w:tc>
        <w:tc>
          <w:tcPr>
            <w:tcW w:w="829" w:type="dxa"/>
          </w:tcPr>
          <w:p w14:paraId="3B5272F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271,3</w:t>
            </w:r>
          </w:p>
        </w:tc>
        <w:tc>
          <w:tcPr>
            <w:tcW w:w="833" w:type="dxa"/>
          </w:tcPr>
          <w:p w14:paraId="6510C84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296,7</w:t>
            </w:r>
          </w:p>
        </w:tc>
      </w:tr>
      <w:tr w:rsidR="00CD3C12" w:rsidRPr="00CD3C12" w14:paraId="6A91865B" w14:textId="77777777" w:rsidTr="00CD3C12">
        <w:trPr>
          <w:trHeight w:val="20"/>
        </w:trPr>
        <w:tc>
          <w:tcPr>
            <w:tcW w:w="2611" w:type="dxa"/>
          </w:tcPr>
          <w:p w14:paraId="54D9C445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 xml:space="preserve">Индекс производства продукции сельского хозяйства всех категорий, % </w:t>
            </w:r>
          </w:p>
        </w:tc>
        <w:tc>
          <w:tcPr>
            <w:tcW w:w="954" w:type="dxa"/>
          </w:tcPr>
          <w:p w14:paraId="414B68F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88,9</w:t>
            </w:r>
          </w:p>
        </w:tc>
        <w:tc>
          <w:tcPr>
            <w:tcW w:w="1018" w:type="dxa"/>
          </w:tcPr>
          <w:p w14:paraId="050622F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75,5</w:t>
            </w:r>
          </w:p>
        </w:tc>
        <w:tc>
          <w:tcPr>
            <w:tcW w:w="892" w:type="dxa"/>
          </w:tcPr>
          <w:p w14:paraId="5778652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105,9</w:t>
            </w:r>
          </w:p>
        </w:tc>
        <w:tc>
          <w:tcPr>
            <w:tcW w:w="954" w:type="dxa"/>
          </w:tcPr>
          <w:p w14:paraId="40CC5F1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104,5</w:t>
            </w:r>
          </w:p>
        </w:tc>
        <w:tc>
          <w:tcPr>
            <w:tcW w:w="954" w:type="dxa"/>
          </w:tcPr>
          <w:p w14:paraId="7B68760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104,0</w:t>
            </w:r>
          </w:p>
        </w:tc>
        <w:tc>
          <w:tcPr>
            <w:tcW w:w="829" w:type="dxa"/>
          </w:tcPr>
          <w:p w14:paraId="7184DCB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101,2</w:t>
            </w:r>
          </w:p>
        </w:tc>
        <w:tc>
          <w:tcPr>
            <w:tcW w:w="833" w:type="dxa"/>
          </w:tcPr>
          <w:p w14:paraId="1114EB3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100,4</w:t>
            </w:r>
          </w:p>
        </w:tc>
      </w:tr>
    </w:tbl>
    <w:p w14:paraId="6BDC5348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</w:p>
    <w:p w14:paraId="32C1B748" w14:textId="77777777" w:rsidR="006B0B3A" w:rsidRDefault="006B0B3A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7E73E584" w14:textId="47EEE486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Значительное влияние на прогнозируемые объемы строительных работ будет оказывать формирование рынка доступного жилья.</w:t>
      </w:r>
    </w:p>
    <w:p w14:paraId="07049C20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876"/>
        <w:gridCol w:w="1018"/>
        <w:gridCol w:w="892"/>
        <w:gridCol w:w="954"/>
        <w:gridCol w:w="954"/>
        <w:gridCol w:w="829"/>
        <w:gridCol w:w="833"/>
      </w:tblGrid>
      <w:tr w:rsidR="00CD3C12" w:rsidRPr="00CD3C12" w14:paraId="4644DC1A" w14:textId="77777777" w:rsidTr="00A67914">
        <w:trPr>
          <w:trHeight w:val="20"/>
        </w:trPr>
        <w:tc>
          <w:tcPr>
            <w:tcW w:w="2689" w:type="dxa"/>
            <w:vMerge w:val="restart"/>
          </w:tcPr>
          <w:p w14:paraId="56E62C9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t>Наименование показателя</w:t>
            </w:r>
          </w:p>
        </w:tc>
        <w:tc>
          <w:tcPr>
            <w:tcW w:w="6356" w:type="dxa"/>
            <w:gridSpan w:val="7"/>
          </w:tcPr>
          <w:p w14:paraId="5749D38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Значение (уровень) показателя</w:t>
            </w:r>
          </w:p>
        </w:tc>
      </w:tr>
      <w:tr w:rsidR="00CD3C12" w:rsidRPr="00CD3C12" w14:paraId="16583F01" w14:textId="77777777" w:rsidTr="00A67914">
        <w:trPr>
          <w:trHeight w:val="20"/>
        </w:trPr>
        <w:tc>
          <w:tcPr>
            <w:tcW w:w="2689" w:type="dxa"/>
            <w:vMerge/>
          </w:tcPr>
          <w:p w14:paraId="5ABCA729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76" w:type="dxa"/>
          </w:tcPr>
          <w:p w14:paraId="1265C84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65C22E3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2" w:type="dxa"/>
            <w:gridSpan w:val="5"/>
          </w:tcPr>
          <w:p w14:paraId="657360D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128D850B" w14:textId="77777777" w:rsidTr="00A67914">
        <w:trPr>
          <w:trHeight w:val="20"/>
        </w:trPr>
        <w:tc>
          <w:tcPr>
            <w:tcW w:w="2689" w:type="dxa"/>
            <w:vMerge/>
          </w:tcPr>
          <w:p w14:paraId="5275C3BB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76" w:type="dxa"/>
          </w:tcPr>
          <w:p w14:paraId="0AE2C9E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39679AA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56A3B67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619B612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20EBB77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0DE9377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33" w:type="dxa"/>
          </w:tcPr>
          <w:p w14:paraId="470128F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12D914A4" w14:textId="77777777" w:rsidTr="00A67914">
        <w:trPr>
          <w:trHeight w:val="20"/>
        </w:trPr>
        <w:tc>
          <w:tcPr>
            <w:tcW w:w="2689" w:type="dxa"/>
          </w:tcPr>
          <w:p w14:paraId="5A35AD65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>Объем работ, выполненных по виду деятельности «Строительство», млрд. руб.</w:t>
            </w:r>
          </w:p>
        </w:tc>
        <w:tc>
          <w:tcPr>
            <w:tcW w:w="876" w:type="dxa"/>
          </w:tcPr>
          <w:p w14:paraId="5849D09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112,3</w:t>
            </w:r>
          </w:p>
        </w:tc>
        <w:tc>
          <w:tcPr>
            <w:tcW w:w="1018" w:type="dxa"/>
          </w:tcPr>
          <w:p w14:paraId="22D3DC9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184,8</w:t>
            </w:r>
          </w:p>
        </w:tc>
        <w:tc>
          <w:tcPr>
            <w:tcW w:w="892" w:type="dxa"/>
          </w:tcPr>
          <w:p w14:paraId="34C34FD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196,1</w:t>
            </w:r>
          </w:p>
        </w:tc>
        <w:tc>
          <w:tcPr>
            <w:tcW w:w="954" w:type="dxa"/>
          </w:tcPr>
          <w:p w14:paraId="43DBF9E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206,5</w:t>
            </w:r>
          </w:p>
        </w:tc>
        <w:tc>
          <w:tcPr>
            <w:tcW w:w="954" w:type="dxa"/>
          </w:tcPr>
          <w:p w14:paraId="690DD46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215,8</w:t>
            </w:r>
          </w:p>
        </w:tc>
        <w:tc>
          <w:tcPr>
            <w:tcW w:w="829" w:type="dxa"/>
          </w:tcPr>
          <w:p w14:paraId="5299441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235,1</w:t>
            </w:r>
          </w:p>
        </w:tc>
        <w:tc>
          <w:tcPr>
            <w:tcW w:w="833" w:type="dxa"/>
          </w:tcPr>
          <w:p w14:paraId="5CD5D85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253,4</w:t>
            </w:r>
          </w:p>
        </w:tc>
      </w:tr>
      <w:tr w:rsidR="00CD3C12" w:rsidRPr="00CD3C12" w14:paraId="3FFA20FC" w14:textId="77777777" w:rsidTr="00A67914">
        <w:trPr>
          <w:trHeight w:val="20"/>
        </w:trPr>
        <w:tc>
          <w:tcPr>
            <w:tcW w:w="2689" w:type="dxa"/>
          </w:tcPr>
          <w:p w14:paraId="2CF9904D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>Индекс физического объема, %</w:t>
            </w:r>
          </w:p>
        </w:tc>
        <w:tc>
          <w:tcPr>
            <w:tcW w:w="876" w:type="dxa"/>
          </w:tcPr>
          <w:p w14:paraId="7D21A0B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122,9</w:t>
            </w:r>
          </w:p>
        </w:tc>
        <w:tc>
          <w:tcPr>
            <w:tcW w:w="1018" w:type="dxa"/>
          </w:tcPr>
          <w:p w14:paraId="0E1F053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  <w:tc>
          <w:tcPr>
            <w:tcW w:w="892" w:type="dxa"/>
          </w:tcPr>
          <w:p w14:paraId="5717D12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  <w:tc>
          <w:tcPr>
            <w:tcW w:w="954" w:type="dxa"/>
          </w:tcPr>
          <w:p w14:paraId="47BF3AD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  <w:tc>
          <w:tcPr>
            <w:tcW w:w="954" w:type="dxa"/>
          </w:tcPr>
          <w:p w14:paraId="0E40AE4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  <w:tc>
          <w:tcPr>
            <w:tcW w:w="829" w:type="dxa"/>
          </w:tcPr>
          <w:p w14:paraId="626BD7A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  <w:tc>
          <w:tcPr>
            <w:tcW w:w="833" w:type="dxa"/>
          </w:tcPr>
          <w:p w14:paraId="5E3C078A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100,0</w:t>
            </w:r>
          </w:p>
        </w:tc>
      </w:tr>
      <w:tr w:rsidR="00CD3C12" w:rsidRPr="00CD3C12" w14:paraId="147ECD50" w14:textId="77777777" w:rsidTr="00A67914">
        <w:trPr>
          <w:trHeight w:val="20"/>
        </w:trPr>
        <w:tc>
          <w:tcPr>
            <w:tcW w:w="2689" w:type="dxa"/>
          </w:tcPr>
          <w:p w14:paraId="79D033F1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>Ввод в эксплуатацию жилых домов, тыс. кв. м</w:t>
            </w:r>
          </w:p>
        </w:tc>
        <w:tc>
          <w:tcPr>
            <w:tcW w:w="876" w:type="dxa"/>
          </w:tcPr>
          <w:p w14:paraId="4365A0E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565,6</w:t>
            </w:r>
          </w:p>
        </w:tc>
        <w:tc>
          <w:tcPr>
            <w:tcW w:w="1018" w:type="dxa"/>
          </w:tcPr>
          <w:p w14:paraId="2CDBB86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620,0</w:t>
            </w:r>
          </w:p>
        </w:tc>
        <w:tc>
          <w:tcPr>
            <w:tcW w:w="892" w:type="dxa"/>
          </w:tcPr>
          <w:p w14:paraId="043D4CF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683,0</w:t>
            </w:r>
          </w:p>
        </w:tc>
        <w:tc>
          <w:tcPr>
            <w:tcW w:w="954" w:type="dxa"/>
          </w:tcPr>
          <w:p w14:paraId="3EBF410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683,0</w:t>
            </w:r>
          </w:p>
        </w:tc>
        <w:tc>
          <w:tcPr>
            <w:tcW w:w="954" w:type="dxa"/>
          </w:tcPr>
          <w:p w14:paraId="4A2E8F7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765,0</w:t>
            </w:r>
          </w:p>
        </w:tc>
        <w:tc>
          <w:tcPr>
            <w:tcW w:w="829" w:type="dxa"/>
          </w:tcPr>
          <w:p w14:paraId="7741E37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1038,0</w:t>
            </w:r>
          </w:p>
        </w:tc>
        <w:tc>
          <w:tcPr>
            <w:tcW w:w="833" w:type="dxa"/>
          </w:tcPr>
          <w:p w14:paraId="35BFA73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1038,0</w:t>
            </w:r>
          </w:p>
        </w:tc>
      </w:tr>
    </w:tbl>
    <w:p w14:paraId="5F9731DB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46607673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Благодаря реализации крупных инвестиционных проектов промышленных предприятий региона, а также инвестиционных проектов в агропромышленном комплексе области по строительству животноводческих комплексов и перерабатывающих предприятий, начиная с 2027 года в базовом варианте в среднесрочной перспективе прогнозируется обеспечение положительной динамики привлечения инвестиций в основной капитал.</w:t>
      </w:r>
    </w:p>
    <w:p w14:paraId="7DACF616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954"/>
        <w:gridCol w:w="1018"/>
        <w:gridCol w:w="892"/>
        <w:gridCol w:w="954"/>
        <w:gridCol w:w="954"/>
        <w:gridCol w:w="829"/>
        <w:gridCol w:w="833"/>
      </w:tblGrid>
      <w:tr w:rsidR="00CD3C12" w:rsidRPr="00CD3C12" w14:paraId="08F4A454" w14:textId="77777777" w:rsidTr="00CD3C12">
        <w:trPr>
          <w:trHeight w:val="20"/>
        </w:trPr>
        <w:tc>
          <w:tcPr>
            <w:tcW w:w="2611" w:type="dxa"/>
            <w:vMerge w:val="restart"/>
          </w:tcPr>
          <w:p w14:paraId="6F69A1C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t>Наименование показателя</w:t>
            </w:r>
          </w:p>
        </w:tc>
        <w:tc>
          <w:tcPr>
            <w:tcW w:w="6434" w:type="dxa"/>
            <w:gridSpan w:val="7"/>
          </w:tcPr>
          <w:p w14:paraId="4271206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Значение (уровень) показателя</w:t>
            </w:r>
          </w:p>
        </w:tc>
      </w:tr>
      <w:tr w:rsidR="00CD3C12" w:rsidRPr="00CD3C12" w14:paraId="20BFED2F" w14:textId="77777777" w:rsidTr="00CD3C12">
        <w:trPr>
          <w:trHeight w:val="20"/>
        </w:trPr>
        <w:tc>
          <w:tcPr>
            <w:tcW w:w="2611" w:type="dxa"/>
            <w:vMerge/>
          </w:tcPr>
          <w:p w14:paraId="2C50D1A1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3386E04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отчет</w:t>
            </w:r>
          </w:p>
        </w:tc>
        <w:tc>
          <w:tcPr>
            <w:tcW w:w="1018" w:type="dxa"/>
          </w:tcPr>
          <w:p w14:paraId="58571F5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оценка</w:t>
            </w:r>
          </w:p>
        </w:tc>
        <w:tc>
          <w:tcPr>
            <w:tcW w:w="4462" w:type="dxa"/>
            <w:gridSpan w:val="5"/>
          </w:tcPr>
          <w:p w14:paraId="215A501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прогноз</w:t>
            </w:r>
          </w:p>
        </w:tc>
      </w:tr>
      <w:tr w:rsidR="00CD3C12" w:rsidRPr="00CD3C12" w14:paraId="12509503" w14:textId="77777777" w:rsidTr="00CD3C12">
        <w:trPr>
          <w:trHeight w:val="20"/>
        </w:trPr>
        <w:tc>
          <w:tcPr>
            <w:tcW w:w="2611" w:type="dxa"/>
            <w:vMerge/>
          </w:tcPr>
          <w:p w14:paraId="7DFAE196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54" w:type="dxa"/>
          </w:tcPr>
          <w:p w14:paraId="1CAD3C9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2021</w:t>
            </w:r>
          </w:p>
        </w:tc>
        <w:tc>
          <w:tcPr>
            <w:tcW w:w="1018" w:type="dxa"/>
          </w:tcPr>
          <w:p w14:paraId="3CF950E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2024</w:t>
            </w:r>
          </w:p>
        </w:tc>
        <w:tc>
          <w:tcPr>
            <w:tcW w:w="892" w:type="dxa"/>
          </w:tcPr>
          <w:p w14:paraId="43A2948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2025</w:t>
            </w:r>
          </w:p>
        </w:tc>
        <w:tc>
          <w:tcPr>
            <w:tcW w:w="954" w:type="dxa"/>
          </w:tcPr>
          <w:p w14:paraId="4F28BF4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2026</w:t>
            </w:r>
          </w:p>
        </w:tc>
        <w:tc>
          <w:tcPr>
            <w:tcW w:w="954" w:type="dxa"/>
          </w:tcPr>
          <w:p w14:paraId="693E140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2027</w:t>
            </w:r>
          </w:p>
        </w:tc>
        <w:tc>
          <w:tcPr>
            <w:tcW w:w="829" w:type="dxa"/>
          </w:tcPr>
          <w:p w14:paraId="0D9239B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2030</w:t>
            </w:r>
          </w:p>
        </w:tc>
        <w:tc>
          <w:tcPr>
            <w:tcW w:w="833" w:type="dxa"/>
          </w:tcPr>
          <w:p w14:paraId="3DBCE2A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2035</w:t>
            </w:r>
          </w:p>
        </w:tc>
      </w:tr>
      <w:tr w:rsidR="00CD3C12" w:rsidRPr="00CD3C12" w14:paraId="067DA207" w14:textId="77777777" w:rsidTr="00CD3C12">
        <w:trPr>
          <w:trHeight w:val="20"/>
        </w:trPr>
        <w:tc>
          <w:tcPr>
            <w:tcW w:w="2611" w:type="dxa"/>
          </w:tcPr>
          <w:p w14:paraId="3871543B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>Инвестиции в основной капитал, в ценах действующих лет, млрд. руб.</w:t>
            </w:r>
          </w:p>
        </w:tc>
        <w:tc>
          <w:tcPr>
            <w:tcW w:w="954" w:type="dxa"/>
          </w:tcPr>
          <w:p w14:paraId="6EB9217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193,8</w:t>
            </w:r>
          </w:p>
        </w:tc>
        <w:tc>
          <w:tcPr>
            <w:tcW w:w="1018" w:type="dxa"/>
          </w:tcPr>
          <w:p w14:paraId="4F46B23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252,5</w:t>
            </w:r>
          </w:p>
        </w:tc>
        <w:tc>
          <w:tcPr>
            <w:tcW w:w="892" w:type="dxa"/>
          </w:tcPr>
          <w:p w14:paraId="6630DBD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270,1</w:t>
            </w:r>
          </w:p>
        </w:tc>
        <w:tc>
          <w:tcPr>
            <w:tcW w:w="954" w:type="dxa"/>
          </w:tcPr>
          <w:p w14:paraId="7B6F002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222,0</w:t>
            </w:r>
          </w:p>
        </w:tc>
        <w:tc>
          <w:tcPr>
            <w:tcW w:w="954" w:type="dxa"/>
          </w:tcPr>
          <w:p w14:paraId="6C66B136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232,0</w:t>
            </w:r>
          </w:p>
        </w:tc>
        <w:tc>
          <w:tcPr>
            <w:tcW w:w="829" w:type="dxa"/>
          </w:tcPr>
          <w:p w14:paraId="3AA94FF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291,2</w:t>
            </w:r>
          </w:p>
        </w:tc>
        <w:tc>
          <w:tcPr>
            <w:tcW w:w="833" w:type="dxa"/>
          </w:tcPr>
          <w:p w14:paraId="0C6E81F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400,7</w:t>
            </w:r>
          </w:p>
        </w:tc>
      </w:tr>
      <w:tr w:rsidR="00CD3C12" w:rsidRPr="00CD3C12" w14:paraId="674D3A49" w14:textId="77777777" w:rsidTr="00CD3C12">
        <w:trPr>
          <w:trHeight w:val="20"/>
        </w:trPr>
        <w:tc>
          <w:tcPr>
            <w:tcW w:w="2611" w:type="dxa"/>
          </w:tcPr>
          <w:p w14:paraId="1CBD953A" w14:textId="77777777" w:rsidR="00CD3C12" w:rsidRPr="00CD3C12" w:rsidRDefault="00CD3C12" w:rsidP="00CD3C12">
            <w:pPr>
              <w:widowControl w:val="0"/>
              <w:autoSpaceDE w:val="0"/>
              <w:autoSpaceDN w:val="0"/>
            </w:pPr>
            <w:r w:rsidRPr="00CD3C12">
              <w:t>Индекс физического объема инвестиций в основной капитал к предыдущему году, %</w:t>
            </w:r>
          </w:p>
        </w:tc>
        <w:tc>
          <w:tcPr>
            <w:tcW w:w="954" w:type="dxa"/>
          </w:tcPr>
          <w:p w14:paraId="30128BC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131,8</w:t>
            </w:r>
          </w:p>
        </w:tc>
        <w:tc>
          <w:tcPr>
            <w:tcW w:w="1018" w:type="dxa"/>
          </w:tcPr>
          <w:p w14:paraId="5288B2C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100,1</w:t>
            </w:r>
          </w:p>
        </w:tc>
        <w:tc>
          <w:tcPr>
            <w:tcW w:w="892" w:type="dxa"/>
          </w:tcPr>
          <w:p w14:paraId="614018B8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99,2</w:t>
            </w:r>
          </w:p>
        </w:tc>
        <w:tc>
          <w:tcPr>
            <w:tcW w:w="954" w:type="dxa"/>
          </w:tcPr>
          <w:p w14:paraId="73013829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78,0</w:t>
            </w:r>
          </w:p>
        </w:tc>
        <w:tc>
          <w:tcPr>
            <w:tcW w:w="954" w:type="dxa"/>
          </w:tcPr>
          <w:p w14:paraId="10D47DA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100,1</w:t>
            </w:r>
          </w:p>
        </w:tc>
        <w:tc>
          <w:tcPr>
            <w:tcW w:w="829" w:type="dxa"/>
          </w:tcPr>
          <w:p w14:paraId="42E4190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103,5</w:t>
            </w:r>
          </w:p>
        </w:tc>
        <w:tc>
          <w:tcPr>
            <w:tcW w:w="833" w:type="dxa"/>
          </w:tcPr>
          <w:p w14:paraId="439FDF7B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D3C12">
              <w:rPr>
                <w:szCs w:val="20"/>
              </w:rPr>
              <w:t>102,5</w:t>
            </w:r>
          </w:p>
        </w:tc>
      </w:tr>
    </w:tbl>
    <w:p w14:paraId="65FDA43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jc w:val="both"/>
        <w:rPr>
          <w:sz w:val="28"/>
          <w:szCs w:val="28"/>
        </w:rPr>
      </w:pPr>
    </w:p>
    <w:p w14:paraId="4E92569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bookmarkStart w:id="31" w:name="_Hlk212470469"/>
      <w:r w:rsidRPr="00CD3C12">
        <w:rPr>
          <w:sz w:val="28"/>
          <w:szCs w:val="28"/>
        </w:rPr>
        <w:t xml:space="preserve">2.10. Планируемые к реализации инвестиционные проекты, оказывающие существенное влияние на социально-экономическое развитие Курской области. </w:t>
      </w:r>
    </w:p>
    <w:p w14:paraId="5F10623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настоящее время в активной фазе реализации находятся 76 </w:t>
      </w:r>
      <w:r w:rsidRPr="00CD3C12">
        <w:rPr>
          <w:sz w:val="28"/>
          <w:szCs w:val="28"/>
        </w:rPr>
        <w:lastRenderedPageBreak/>
        <w:t>инвестиционных проектов, с общей суммой инвестиций более 700 млрд. руб., их реализация окажет значимое влияние на социально-экономическое развитие Курской области. Планируется создание до 8 тысяч новых высокотехнологичных рабочих мест.</w:t>
      </w:r>
    </w:p>
    <w:p w14:paraId="12952B9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Наиболее крупные проекты:</w:t>
      </w:r>
    </w:p>
    <w:p w14:paraId="7FB5A4C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1) «Строительство Курской АЭС-2 (станция замещения Курской АЭС)». Объем инвестиций – 529,614 млрд. рублей. Инициатор – АО «Концерн Росэнергоатом». Сроки реализации – 2013 - 2027 гг.;</w:t>
      </w:r>
    </w:p>
    <w:p w14:paraId="76805D1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2) «Строительство дробильно-конвейерного комплекса на северо-восточном и юго-восточном бортах карьера». Объем инвестиций – 16,573 млрд. рублей. Инициатор – АО «Михайловский ГОК им. А.В. </w:t>
      </w:r>
      <w:proofErr w:type="spellStart"/>
      <w:r w:rsidRPr="00CD3C12">
        <w:rPr>
          <w:sz w:val="28"/>
          <w:szCs w:val="28"/>
        </w:rPr>
        <w:t>Варичева</w:t>
      </w:r>
      <w:proofErr w:type="spellEnd"/>
      <w:r w:rsidRPr="00CD3C12">
        <w:rPr>
          <w:sz w:val="28"/>
          <w:szCs w:val="28"/>
        </w:rPr>
        <w:t>». Сроки реализации – 2014 - 2025 гг.;</w:t>
      </w:r>
    </w:p>
    <w:p w14:paraId="357FDE5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3) «Строительство завода по производству </w:t>
      </w:r>
      <w:proofErr w:type="spellStart"/>
      <w:r w:rsidRPr="00CD3C12">
        <w:rPr>
          <w:sz w:val="28"/>
          <w:szCs w:val="28"/>
        </w:rPr>
        <w:t>горячебрикетированного</w:t>
      </w:r>
      <w:proofErr w:type="spellEnd"/>
      <w:r w:rsidRPr="00CD3C12">
        <w:rPr>
          <w:sz w:val="28"/>
          <w:szCs w:val="28"/>
        </w:rPr>
        <w:t xml:space="preserve"> железа». Объем инвестиций – 80,474 млрд. рублей. Инициатор – ООО «Михайловский ГБЖ». Сроки реализации – 2024 - 2028 гг.;</w:t>
      </w:r>
    </w:p>
    <w:p w14:paraId="0581CF9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4) «Строительство завода по производству </w:t>
      </w:r>
      <w:proofErr w:type="spellStart"/>
      <w:r w:rsidRPr="00CD3C12">
        <w:rPr>
          <w:sz w:val="28"/>
          <w:szCs w:val="28"/>
        </w:rPr>
        <w:t>вельц</w:t>
      </w:r>
      <w:proofErr w:type="spellEnd"/>
      <w:r w:rsidRPr="00CD3C12">
        <w:rPr>
          <w:sz w:val="28"/>
          <w:szCs w:val="28"/>
        </w:rPr>
        <w:t>-оксида цинка». Объем инвестиций – 10,769 млрд. руб. Инициатор – ООО «</w:t>
      </w:r>
      <w:proofErr w:type="spellStart"/>
      <w:r w:rsidRPr="00CD3C12">
        <w:rPr>
          <w:sz w:val="28"/>
          <w:szCs w:val="28"/>
        </w:rPr>
        <w:t>Цинкум</w:t>
      </w:r>
      <w:proofErr w:type="spellEnd"/>
      <w:r w:rsidRPr="00CD3C12">
        <w:rPr>
          <w:sz w:val="28"/>
          <w:szCs w:val="28"/>
        </w:rPr>
        <w:t>». Сроки реализации – 2022 - 2025 гг.;</w:t>
      </w:r>
    </w:p>
    <w:p w14:paraId="6005330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5) «Строительство производственно-логистического комплекса «</w:t>
      </w:r>
      <w:proofErr w:type="spellStart"/>
      <w:r w:rsidRPr="00CD3C12">
        <w:rPr>
          <w:sz w:val="28"/>
          <w:szCs w:val="28"/>
        </w:rPr>
        <w:t>Курскагротерминал</w:t>
      </w:r>
      <w:proofErr w:type="spellEnd"/>
      <w:r w:rsidRPr="00CD3C12">
        <w:rPr>
          <w:sz w:val="28"/>
          <w:szCs w:val="28"/>
        </w:rPr>
        <w:t xml:space="preserve">» в </w:t>
      </w:r>
      <w:proofErr w:type="spellStart"/>
      <w:r w:rsidRPr="00CD3C12">
        <w:rPr>
          <w:sz w:val="28"/>
          <w:szCs w:val="28"/>
        </w:rPr>
        <w:t>Касторенском</w:t>
      </w:r>
      <w:proofErr w:type="spellEnd"/>
      <w:r w:rsidRPr="00CD3C12">
        <w:rPr>
          <w:sz w:val="28"/>
          <w:szCs w:val="28"/>
        </w:rPr>
        <w:t xml:space="preserve"> районе». Объем инвестиций – 56,5 млрд. рублей. Инициатор – ООО «</w:t>
      </w:r>
      <w:proofErr w:type="spellStart"/>
      <w:r w:rsidRPr="00CD3C12">
        <w:rPr>
          <w:sz w:val="28"/>
          <w:szCs w:val="28"/>
        </w:rPr>
        <w:t>Курскагротерминал</w:t>
      </w:r>
      <w:proofErr w:type="spellEnd"/>
      <w:r w:rsidRPr="00CD3C12">
        <w:rPr>
          <w:sz w:val="28"/>
          <w:szCs w:val="28"/>
        </w:rPr>
        <w:t>». Сроки реализации - 2019 - 2026 гг.;</w:t>
      </w:r>
    </w:p>
    <w:p w14:paraId="4283CB0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6) «Реконструкция и модернизация мясохладобойни в п. </w:t>
      </w:r>
      <w:proofErr w:type="spellStart"/>
      <w:r w:rsidRPr="00CD3C12">
        <w:rPr>
          <w:sz w:val="28"/>
          <w:szCs w:val="28"/>
        </w:rPr>
        <w:t>Конышевка</w:t>
      </w:r>
      <w:proofErr w:type="spellEnd"/>
      <w:r w:rsidRPr="00CD3C12">
        <w:rPr>
          <w:sz w:val="28"/>
          <w:szCs w:val="28"/>
        </w:rPr>
        <w:t xml:space="preserve"> Курской области, в том числе приобретение техники, оборудования и средств автоматизации, пунктов по приемке, первичной и (или) последующей (промышленной) переработке свиней, включая холодильную обработку и хранение мясной продукции, приобретение оборудования для них, а также специализированного транспорта для них». Объем инвестиций – 4,689 млрд. руб. Инициатор – ООО «КУРСК АГРО ПРОДУКТ». Сроки реализации – 2023 - 2025 гг.;</w:t>
      </w:r>
    </w:p>
    <w:p w14:paraId="5511389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7) Приобретение, строительство, реконструкция, модернизация </w:t>
      </w:r>
      <w:r w:rsidRPr="00CD3C12">
        <w:rPr>
          <w:sz w:val="28"/>
          <w:szCs w:val="28"/>
        </w:rPr>
        <w:br/>
        <w:t xml:space="preserve">и техническое перевооружение (в том числе приобретение техники, оборудования и средств автоматизации) объектов малой энергетики, в том числе </w:t>
      </w:r>
      <w:proofErr w:type="spellStart"/>
      <w:r w:rsidRPr="00CD3C12">
        <w:rPr>
          <w:sz w:val="28"/>
          <w:szCs w:val="28"/>
        </w:rPr>
        <w:t>газопоршневой</w:t>
      </w:r>
      <w:proofErr w:type="spellEnd"/>
      <w:r w:rsidRPr="00CD3C12">
        <w:rPr>
          <w:sz w:val="28"/>
          <w:szCs w:val="28"/>
        </w:rPr>
        <w:t>(</w:t>
      </w:r>
      <w:proofErr w:type="spellStart"/>
      <w:r w:rsidRPr="00CD3C12">
        <w:rPr>
          <w:sz w:val="28"/>
          <w:szCs w:val="28"/>
        </w:rPr>
        <w:t>ых</w:t>
      </w:r>
      <w:proofErr w:type="spellEnd"/>
      <w:r w:rsidRPr="00CD3C12">
        <w:rPr>
          <w:sz w:val="28"/>
          <w:szCs w:val="28"/>
        </w:rPr>
        <w:t>) установки(</w:t>
      </w:r>
      <w:proofErr w:type="spellStart"/>
      <w:r w:rsidRPr="00CD3C12">
        <w:rPr>
          <w:sz w:val="28"/>
          <w:szCs w:val="28"/>
        </w:rPr>
        <w:t>ок</w:t>
      </w:r>
      <w:proofErr w:type="spellEnd"/>
      <w:r w:rsidRPr="00CD3C12">
        <w:rPr>
          <w:sz w:val="28"/>
          <w:szCs w:val="28"/>
        </w:rPr>
        <w:t xml:space="preserve">) на цели развития переработки продукции животноводства для мясохладобойни в п. </w:t>
      </w:r>
      <w:proofErr w:type="spellStart"/>
      <w:r w:rsidRPr="00CD3C12">
        <w:rPr>
          <w:sz w:val="28"/>
          <w:szCs w:val="28"/>
        </w:rPr>
        <w:t>Конышевка</w:t>
      </w:r>
      <w:proofErr w:type="spellEnd"/>
      <w:r w:rsidRPr="00CD3C12">
        <w:rPr>
          <w:sz w:val="28"/>
          <w:szCs w:val="28"/>
        </w:rPr>
        <w:t xml:space="preserve"> Курской области». Объем инвестиций – 0,721 млрд рублей. Инициатор – ООО «КУРСК АГРО ПРОДУКТ». Сроки реализации – 2024 – 2025 гг.;</w:t>
      </w:r>
    </w:p>
    <w:p w14:paraId="10B5D42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8) «Селекционно-семеноводческий центр по созданию гибридов кукурузы, по производству семян родительских форм гибридов кукурузы, по производству семян гибридов кукурузы F1». Объем инвестиций – 3,73 млрд. руб. Инициатор – ООО «Курск </w:t>
      </w:r>
      <w:proofErr w:type="spellStart"/>
      <w:r w:rsidRPr="00CD3C12">
        <w:rPr>
          <w:sz w:val="28"/>
          <w:szCs w:val="28"/>
        </w:rPr>
        <w:t>АгроАктив</w:t>
      </w:r>
      <w:proofErr w:type="spellEnd"/>
      <w:r w:rsidRPr="00CD3C12">
        <w:rPr>
          <w:sz w:val="28"/>
          <w:szCs w:val="28"/>
        </w:rPr>
        <w:t>». Сроки реализации – 2023 - 2026 гг.;</w:t>
      </w:r>
    </w:p>
    <w:p w14:paraId="2A988BF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9) «Реконструкция пункта по последующей (промышленной) переработке сельскохозяйственных животных вблизи пос. Кировский </w:t>
      </w:r>
      <w:r w:rsidRPr="00CD3C12">
        <w:rPr>
          <w:sz w:val="28"/>
          <w:szCs w:val="28"/>
        </w:rPr>
        <w:lastRenderedPageBreak/>
        <w:t xml:space="preserve">Пристенского района Курской области». Объем инвестиций – 3,2 млрд. руб. Инициатор - ООО «АПХ «Мираторг». Сроки реализации – 2024-2025 гг. </w:t>
      </w:r>
    </w:p>
    <w:p w14:paraId="393EA4F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10) «Модернизация и техническое перевооружение мясохладобойни, включая приемку, первичную и последующую (промышленную) переработку свиней с холодильной обработкой и хранением мясной продукции, а также приобретение оборудования и специализированного транспорта на цели реализации инвестиционного проекта». Объем инвестиций – 1,571 млрд. рублей. Инициатор - ООО «</w:t>
      </w:r>
      <w:proofErr w:type="spellStart"/>
      <w:r w:rsidRPr="00CD3C12">
        <w:rPr>
          <w:sz w:val="28"/>
          <w:szCs w:val="28"/>
        </w:rPr>
        <w:t>Агропромкомплектация</w:t>
      </w:r>
      <w:proofErr w:type="spellEnd"/>
      <w:r w:rsidRPr="00CD3C12">
        <w:rPr>
          <w:sz w:val="28"/>
          <w:szCs w:val="28"/>
        </w:rPr>
        <w:t>-Курск». Сроки реализации - 2024-2025 гг.;</w:t>
      </w:r>
    </w:p>
    <w:p w14:paraId="334AE1C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11) «Второй этап реконструкции и модернизации мясохладобойни, включая первичную и (или) последующую (промышленную) переработку свиней, холодильную обработку и хранение мясной продукции, приобретение оборудования, а также специализированного транспорта для мясохладобойни». Объем инвестиций – 5,483 млрд. рублей. Инициатор - ООО «</w:t>
      </w:r>
      <w:proofErr w:type="spellStart"/>
      <w:r w:rsidRPr="00CD3C12">
        <w:rPr>
          <w:sz w:val="28"/>
          <w:szCs w:val="28"/>
        </w:rPr>
        <w:t>Агропромкомплектация</w:t>
      </w:r>
      <w:proofErr w:type="spellEnd"/>
      <w:r w:rsidRPr="00CD3C12">
        <w:rPr>
          <w:sz w:val="28"/>
          <w:szCs w:val="28"/>
        </w:rPr>
        <w:t>-Курск». Сроки реализации - 2024-2026 гг.;</w:t>
      </w:r>
    </w:p>
    <w:p w14:paraId="5AC497E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12) «Строительство, приобретение, монтаж и ввод в эксплуатацию газо-поршневых установок (электростанций), которые изготовлены на территории Российской Федерации». Объем инвестиций – 1,004 млрд. рублей. Инициатор – ООО «</w:t>
      </w:r>
      <w:proofErr w:type="spellStart"/>
      <w:r w:rsidRPr="00CD3C12">
        <w:rPr>
          <w:sz w:val="28"/>
          <w:szCs w:val="28"/>
        </w:rPr>
        <w:t>Агропромкомплектация</w:t>
      </w:r>
      <w:proofErr w:type="spellEnd"/>
      <w:r w:rsidRPr="00CD3C12">
        <w:rPr>
          <w:sz w:val="28"/>
          <w:szCs w:val="28"/>
        </w:rPr>
        <w:t xml:space="preserve">-Курск». Сроки реализации – 2024-2025 гг. </w:t>
      </w:r>
    </w:p>
    <w:p w14:paraId="4303BE53" w14:textId="5E3D4918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соответствии с заключенным концессионным соглашением ведутся работы по созданию и реконструкции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области. Указанные работы проводятся в рамках заключенного 15.08.2022 концессионного соглашения. </w:t>
      </w:r>
      <w:proofErr w:type="spellStart"/>
      <w:r w:rsidRPr="00CD3C12">
        <w:rPr>
          <w:sz w:val="28"/>
          <w:szCs w:val="28"/>
        </w:rPr>
        <w:t>Концедентом</w:t>
      </w:r>
      <w:proofErr w:type="spellEnd"/>
      <w:r w:rsidRPr="00CD3C12">
        <w:rPr>
          <w:sz w:val="28"/>
          <w:szCs w:val="28"/>
        </w:rPr>
        <w:t xml:space="preserve"> является Курская область, концессионером – ООО «</w:t>
      </w:r>
      <w:proofErr w:type="spellStart"/>
      <w:r w:rsidRPr="00CD3C12">
        <w:rPr>
          <w:sz w:val="28"/>
          <w:szCs w:val="28"/>
        </w:rPr>
        <w:t>Мовиста</w:t>
      </w:r>
      <w:proofErr w:type="spellEnd"/>
      <w:r w:rsidRPr="00CD3C12">
        <w:rPr>
          <w:sz w:val="28"/>
          <w:szCs w:val="28"/>
        </w:rPr>
        <w:t xml:space="preserve"> Регионы Курск». В рамках концессионного соглашения планируется реконструкция 42,6 км трамвайных путей, приобретение 22 односекционных трамваев. На реализацию проекта из федерального бюджета предоставлен капитальный грант за счет инфраструктурного бюджетного кредита в размере 3,7 млрд. руб.</w:t>
      </w:r>
    </w:p>
    <w:p w14:paraId="01A94E5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соответствии с заключенным в 2022 году концессионным соглашением ведутся работы по строительству школы на 1600 мест на проспекте Н. </w:t>
      </w:r>
      <w:proofErr w:type="spellStart"/>
      <w:r w:rsidRPr="00CD3C12">
        <w:rPr>
          <w:sz w:val="28"/>
          <w:szCs w:val="28"/>
        </w:rPr>
        <w:t>Плевицкой</w:t>
      </w:r>
      <w:proofErr w:type="spellEnd"/>
      <w:r w:rsidRPr="00CD3C12">
        <w:rPr>
          <w:sz w:val="28"/>
          <w:szCs w:val="28"/>
        </w:rPr>
        <w:t xml:space="preserve"> г. Курска. 28 декабря 2022 года подписано концессионное Соглашение о финансировании, проектировании, строительстве и эксплуатации объекта образования: «Строительство объекта образования (школы) на </w:t>
      </w:r>
      <w:proofErr w:type="spellStart"/>
      <w:r w:rsidRPr="00CD3C12">
        <w:rPr>
          <w:sz w:val="28"/>
          <w:szCs w:val="28"/>
        </w:rPr>
        <w:t>пр</w:t>
      </w:r>
      <w:proofErr w:type="spellEnd"/>
      <w:r w:rsidRPr="00CD3C12">
        <w:rPr>
          <w:sz w:val="28"/>
          <w:szCs w:val="28"/>
        </w:rPr>
        <w:t xml:space="preserve">-те Н. </w:t>
      </w:r>
      <w:proofErr w:type="spellStart"/>
      <w:r w:rsidRPr="00CD3C12">
        <w:rPr>
          <w:sz w:val="28"/>
          <w:szCs w:val="28"/>
        </w:rPr>
        <w:t>Плевицкой</w:t>
      </w:r>
      <w:proofErr w:type="spellEnd"/>
      <w:r w:rsidRPr="00CD3C12">
        <w:rPr>
          <w:sz w:val="28"/>
          <w:szCs w:val="28"/>
        </w:rPr>
        <w:t xml:space="preserve"> г. Курска (Общеобразовательная школа на 1600 мест по адресу: пр-т Н. </w:t>
      </w:r>
      <w:proofErr w:type="spellStart"/>
      <w:r w:rsidRPr="00CD3C12">
        <w:rPr>
          <w:sz w:val="28"/>
          <w:szCs w:val="28"/>
        </w:rPr>
        <w:t>Плевицкой</w:t>
      </w:r>
      <w:proofErr w:type="spellEnd"/>
      <w:r w:rsidRPr="00CD3C12">
        <w:rPr>
          <w:sz w:val="28"/>
          <w:szCs w:val="28"/>
        </w:rPr>
        <w:t xml:space="preserve">, </w:t>
      </w:r>
      <w:r w:rsidRPr="00CD3C12">
        <w:rPr>
          <w:sz w:val="28"/>
          <w:szCs w:val="28"/>
        </w:rPr>
        <w:br/>
        <w:t>г. Курск, Курской области)» между Правительством Курской области и ООО «</w:t>
      </w:r>
      <w:proofErr w:type="spellStart"/>
      <w:r w:rsidRPr="00CD3C12">
        <w:rPr>
          <w:sz w:val="28"/>
          <w:szCs w:val="28"/>
        </w:rPr>
        <w:t>ПроШкола</w:t>
      </w:r>
      <w:proofErr w:type="spellEnd"/>
      <w:r w:rsidRPr="00CD3C12">
        <w:rPr>
          <w:sz w:val="28"/>
          <w:szCs w:val="28"/>
        </w:rPr>
        <w:t xml:space="preserve"> № 47» (входит в ГК </w:t>
      </w:r>
      <w:proofErr w:type="spellStart"/>
      <w:r w:rsidRPr="00CD3C12">
        <w:rPr>
          <w:sz w:val="28"/>
          <w:szCs w:val="28"/>
        </w:rPr>
        <w:t>ПроШкола</w:t>
      </w:r>
      <w:proofErr w:type="spellEnd"/>
      <w:r w:rsidRPr="00CD3C12">
        <w:rPr>
          <w:sz w:val="28"/>
          <w:szCs w:val="28"/>
        </w:rPr>
        <w:t>).</w:t>
      </w:r>
    </w:p>
    <w:p w14:paraId="572F57CA" w14:textId="74FD166E" w:rsidR="00CD3C12" w:rsidRPr="00CD3C12" w:rsidRDefault="00CD3C12" w:rsidP="00505277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proofErr w:type="spellStart"/>
      <w:r w:rsidRPr="00CD3C12">
        <w:rPr>
          <w:sz w:val="28"/>
          <w:szCs w:val="28"/>
        </w:rPr>
        <w:t>Концедентом</w:t>
      </w:r>
      <w:proofErr w:type="spellEnd"/>
      <w:r w:rsidRPr="00CD3C12">
        <w:rPr>
          <w:sz w:val="28"/>
          <w:szCs w:val="28"/>
        </w:rPr>
        <w:t xml:space="preserve"> является Правительство Курской области, концессионером ООО «</w:t>
      </w:r>
      <w:proofErr w:type="spellStart"/>
      <w:r w:rsidRPr="00CD3C12">
        <w:rPr>
          <w:sz w:val="28"/>
          <w:szCs w:val="28"/>
        </w:rPr>
        <w:t>Прошкола</w:t>
      </w:r>
      <w:proofErr w:type="spellEnd"/>
      <w:r w:rsidRPr="00CD3C12">
        <w:rPr>
          <w:sz w:val="28"/>
          <w:szCs w:val="28"/>
        </w:rPr>
        <w:t xml:space="preserve">» - утвержденный Правительством Российской Федерации концессионер, с которым субъекты и </w:t>
      </w:r>
      <w:r w:rsidRPr="00CD3C12">
        <w:rPr>
          <w:sz w:val="28"/>
          <w:szCs w:val="28"/>
        </w:rPr>
        <w:lastRenderedPageBreak/>
        <w:t xml:space="preserve">муниципальные образования могут заключать концессионные соглашения без конкурса для создания новых школ в рамках государственной программы по развитию образования. </w:t>
      </w:r>
    </w:p>
    <w:p w14:paraId="4E47C7B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На реализацию проекта предоставлена субсидия из федерального бюджета в размере почти 2 млрд. руб. на </w:t>
      </w:r>
      <w:proofErr w:type="spellStart"/>
      <w:r w:rsidRPr="00CD3C12">
        <w:rPr>
          <w:sz w:val="28"/>
          <w:szCs w:val="28"/>
        </w:rPr>
        <w:t>софинансирование</w:t>
      </w:r>
      <w:proofErr w:type="spellEnd"/>
      <w:r w:rsidRPr="00CD3C12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«Развитие образования».</w:t>
      </w:r>
    </w:p>
    <w:p w14:paraId="32C5629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рамках реализации в Курской области положений Федерального закона от 1 апреля 2020 года № 69-ФЗ «О защите и поощрении капиталовложений в Российской Федерации» заключено 2 соглашения о защите и поощрении капиталовложений:</w:t>
      </w:r>
    </w:p>
    <w:p w14:paraId="5963192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с ООО «Мираторг-Желатин», реализующим инвестиционный проект «Комплекс зданий и сооружений по глубокой переработке побочной продукции свиноводства вблизи </w:t>
      </w:r>
      <w:proofErr w:type="spellStart"/>
      <w:r w:rsidRPr="00CD3C12">
        <w:rPr>
          <w:sz w:val="28"/>
          <w:szCs w:val="28"/>
        </w:rPr>
        <w:t>н.п</w:t>
      </w:r>
      <w:proofErr w:type="spellEnd"/>
      <w:r w:rsidRPr="00CD3C12">
        <w:rPr>
          <w:sz w:val="28"/>
          <w:szCs w:val="28"/>
        </w:rPr>
        <w:t xml:space="preserve">. </w:t>
      </w:r>
      <w:proofErr w:type="spellStart"/>
      <w:r w:rsidRPr="00CD3C12">
        <w:rPr>
          <w:sz w:val="28"/>
          <w:szCs w:val="28"/>
        </w:rPr>
        <w:t>Черницыно</w:t>
      </w:r>
      <w:proofErr w:type="spellEnd"/>
      <w:r w:rsidRPr="00CD3C12">
        <w:rPr>
          <w:sz w:val="28"/>
          <w:szCs w:val="28"/>
        </w:rPr>
        <w:t xml:space="preserve"> Октябрьского района Курской области» (объем инвестиций 5,8 млрд. рублей). Дата заключения соглашения – 25.09.2023;</w:t>
      </w:r>
    </w:p>
    <w:p w14:paraId="49C9147C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bookmarkStart w:id="32" w:name="_Hlk184726958"/>
      <w:r w:rsidRPr="00CD3C12">
        <w:rPr>
          <w:sz w:val="28"/>
          <w:szCs w:val="28"/>
        </w:rPr>
        <w:t xml:space="preserve">с ООО «КУРСК АГРО ПРОДУКТ», реализующим инвестиционный проект «Реконструкция и модернизация мясохладобойни в п. </w:t>
      </w:r>
      <w:proofErr w:type="spellStart"/>
      <w:r w:rsidRPr="00CD3C12">
        <w:rPr>
          <w:sz w:val="28"/>
          <w:szCs w:val="28"/>
        </w:rPr>
        <w:t>Конышевка</w:t>
      </w:r>
      <w:proofErr w:type="spellEnd"/>
      <w:r w:rsidRPr="00CD3C12">
        <w:rPr>
          <w:sz w:val="28"/>
          <w:szCs w:val="28"/>
        </w:rPr>
        <w:t xml:space="preserve"> Курской области, в том числе приобретение техники, оборудования и средств автоматизации, пунктов по приемке, первичной и (или) последующей (промышленной) переработке свиней, включая холодильную обработку и хранение мясной продукции, приобретение оборудования для них, а также специализированного транспорта для них» (объем инвестиций 3,9 млрд. рублей). Дата заключения соглашения – 14.05.2024.». </w:t>
      </w:r>
    </w:p>
    <w:bookmarkEnd w:id="31"/>
    <w:bookmarkEnd w:id="32"/>
    <w:p w14:paraId="4223A3A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0A7E48">
        <w:rPr>
          <w:sz w:val="28"/>
          <w:szCs w:val="28"/>
        </w:rPr>
        <w:t>4) в разделе 3:</w:t>
      </w:r>
    </w:p>
    <w:p w14:paraId="6C4AFA6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а) в абзаце первом пункта 3.2. слова «органами исполнительной власти Курской области» заменить словами «исполнительными органами Курской области»;</w:t>
      </w:r>
    </w:p>
    <w:p w14:paraId="1374A04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б) пункт 3.2 изложить в следующей редакции:</w:t>
      </w:r>
    </w:p>
    <w:p w14:paraId="7C36790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«3.2. Соблюдение исполнительными органами Курской области и организациями сроков согласований и предоставления разрешительной документации, необходимых для ведения инвестиционной деятельности, а также алгоритмов действий инвестора по основным приоритетным направлениям в рамках Свода инвестиционных правил субъекта Российской Федерации в соответствии с приказом Министерства экономического развития Российской Федерации от 30 сентября 2021 г. № 591 «О системе поддержки новых инвестиционных проектов в субъектах Российской Федерации («Региональный инвестиционный стандарт»)».</w:t>
      </w:r>
    </w:p>
    <w:p w14:paraId="50CDA6D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Постановлением Губернатора Курской области от 16.11.2022 № 352-пг «Об отдельных вопросах реализации в Курской области положений </w:t>
      </w:r>
      <w:r w:rsidRPr="00CD3C12">
        <w:rPr>
          <w:sz w:val="28"/>
          <w:szCs w:val="28"/>
        </w:rPr>
        <w:lastRenderedPageBreak/>
        <w:t>приказа Министерства экономического развития Российской Федерации от 30 сентября 2021 г. № 591 «О системе поддержки новых инвестиционных проектов в субъектах Российской Федерации («Региональный инвестиционный стандарт»)» определены исполнительные органы Курской области, уполномоченные на внедрение и последующее ведение алгоритмов действий инвестора, планирующего реализацию инвестиционного проекта на территории Курской области.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6310"/>
      </w:tblGrid>
      <w:tr w:rsidR="00CD3C12" w:rsidRPr="00CD3C12" w14:paraId="7BF24A4E" w14:textId="77777777" w:rsidTr="00CD3C12">
        <w:tc>
          <w:tcPr>
            <w:tcW w:w="2756" w:type="dxa"/>
          </w:tcPr>
          <w:p w14:paraId="7C870B1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Исполнительный орган Курской области</w:t>
            </w:r>
          </w:p>
        </w:tc>
        <w:tc>
          <w:tcPr>
            <w:tcW w:w="6310" w:type="dxa"/>
          </w:tcPr>
          <w:p w14:paraId="63C0F134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инвестора, планирующего реализацию инвестиционного проекта на территории Курской области</w:t>
            </w:r>
          </w:p>
        </w:tc>
      </w:tr>
      <w:tr w:rsidR="00CD3C12" w:rsidRPr="00CD3C12" w14:paraId="73AFCE80" w14:textId="77777777" w:rsidTr="00CD3C12">
        <w:tc>
          <w:tcPr>
            <w:tcW w:w="2756" w:type="dxa"/>
            <w:vMerge w:val="restart"/>
          </w:tcPr>
          <w:p w14:paraId="19197A30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6310" w:type="dxa"/>
          </w:tcPr>
          <w:p w14:paraId="017153FD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подключения к электрическим сетям (малый и средний бизнес – до 150 кВт)</w:t>
            </w:r>
          </w:p>
        </w:tc>
      </w:tr>
      <w:tr w:rsidR="00CD3C12" w:rsidRPr="00CD3C12" w14:paraId="2A9E40DD" w14:textId="77777777" w:rsidTr="00CD3C12">
        <w:tc>
          <w:tcPr>
            <w:tcW w:w="2756" w:type="dxa"/>
            <w:vMerge/>
          </w:tcPr>
          <w:p w14:paraId="3A91EA2E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0AD1B876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подключения к электрическим сетям (средний и крупный бизнес – свыше 150 кВт)</w:t>
            </w:r>
          </w:p>
        </w:tc>
      </w:tr>
      <w:tr w:rsidR="00CD3C12" w:rsidRPr="00CD3C12" w14:paraId="1E5060F6" w14:textId="77777777" w:rsidTr="00CD3C12">
        <w:tc>
          <w:tcPr>
            <w:tcW w:w="2756" w:type="dxa"/>
            <w:vMerge/>
          </w:tcPr>
          <w:p w14:paraId="142B2864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56B95074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процедурам подключения к объектам водоснабжения и водоотведения</w:t>
            </w:r>
          </w:p>
        </w:tc>
      </w:tr>
      <w:tr w:rsidR="00CD3C12" w:rsidRPr="00CD3C12" w14:paraId="28738847" w14:textId="77777777" w:rsidTr="00CD3C12">
        <w:tc>
          <w:tcPr>
            <w:tcW w:w="2756" w:type="dxa"/>
            <w:vMerge/>
          </w:tcPr>
          <w:p w14:paraId="0CA489A6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1F415556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процедуре подключения к сетям теплоснабжения</w:t>
            </w:r>
          </w:p>
        </w:tc>
      </w:tr>
      <w:tr w:rsidR="00CD3C12" w:rsidRPr="00CD3C12" w14:paraId="7B7F8F27" w14:textId="77777777" w:rsidTr="00CD3C12">
        <w:tc>
          <w:tcPr>
            <w:tcW w:w="2756" w:type="dxa"/>
            <w:vMerge/>
          </w:tcPr>
          <w:p w14:paraId="733FE2EF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74F1CE2D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подключению (технологическому присоединению) газоиспользующего оборудования и объектов капитального строительства к сетям газораспределения</w:t>
            </w:r>
          </w:p>
        </w:tc>
      </w:tr>
      <w:tr w:rsidR="00CD3C12" w:rsidRPr="00CD3C12" w14:paraId="78C30583" w14:textId="77777777" w:rsidTr="00CD3C12">
        <w:tc>
          <w:tcPr>
            <w:tcW w:w="2756" w:type="dxa"/>
            <w:vMerge w:val="restart"/>
          </w:tcPr>
          <w:p w14:paraId="67A3C04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6310" w:type="dxa"/>
          </w:tcPr>
          <w:p w14:paraId="10146067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земельного участка в аренду (без торгов)</w:t>
            </w:r>
          </w:p>
        </w:tc>
      </w:tr>
      <w:tr w:rsidR="00CD3C12" w:rsidRPr="00CD3C12" w14:paraId="1E70091E" w14:textId="77777777" w:rsidTr="00CD3C12">
        <w:tc>
          <w:tcPr>
            <w:tcW w:w="2756" w:type="dxa"/>
            <w:vMerge/>
          </w:tcPr>
          <w:p w14:paraId="6CB77856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55905DEC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земельного участка (на торгах)</w:t>
            </w:r>
          </w:p>
        </w:tc>
      </w:tr>
      <w:tr w:rsidR="00CD3C12" w:rsidRPr="00CD3C12" w14:paraId="43F4CD96" w14:textId="77777777" w:rsidTr="00CD3C12">
        <w:tc>
          <w:tcPr>
            <w:tcW w:w="2756" w:type="dxa"/>
            <w:vMerge/>
          </w:tcPr>
          <w:p w14:paraId="4B1A8A5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5439AED4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разрешения на строительство</w:t>
            </w:r>
          </w:p>
        </w:tc>
      </w:tr>
      <w:tr w:rsidR="00CD3C12" w:rsidRPr="00CD3C12" w14:paraId="64D71835" w14:textId="77777777" w:rsidTr="00CD3C12">
        <w:tc>
          <w:tcPr>
            <w:tcW w:w="2756" w:type="dxa"/>
            <w:vMerge/>
          </w:tcPr>
          <w:p w14:paraId="217FD3C7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3FEC3C6E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для получения разрешения на ввод объекта в эксплуатацию</w:t>
            </w:r>
          </w:p>
        </w:tc>
      </w:tr>
      <w:tr w:rsidR="00CD3C12" w:rsidRPr="00CD3C12" w14:paraId="3297F2A7" w14:textId="77777777" w:rsidTr="00CD3C12">
        <w:tc>
          <w:tcPr>
            <w:tcW w:w="2756" w:type="dxa"/>
            <w:vMerge/>
          </w:tcPr>
          <w:p w14:paraId="2AC897B3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709"/>
              <w:rPr>
                <w:sz w:val="28"/>
                <w:szCs w:val="22"/>
              </w:rPr>
            </w:pPr>
          </w:p>
        </w:tc>
        <w:tc>
          <w:tcPr>
            <w:tcW w:w="6310" w:type="dxa"/>
          </w:tcPr>
          <w:p w14:paraId="6C707DD3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 xml:space="preserve">Алгоритм действий инвестора по процедурам </w:t>
            </w:r>
            <w:r w:rsidRPr="00CD3C12">
              <w:rPr>
                <w:sz w:val="28"/>
                <w:szCs w:val="22"/>
              </w:rPr>
              <w:lastRenderedPageBreak/>
              <w:t>оформления прав собственности на введенный в эксплуатацию объект (внедряется и вводится совместно с Управлением Федеральной службы государственной регистрации, кадастра и картографии по Курской области)</w:t>
            </w:r>
          </w:p>
        </w:tc>
      </w:tr>
      <w:tr w:rsidR="00CD3C12" w:rsidRPr="00CD3C12" w14:paraId="316CD17F" w14:textId="77777777" w:rsidTr="00CD3C12">
        <w:tc>
          <w:tcPr>
            <w:tcW w:w="2756" w:type="dxa"/>
          </w:tcPr>
          <w:p w14:paraId="0A44B2D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lastRenderedPageBreak/>
              <w:t>Министерство транспорта и автомобильных дорог Курской области</w:t>
            </w:r>
          </w:p>
        </w:tc>
        <w:tc>
          <w:tcPr>
            <w:tcW w:w="6310" w:type="dxa"/>
          </w:tcPr>
          <w:p w14:paraId="088D57C5" w14:textId="77777777" w:rsidR="00CD3C12" w:rsidRPr="00CD3C12" w:rsidRDefault="00CD3C12" w:rsidP="00CD3C12">
            <w:pPr>
              <w:widowControl w:val="0"/>
              <w:autoSpaceDE w:val="0"/>
              <w:autoSpaceDN w:val="0"/>
              <w:ind w:firstLine="18"/>
              <w:jc w:val="both"/>
              <w:rPr>
                <w:sz w:val="28"/>
                <w:szCs w:val="22"/>
              </w:rPr>
            </w:pPr>
            <w:r w:rsidRPr="00CD3C12">
              <w:rPr>
                <w:sz w:val="28"/>
                <w:szCs w:val="22"/>
              </w:rPr>
              <w:t>Алгоритм действий инвестора по обеспечению доступа к дорожной инфраструктуре путем строительства или реконструкции пересечений и (или) примыканий к автомобильным дорогам</w:t>
            </w:r>
          </w:p>
        </w:tc>
      </w:tr>
    </w:tbl>
    <w:p w14:paraId="36ADC01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</w:p>
    <w:p w14:paraId="42AE183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Указанные исполнительные органы Курской области утверждают и актуализируют соответствующие алгоритмы действий инвестора, планирующего реализацию инвестиционного проекта на территории Курской области.</w:t>
      </w:r>
    </w:p>
    <w:p w14:paraId="2BE450EC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Нарушение процедур и сроков, установленных указанными алгоритмами, является основанием для обращения инвестора в Инвестиционный комитет Курской области, созданный в соответствии с распоряжением Губернатора Курской области от 17.06.2022 № 183-рг.»;</w:t>
      </w:r>
    </w:p>
    <w:p w14:paraId="71013E2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в) в абзаце третьем пункта 3.3 слова «органы исполнительной власти Курской области» заменить словами «исполнительные органы Курской области»; </w:t>
      </w:r>
    </w:p>
    <w:p w14:paraId="57B9745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г) абзацы пятый-седьмой пункта 3.3 изложить в следующей редакции: </w:t>
      </w:r>
    </w:p>
    <w:p w14:paraId="00B2281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«Обращение направляется инвестором в адрес Министерства экономического развития, занятости населения и туризма Курской области:</w:t>
      </w:r>
    </w:p>
    <w:p w14:paraId="4DB7FFEC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электронном виде путем заполнения формы заявки, размещенной на инвестиционном портале Курской области (https://i</w:t>
      </w:r>
      <w:r w:rsidRPr="00CD3C12">
        <w:rPr>
          <w:sz w:val="28"/>
          <w:szCs w:val="28"/>
          <w:lang w:val="en-US"/>
        </w:rPr>
        <w:t>n</w:t>
      </w:r>
      <w:r w:rsidRPr="00CD3C12">
        <w:rPr>
          <w:sz w:val="28"/>
          <w:szCs w:val="28"/>
        </w:rPr>
        <w:t>vest.rkursk.ru/), либо по электронной почте в произвольной форме (e-</w:t>
      </w:r>
      <w:proofErr w:type="spellStart"/>
      <w:r w:rsidRPr="00CD3C12">
        <w:rPr>
          <w:sz w:val="28"/>
          <w:szCs w:val="28"/>
        </w:rPr>
        <w:t>mail</w:t>
      </w:r>
      <w:proofErr w:type="spellEnd"/>
      <w:r w:rsidRPr="00CD3C12">
        <w:rPr>
          <w:sz w:val="28"/>
          <w:szCs w:val="28"/>
        </w:rPr>
        <w:t>: i</w:t>
      </w:r>
      <w:r w:rsidRPr="00CD3C12">
        <w:rPr>
          <w:sz w:val="28"/>
          <w:szCs w:val="28"/>
          <w:lang w:val="en-US"/>
        </w:rPr>
        <w:t>n</w:t>
      </w:r>
      <w:r w:rsidRPr="00CD3C12">
        <w:rPr>
          <w:sz w:val="28"/>
          <w:szCs w:val="28"/>
        </w:rPr>
        <w:t>vpol.komek@rkursk.ru);</w:t>
      </w:r>
    </w:p>
    <w:p w14:paraId="26E1E23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на бумажном носителе в произвольной форме (адрес для отправки корреспонденции: 305007, г. Курск, ул. </w:t>
      </w:r>
      <w:proofErr w:type="spellStart"/>
      <w:r w:rsidRPr="00CD3C12">
        <w:rPr>
          <w:sz w:val="28"/>
          <w:szCs w:val="28"/>
        </w:rPr>
        <w:t>Моковская</w:t>
      </w:r>
      <w:proofErr w:type="spellEnd"/>
      <w:r w:rsidRPr="00CD3C12">
        <w:rPr>
          <w:sz w:val="28"/>
          <w:szCs w:val="28"/>
        </w:rPr>
        <w:t>, 11А, Министерство экономического развития, занятости населения и туризма Курской области).»;</w:t>
      </w:r>
    </w:p>
    <w:p w14:paraId="42B0495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д) в абзаце одиннадцатом пункта 3.3 слова «Министерство экономического развития Курской области» заменить словами «Министерство экономического развития, занятости населения и туризма Курской области»;</w:t>
      </w:r>
    </w:p>
    <w:p w14:paraId="7FFAAE5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е) пункт 3.4 изложить в новой редакции:</w:t>
      </w:r>
    </w:p>
    <w:p w14:paraId="4EFF966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«3.4. Общедоступность информации о мерах государственной поддержки инвестиционной деятельности на территории Курской области, за исключением информации, составляющей государственную и иную охраняемую федеральным законом тайну, для инвесторов.</w:t>
      </w:r>
    </w:p>
    <w:p w14:paraId="3E3AA47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Субъектам предпринимательской и инвестиционной деятельности гарантируется реализация права на получение полной, актуальной и достоверной информации при реализации инвестиционных проектов на </w:t>
      </w:r>
      <w:r w:rsidRPr="00CD3C12">
        <w:rPr>
          <w:sz w:val="28"/>
          <w:szCs w:val="28"/>
        </w:rPr>
        <w:lastRenderedPageBreak/>
        <w:t>территории Курской области, за исключением информации, составляющей в соответствии с законодательством Российской Федерации государственную, коммерческую или иную охраняемую законом тайну.</w:t>
      </w:r>
    </w:p>
    <w:p w14:paraId="6AC382E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bookmarkStart w:id="33" w:name="_Hlk212568330"/>
      <w:r w:rsidRPr="00CD3C12">
        <w:rPr>
          <w:sz w:val="28"/>
          <w:szCs w:val="28"/>
        </w:rPr>
        <w:t>Сведения о государственных мерах поддержки инвестора, а также нормативных правовых актах, приведенных в прилагаемом Перечне нормативных правовых актов, регулирующих отношения в области инвестиционной деятельности:</w:t>
      </w:r>
    </w:p>
    <w:p w14:paraId="6980C6EE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1) льгота по налогу на имущество организаций:</w:t>
      </w:r>
    </w:p>
    <w:p w14:paraId="0C5C867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компаниям, работающим в режиме наибольшего благоприятствования:</w:t>
      </w:r>
    </w:p>
    <w:p w14:paraId="549F02D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26 ноября 2003 года № 57-ЗКО «О налоге на имущество организаций»;</w:t>
      </w:r>
    </w:p>
    <w:p w14:paraId="733D68E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12 августа 2004 года № 37-ЗКО «Об инвестиционной деятельности в Курской области»;</w:t>
      </w:r>
    </w:p>
    <w:p w14:paraId="15EEE5A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08ECE8E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29.02.2008 № 102 «О мерах по реализации статьи 10.1 Закона Курской области «Об инвестиционной деятельности в Курской области»;</w:t>
      </w:r>
    </w:p>
    <w:p w14:paraId="03AF7FFF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 – участникам специальных инвестиционных контрактов:</w:t>
      </w:r>
    </w:p>
    <w:p w14:paraId="7ECE153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26 ноября 2003 года № 57-ЗКО «О налоге на имущество организаций»;</w:t>
      </w:r>
    </w:p>
    <w:p w14:paraId="4310553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16 декабря 2016 года № 108-ЗКО «О промышленной политике в Курской области»;</w:t>
      </w:r>
    </w:p>
    <w:p w14:paraId="64A2EDFC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5990BAC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18.05.2018 № 417-па «Об утверждении Правил заключения специального инвестиционного контракта Курской областью»;</w:t>
      </w:r>
    </w:p>
    <w:p w14:paraId="205B5E0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 – участникам региональных инвестиционных проектов:</w:t>
      </w:r>
    </w:p>
    <w:p w14:paraId="6C323F2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26 ноября 2003 года № 57-ЗКО «О налоге на имущество организаций»;</w:t>
      </w:r>
    </w:p>
    <w:p w14:paraId="5EAD9F7F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14 декабря 2020 года № 112-ЗКО «Об отдельных вопросах реализации региональных инвестиционных проектов в Курской области»;</w:t>
      </w:r>
    </w:p>
    <w:p w14:paraId="45CCAD5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5823CE0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 Губернатора Курской области от 29.04.2021 № 192-пг «О Порядке взаимодействия органов исполнительной власти Курской области по вопросу рассмотрения инвестиционных проектов организаций, претендующих на включение в реестр участников региональных </w:t>
      </w:r>
      <w:r w:rsidRPr="00CD3C12">
        <w:rPr>
          <w:sz w:val="28"/>
          <w:szCs w:val="28"/>
        </w:rPr>
        <w:lastRenderedPageBreak/>
        <w:t>инвестиционных проектов, на соответствие проектов требованиям, установленным пунктами 1 - 3 статьи 3 Закона Курской области от 14 декабря 2020 года № 112-ЗКО «Об отдельных вопросах реализации региональных инвестиционных проектов в Курской области»;</w:t>
      </w:r>
    </w:p>
    <w:p w14:paraId="70A2FAEA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28.04.2021 № 434-па «Об утверждении Порядка рассмотрения комиссией по оценке эффективности инвестиционных проектов, созданной в соответствии с Законом Курской области от 12 августа 2004 года № 37-ЗКО «Об инвестиционной деятельности в Курской области», инвестиционных проектов организаций, претендующих на включение в реестр участников региональных инвестиционных проектов»;</w:t>
      </w:r>
    </w:p>
    <w:p w14:paraId="3780DB3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29.06.2022 № 707-па «Об утверждении порядка предоставления участниками региональных инвестиционных проектов отчетности о результатах реализации региональных инвестиционных проектов»;</w:t>
      </w:r>
    </w:p>
    <w:p w14:paraId="6565CE20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компаниям, реализующие на территории Курской области инвестиционные проекты по строительству объектов спорта:</w:t>
      </w:r>
    </w:p>
    <w:p w14:paraId="0DA18DFA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26 ноября 2003 года № 57-ЗКО «О налоге на имущество организаций»;</w:t>
      </w:r>
    </w:p>
    <w:p w14:paraId="09D055F6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организациям, реализовавшим инвестиционные проекты по строительству молочных комплексов (ферм) в рамках государственных программ Российской Федерации и государственных программ Курской области:</w:t>
      </w:r>
    </w:p>
    <w:p w14:paraId="187E834E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26 ноября 2003 года № 57-ЗКО «О налоге на имущество организаций»;</w:t>
      </w:r>
    </w:p>
    <w:p w14:paraId="487FFF02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организациям, реализовавшим в рамках государственных программ Российской Федерации и государственных программ Курской области инвестиционные проекты по строительству молочных комплексов (ферм), рассчитанных на 12 тысяч и более голов крупного рогатого скота:</w:t>
      </w:r>
    </w:p>
    <w:p w14:paraId="7166C7FD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26 ноября 2003 года № 57-ЗКО «О налоге на имущество организаций»;</w:t>
      </w:r>
    </w:p>
    <w:p w14:paraId="0F13341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 – резидентам ОЭЗ:</w:t>
      </w:r>
    </w:p>
    <w:p w14:paraId="6EC12D1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Налоговый кодекс Российской Федерации (пункт 17 статьи 381);</w:t>
      </w:r>
    </w:p>
    <w:p w14:paraId="03EBBF0C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 – участникам СЭЗ:</w:t>
      </w:r>
    </w:p>
    <w:p w14:paraId="060CF439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Налоговый кодекс Российской Федерации (пункт 29 статьи 381);</w:t>
      </w:r>
    </w:p>
    <w:p w14:paraId="3A01DF69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2) пониженные ставки по налогу на прибыль организаций:</w:t>
      </w:r>
    </w:p>
    <w:p w14:paraId="74E49B8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 – участникам региональных инвестиционных проектов:</w:t>
      </w:r>
    </w:p>
    <w:p w14:paraId="012F88D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14 декабря 2010 года № 112-ЗКО «О понижении налоговой ставки налога на прибыль организаций, подлежащего зачислению в областной бюджет, для отдельных категорий налогоплательщиков»;</w:t>
      </w:r>
    </w:p>
    <w:p w14:paraId="17A0C70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14 декабря 2020 года № 112-ЗКО «Об отдельных вопросах реализации региональных инвестиционных проектов в Курской области»;</w:t>
      </w:r>
    </w:p>
    <w:p w14:paraId="0DFFBF6C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lastRenderedPageBreak/>
        <w:t>- компаниям – участникам специальных инвестиционных контрактов:</w:t>
      </w:r>
    </w:p>
    <w:p w14:paraId="275F3E7B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14 декабря 2010 года № 112-ЗКО «О понижении налоговой ставки налога на прибыль организаций, подлежащего зачислению в областной бюджет, для отдельных категорий налогоплательщиков»;</w:t>
      </w:r>
    </w:p>
    <w:p w14:paraId="0BECC546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резидентам ОЭЗ:</w:t>
      </w:r>
    </w:p>
    <w:p w14:paraId="1558BC54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14 декабря 2010 года № 112-ЗКО «О понижении налоговой ставки налога на прибыль организаций, подлежащего зачислению в областной бюджет, для отдельных категорий налогоплательщиков»;</w:t>
      </w:r>
    </w:p>
    <w:p w14:paraId="083D8C9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участникам СЭЗ:</w:t>
      </w:r>
    </w:p>
    <w:p w14:paraId="3C47432D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14 декабря 2010 года № 112-ЗКО «О понижении налоговой ставки налога на прибыль организаций, подлежащего зачислению в областной бюджет, для отдельных категорий налогоплательщиков»;</w:t>
      </w:r>
    </w:p>
    <w:p w14:paraId="14E8EE0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компаниям, включенным в реестр малых технологических компаний:</w:t>
      </w:r>
    </w:p>
    <w:p w14:paraId="47004814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14 декабря 2010 года № 112-ЗКО «О понижении налоговой ставки налога на прибыль организаций, подлежащего зачислению в областной бюджет, для отдельных категорий налогоплательщиков»;</w:t>
      </w:r>
    </w:p>
    <w:p w14:paraId="70D9F05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3) льгота по земельному налогу:</w:t>
      </w:r>
    </w:p>
    <w:p w14:paraId="73E55772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для резидентов ОЭЗ:</w:t>
      </w:r>
    </w:p>
    <w:p w14:paraId="4058B2B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Налоговый кодекс Российской Федерации (подпункт 9 пункта 1 статьи 395);</w:t>
      </w:r>
    </w:p>
    <w:p w14:paraId="25CCEB8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- для участников СЭЗ:</w:t>
      </w:r>
    </w:p>
    <w:p w14:paraId="417453BD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Налоговый кодекс Российской Федерации (подпункт 14 пункта 1 статьи 395);</w:t>
      </w:r>
    </w:p>
    <w:p w14:paraId="26BD4E42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4) льгота по транспортному налогу для резидентов ОЭЗ:</w:t>
      </w:r>
    </w:p>
    <w:p w14:paraId="476FF039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21 октября 2002 года № 44-ЗКО «О транспортном налоге»;</w:t>
      </w:r>
    </w:p>
    <w:p w14:paraId="2C5FA80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5) инвестиционный налоговый вычет по налогу на прибыль организаций:</w:t>
      </w:r>
    </w:p>
    <w:p w14:paraId="6CBDEEE7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11 декабря 2019 года № 129-ЗКО «Об инвестиционном налоговом вычете по налогу на прибыль организаций на территории Курской области»;</w:t>
      </w:r>
    </w:p>
    <w:p w14:paraId="4D83165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38FDF72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10.07.2020 № 692-па «Об утверждении Порядка 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проектов»;</w:t>
      </w:r>
    </w:p>
    <w:p w14:paraId="01FE84CF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lastRenderedPageBreak/>
        <w:t>6) предоставление земельных участков в аренду для реализации инвестиционных проектов без торгов:</w:t>
      </w:r>
    </w:p>
    <w:p w14:paraId="1C39A82F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торгов»;</w:t>
      </w:r>
    </w:p>
    <w:p w14:paraId="6AF5C24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Губернатора Курской области от 21.06.2017 № 192-пг «О мерах по реализации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торгов»;</w:t>
      </w:r>
    </w:p>
    <w:p w14:paraId="712B1F44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7) кредитование субъектов малого и среднего предпринимательства и самозанятых граждан в сумме до 5 млн. руб. на срок до 3 лет:</w:t>
      </w:r>
    </w:p>
    <w:p w14:paraId="1E5B6F1D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24.10.2013 № 774-па «Об утверждении государственной программы Курской области «Развитие экономики и внешних связей Курской области»;</w:t>
      </w:r>
    </w:p>
    <w:p w14:paraId="34C2654E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8) предоставление гарантий при недостаточности обеспечения для получения субъектами малого и среднего предпринимательства кредитов:</w:t>
      </w:r>
    </w:p>
    <w:p w14:paraId="20B53CE7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24.10.2013 № 774-па «Об утверждении государственной программы Курской области «Развитие экономики и внешних связей Курской области»;</w:t>
      </w:r>
    </w:p>
    <w:p w14:paraId="63EE1C0B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9) инжиниринговые услуги для производственных предприятий:</w:t>
      </w:r>
    </w:p>
    <w:p w14:paraId="40B6BFB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29 октября 2013 года № 97-ЗКО «О научной, научно-технической и инновационной деятельности в Курской области»;</w:t>
      </w:r>
    </w:p>
    <w:p w14:paraId="3DE4C025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24.10.2013 № 774-па «Об утверждении государственной программы Курской области «Развитие экономики и внешних связей Курской области»;</w:t>
      </w:r>
    </w:p>
    <w:p w14:paraId="0BAC12ED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10) грантовая поддержка социального бизнеса и молодых предпринимателей:</w:t>
      </w:r>
    </w:p>
    <w:p w14:paraId="635ECC83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06.08.2021 № 811-па «Об утверждении Правил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включительно»;</w:t>
      </w:r>
    </w:p>
    <w:p w14:paraId="46D8A33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11) предоставление льготных займов по линии Государственного фонда развития промышленности Курской области:</w:t>
      </w:r>
    </w:p>
    <w:p w14:paraId="7FF97453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16 декабря 2016 года № 108-ЗКО «О промышленной политике в Курской области»;</w:t>
      </w:r>
    </w:p>
    <w:p w14:paraId="1FF0991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постановление Администрации Курской области от 24.10.2013 № 778-па «Об утверждении государственной программы Курской области «Развитие промышленности в Курской области и повышение ее конкурентоспособности»;</w:t>
      </w:r>
    </w:p>
    <w:p w14:paraId="6C2D50BB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28.09.2021 № 1007-па «Об утверждении Правил предоставления субсидий на возмещение части затрат промышленных предприятий, связанных с приобретением нового оборудования»;</w:t>
      </w:r>
    </w:p>
    <w:p w14:paraId="217F062E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12) субсидирование проектов малого и среднего предпринимательства производственной сферы на возмещение затрат на приобретение и модернизацию оборудования:</w:t>
      </w:r>
    </w:p>
    <w:p w14:paraId="211CCA16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25.04.2012 № 392-па «Об утверждении Правил предоставления субсидий для реализации мероприятий по развитию малого и среднего предпринимательства»;</w:t>
      </w:r>
    </w:p>
    <w:p w14:paraId="68816A62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13) субсидирование процентной ставки:</w:t>
      </w:r>
    </w:p>
    <w:p w14:paraId="47DB1AE0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 инвестиционным кредитам;</w:t>
      </w:r>
    </w:p>
    <w:p w14:paraId="3BA2E515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 кредитам, привлекаемым на уплату лизинговых платежей;</w:t>
      </w:r>
    </w:p>
    <w:p w14:paraId="733B2B1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 возмещению части затрат на уплату лизинговых платежей;</w:t>
      </w:r>
    </w:p>
    <w:p w14:paraId="3FF0469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Нормативные правовые акты:</w:t>
      </w:r>
    </w:p>
    <w:p w14:paraId="7FD06B1C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12 августа 2004 года № 37-ЗКО «Об инвестиционной деятельности в Курской области»;</w:t>
      </w:r>
    </w:p>
    <w:p w14:paraId="79AA1F15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0E776A09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22.07.2011 № 324-па «Об утверждении Порядка предоставления 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платежей»;</w:t>
      </w:r>
    </w:p>
    <w:p w14:paraId="162B830F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14) субсидии инвесторам – победителям конкурсных отборов наиболее эффективных инвестиционных проектов на возмещение части затрат:</w:t>
      </w:r>
    </w:p>
    <w:p w14:paraId="1E4F9B3C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 строительство (реконструкцию) и (или) приобретение для собственных нужд зданий, строений, сооружений, объектов незавершенного строительства в целях реализации инвестиционных проектов;</w:t>
      </w:r>
    </w:p>
    <w:p w14:paraId="6F031CE5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 приобретение техники и оборудования в целях реализации инвестиционных проектов;</w:t>
      </w:r>
    </w:p>
    <w:p w14:paraId="65785DB2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 строительство объектов инженерной инфраструктуры, необходимой для реализации инвестиционных проектов;</w:t>
      </w:r>
    </w:p>
    <w:p w14:paraId="55AF741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 уплату налогов, подлежащих зачислению в областной бюджет.</w:t>
      </w:r>
    </w:p>
    <w:p w14:paraId="47049A6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Нормативные правовые акты:</w:t>
      </w:r>
    </w:p>
    <w:p w14:paraId="16A510C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12 августа 2004 года № 37-ЗКО «Об инвестиционной деятельности в Курской области»;</w:t>
      </w:r>
    </w:p>
    <w:p w14:paraId="55827412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08ABAA16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15) субсидии предприятиям агропромышленного комплекса, работающим в сфере животноводства, в том числе имеющим поголовье крупного рогатого скота:</w:t>
      </w:r>
    </w:p>
    <w:p w14:paraId="3CA8D5C6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19.10.2017 № 809-па «Об утверждении Правил предоставления из областного бюджета субсидий на поддержку племенного животноводства»;</w:t>
      </w:r>
    </w:p>
    <w:p w14:paraId="341DE73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15.11.2017 № 910-па «Об утверждении Правил предоставления из областного бюджета субсидий на возмещение части затрат на приобретение молодняка крупного рогатого скота молочного</w:t>
      </w:r>
      <w:r w:rsidRPr="00CD3C12">
        <w:rPr>
          <w:sz w:val="28"/>
          <w:szCs w:val="28"/>
        </w:rPr>
        <w:t xml:space="preserve"> направления, за исключением молодняка российской селекции»;</w:t>
      </w:r>
    </w:p>
    <w:p w14:paraId="7A3C247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27.11.2017 № 954-па «Об утверждении 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животноводства»;</w:t>
      </w:r>
    </w:p>
    <w:p w14:paraId="704FA9E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27.02.2018 № 145-па «Об утверждении Правил предоставления из областного бюджета субсидий на возмещение части затрат на приобретение молодняка крупного рогатого скота, овец и коз»;</w:t>
      </w:r>
    </w:p>
    <w:p w14:paraId="3B3586BD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Правительства Курской области от 17.07.2024 № 565-пп «Об утверждении Правил предоставления из областного бюджета 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</w:r>
    </w:p>
    <w:p w14:paraId="0F7EE4B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24.03.2020 № 279-па «Об утверждении Правил предоставления субсидии из областного бюджета сельскохозяйственным товаропроизводителям на стимулирование развития приоритетной подотрасли животноводства на производство молока»;</w:t>
      </w:r>
    </w:p>
    <w:p w14:paraId="12182096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 Администрации Курской области от 25.05.2021 № 540-па «Об утверждении Правил предоставления из областного бюджета субсидий сельскохозяйственным потребительским кооперативам на возмещение части затрат, связанных с приобретением имущества, крупного рогатого скота, сельскохозяйственной техники, специализированного автотранспорта, оборудования для организации хранения, переработки, </w:t>
      </w:r>
      <w:r w:rsidRPr="00CD3C12">
        <w:rPr>
          <w:sz w:val="28"/>
          <w:szCs w:val="28"/>
        </w:rPr>
        <w:lastRenderedPageBreak/>
        <w:t>упаковки, маркировки, транспортировки и реализации сельскохозяйственной продукции и мобильных торговых объектов, с закупкой сельскохозяйственной продукции, а также с уплатой лизинговых платежей»;</w:t>
      </w:r>
    </w:p>
    <w:p w14:paraId="42A6DC81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30.12.2021 № 1547-па «Об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продукцию»;</w:t>
      </w:r>
    </w:p>
    <w:p w14:paraId="16661BAE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16) субсидии предприятиям агропромышленного комплекса, работающим в сфере растениеводства:</w:t>
      </w:r>
    </w:p>
    <w:p w14:paraId="66409B6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17.11.2017 № 920-па «Об утверждении Правил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насаждениями, включая питомники, и (или) раскорчевку выбывших из эксплуатации многолетних насаждений»;</w:t>
      </w:r>
    </w:p>
    <w:p w14:paraId="5795C8C8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27.11.2017 № 954-па «Об утверждении 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животноводства»;</w:t>
      </w:r>
    </w:p>
    <w:p w14:paraId="284473C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22.11.2018 № 917-па «Об утверждении Правил предоставления из областного бюджета субсидий на возмещение части затрат на поддержку элитного семеноводства»;</w:t>
      </w:r>
    </w:p>
    <w:p w14:paraId="65197772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26.03.2020 № 295-па «Об утверждении Правил 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</w:p>
    <w:p w14:paraId="1D08436E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17) субсидии малым формам хозяйствования:</w:t>
      </w:r>
    </w:p>
    <w:p w14:paraId="610FA5D4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17.11.2017 № 920-па «Об утверждении Правил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насаждениями, включая питомники, и (или) раскорчевку выбывших из эксплуатации многолетних насаждений»;</w:t>
      </w:r>
    </w:p>
    <w:p w14:paraId="3059B22C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24.03.2020 № 279-па «Об утверждении Правил предоставления субсидии из областного бюджета сельскохозяйственным товаропроизводителям на стимулирование развития приоритетной подотрасли животноводства на производство молока»;</w:t>
      </w:r>
    </w:p>
    <w:p w14:paraId="7C151AFF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lastRenderedPageBreak/>
        <w:t>постановление Администрации Курской области от 30.12.2021 № 1547-па «Об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продукцию».</w:t>
      </w:r>
    </w:p>
    <w:p w14:paraId="50B9A0BF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18) пониженные тарифы страховых взносов для организаций и индивидуальных предпринимателей, получивших статус участника свободной экономической зоны Курской области:</w:t>
      </w:r>
    </w:p>
    <w:p w14:paraId="7C589FD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Налоговый кодекс Российской Федерации (подпункт 22 пункта 1 статьи 427);</w:t>
      </w:r>
    </w:p>
    <w:p w14:paraId="6EF80C5C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19) меры поддержки для ответственных субъектов предпринимательской деятельности:</w:t>
      </w:r>
    </w:p>
    <w:p w14:paraId="3CFF13F1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Закон Курской области от 18.12.2024 № 118-ЗКО «О развитии ответственного ведения бизнеса в Курской области»;</w:t>
      </w:r>
    </w:p>
    <w:p w14:paraId="20ACDB65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 xml:space="preserve">постановление Правительства Курской области от 24.04.2025 № 314-пп «О вопросах ответственного ведения бизнеса в Курской области»; </w:t>
      </w:r>
    </w:p>
    <w:p w14:paraId="2269792D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Администрации Курской области от 28.09.2021 № 1007-па «Об утверждении Правил предоставления субсидий на возмещение части затрат промышленных предприятий, связанных с приобретением нового оборудования»;</w:t>
      </w:r>
    </w:p>
    <w:p w14:paraId="435A71C3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>Постановление Правительства Курской области от 25.11.2024 № 977-пп «О мерах по реализации на территории Курской области Федерального закона от 24 июня 2023 года № 266-ФЗ «О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территориях»;</w:t>
      </w:r>
    </w:p>
    <w:p w14:paraId="7FCB2B70" w14:textId="77777777" w:rsidR="00CD3C12" w:rsidRPr="00505277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505277">
        <w:rPr>
          <w:sz w:val="28"/>
          <w:szCs w:val="28"/>
        </w:rPr>
        <w:t xml:space="preserve">е) в абзаце третьем пункта 3.6 слова «Администрации Курской области» заменить словами «Правительства Курской области» </w:t>
      </w:r>
    </w:p>
    <w:p w14:paraId="304E7394" w14:textId="7B7B6606" w:rsidR="00CD3C12" w:rsidRPr="00CD3C12" w:rsidRDefault="000A7E48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D3C12" w:rsidRPr="00505277">
        <w:rPr>
          <w:sz w:val="28"/>
          <w:szCs w:val="28"/>
        </w:rPr>
        <w:t>Перечень нормативных правовых актов, регулирующих отношения в области инвестиционной деятельности, являющийся приложением к инвестиционной декларации, изложить в следующей редакции:</w:t>
      </w:r>
    </w:p>
    <w:bookmarkEnd w:id="33"/>
    <w:p w14:paraId="4CB4D366" w14:textId="77777777" w:rsidR="00CD3C12" w:rsidRPr="00CD3C12" w:rsidRDefault="00CD3C12" w:rsidP="003C4C6C">
      <w:pPr>
        <w:widowControl w:val="0"/>
        <w:autoSpaceDE w:val="0"/>
        <w:autoSpaceDN w:val="0"/>
        <w:ind w:left="5103"/>
        <w:jc w:val="center"/>
        <w:outlineLvl w:val="1"/>
        <w:rPr>
          <w:sz w:val="28"/>
          <w:szCs w:val="28"/>
        </w:rPr>
      </w:pPr>
      <w:r w:rsidRPr="00CD3C12">
        <w:rPr>
          <w:sz w:val="28"/>
          <w:szCs w:val="28"/>
        </w:rPr>
        <w:t>«Приложение</w:t>
      </w:r>
    </w:p>
    <w:p w14:paraId="021F1D42" w14:textId="27CC4372" w:rsidR="0032771A" w:rsidRDefault="00CD3C12" w:rsidP="003C4C6C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D3C12">
        <w:rPr>
          <w:sz w:val="28"/>
          <w:szCs w:val="28"/>
        </w:rPr>
        <w:t>к Инвестиционной декларации</w:t>
      </w:r>
    </w:p>
    <w:p w14:paraId="501ED9B4" w14:textId="52AE41CC" w:rsidR="00CD3C12" w:rsidRPr="00CD3C12" w:rsidRDefault="00CD3C12" w:rsidP="003C4C6C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D3C12">
        <w:rPr>
          <w:sz w:val="28"/>
          <w:szCs w:val="28"/>
        </w:rPr>
        <w:t>Курской области</w:t>
      </w:r>
    </w:p>
    <w:p w14:paraId="4A92AC93" w14:textId="77777777" w:rsidR="00CD3C12" w:rsidRPr="00CD3C12" w:rsidRDefault="00CD3C12" w:rsidP="00CD3C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77F3699A" w14:textId="77777777" w:rsidR="00CD3C12" w:rsidRPr="00CD3C12" w:rsidRDefault="00CD3C12" w:rsidP="00CD3C1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bookmarkStart w:id="34" w:name="_Hlk212567998"/>
      <w:r w:rsidRPr="00CD3C12">
        <w:rPr>
          <w:bCs/>
          <w:sz w:val="28"/>
          <w:szCs w:val="28"/>
        </w:rPr>
        <w:t>ПЕРЕЧЕНЬ</w:t>
      </w:r>
    </w:p>
    <w:p w14:paraId="50272FDB" w14:textId="77777777" w:rsidR="00CD3C12" w:rsidRPr="00CD3C12" w:rsidRDefault="00CD3C12" w:rsidP="00CD3C12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CD3C12">
        <w:rPr>
          <w:bCs/>
          <w:sz w:val="28"/>
          <w:szCs w:val="28"/>
        </w:rPr>
        <w:t>НОРМАТИВНЫХ ПРАВОВЫХ АКТОВ, РЕГУЛИРУЮЩИХ ОТНОШЕНИЯ В ОБЛАСТИ ИНВЕСТИЦИОННОЙ ДЕЯТЕЛЬНОСТИ</w:t>
      </w:r>
    </w:p>
    <w:bookmarkEnd w:id="34"/>
    <w:p w14:paraId="0A63C897" w14:textId="77777777" w:rsidR="00CD3C12" w:rsidRPr="00CD3C12" w:rsidRDefault="00CD3C12" w:rsidP="00CD3C1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14:paraId="31130F24" w14:textId="1DDD7928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21 октября 2002 года № 44-ЗКО «О транспортном налоге»;</w:t>
      </w:r>
    </w:p>
    <w:p w14:paraId="43389A1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Закон Курской области от 26 ноября 2003 года № 57-ЗКО «О налоге </w:t>
      </w:r>
      <w:r w:rsidRPr="00CD3C12">
        <w:rPr>
          <w:sz w:val="28"/>
          <w:szCs w:val="28"/>
        </w:rPr>
        <w:lastRenderedPageBreak/>
        <w:t>на имущество организаций»;</w:t>
      </w:r>
    </w:p>
    <w:p w14:paraId="6D7C3F2B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12 августа 2004 года № 37-ЗКО «Об инвестиционной деятельности в Курской области»;</w:t>
      </w:r>
    </w:p>
    <w:p w14:paraId="5290342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14 декабря 2010 года № 112-ЗКО «О понижении налоговой ставки налога на прибыль организаций, подлежащего зачислению в областной бюджет, для отдельных категорий налогоплательщиков»;</w:t>
      </w:r>
    </w:p>
    <w:p w14:paraId="012DACC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29 октября 2013 года № 97-ЗКО «О научной, научно-технической и инновационной деятельности в Курской области»;</w:t>
      </w:r>
    </w:p>
    <w:p w14:paraId="504A7515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торгов»;</w:t>
      </w:r>
    </w:p>
    <w:p w14:paraId="537A8D35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16 декабря 2016 года № 108-ЗКО «О промышленной политике в Курской области»;</w:t>
      </w:r>
    </w:p>
    <w:p w14:paraId="1F8802BF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11 декабря 2019 года № 129-ЗКО «Об инвестиционном налоговом вычете по налогу на прибыль организаций на территории Курской области»;</w:t>
      </w:r>
    </w:p>
    <w:p w14:paraId="3FDE20B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14 декабря 2020 года № 112-ЗКО «Об отдельных вопросах реализации региональных инвестиционных проектов в Курской области»;</w:t>
      </w:r>
    </w:p>
    <w:p w14:paraId="479A09AF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11.08.2005 № 590 «Вопросы организации и проведения конкурсного отбора наиболее эффективных инвестиционных проектов»;</w:t>
      </w:r>
    </w:p>
    <w:p w14:paraId="7B726C6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29.02.2008 № 102 «О мерах по реализации статьи 10.1 Закона Курской области «Об инвестиционной деятельности в Курской области»;</w:t>
      </w:r>
    </w:p>
    <w:p w14:paraId="6FB629A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Губернатора Курской области от 21.06.2017 № 192-пг «О мерах по реализации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торгов»;</w:t>
      </w:r>
    </w:p>
    <w:p w14:paraId="3A68AAF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 Губернатора Курской области от 29.04.2021 № 192-пг «О Порядке взаимодействия органов исполнительной власти Курской области по вопросу рассмотрения инвестиционных проектов организаций, претендующих на включение в реестр участников региональных инвестиционных проектов, на соответствие проектов требованиям, установленным пунктами 1 - 3 статьи 3 Закона Курской области от 14 декабря 2020 года № 112-ЗКО «Об отдельных вопросах реализации </w:t>
      </w:r>
      <w:r w:rsidRPr="00CD3C12">
        <w:rPr>
          <w:sz w:val="28"/>
          <w:szCs w:val="28"/>
        </w:rPr>
        <w:lastRenderedPageBreak/>
        <w:t>региональных инвестиционных проектов в Курской области»;</w:t>
      </w:r>
    </w:p>
    <w:p w14:paraId="5C744BC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22.07.2011 № 324-па «Об утверждении Порядка предоставления 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платежей»;</w:t>
      </w:r>
    </w:p>
    <w:p w14:paraId="748B0C8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25.04.2012 № 392-па «Об утверждении Правил предоставления субсидий для реализации мероприятий по развитию малого и среднего предпринимательства»;</w:t>
      </w:r>
    </w:p>
    <w:p w14:paraId="156C294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24.10.2013 № 774-па «Об утверждении государственной программы Курской области «Развитие экономики и внешних связей Курской области»;</w:t>
      </w:r>
    </w:p>
    <w:p w14:paraId="71775B7B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24.10.2013 № 778-па «Об утверждении государственной программы Курской области «Развитие промышленности в Курской области и повышение ее конкурентоспособности»;</w:t>
      </w:r>
    </w:p>
    <w:p w14:paraId="0AFD78B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19.10.2017 № 809-па «Об утверждении Правил предоставления из областного бюджета субсидий на поддержку племенного животноводства»;</w:t>
      </w:r>
    </w:p>
    <w:p w14:paraId="390CE83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15.11.2017 № 910-па «Об утверждении Правил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селекции»;</w:t>
      </w:r>
    </w:p>
    <w:p w14:paraId="3F35306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17.11.2017 № 920-па «Об утверждении Правил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насаждениями, включая питомники, и (или) раскорчевку выбывших из эксплуатации многолетних насаждений»;</w:t>
      </w:r>
    </w:p>
    <w:p w14:paraId="768E3ED2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27.11.2017 № 954-па «Об утверждении 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животноводства»;</w:t>
      </w:r>
    </w:p>
    <w:p w14:paraId="4A0CFDF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27.02.2018 № 145-па «Об утверждении Правил предоставления из областного бюджета субсидий на возмещение части затрат на приобретение молодняка крупного рогатого скота, овец и коз»;</w:t>
      </w:r>
    </w:p>
    <w:p w14:paraId="6F77DA59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 Администрации Курской области от 18.05.2018 № 417-па «Об утверждении Правил заключения специального инвестиционного </w:t>
      </w:r>
      <w:r w:rsidRPr="00CD3C12">
        <w:rPr>
          <w:sz w:val="28"/>
          <w:szCs w:val="28"/>
        </w:rPr>
        <w:lastRenderedPageBreak/>
        <w:t>контракта Курской областью»;</w:t>
      </w:r>
    </w:p>
    <w:p w14:paraId="64007E9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22.11.2018 № 917-па «Об утверждении Правил предоставления из областного бюджета субсидий на возмещение части затрат на поддержку элитного семеноводства»;</w:t>
      </w:r>
    </w:p>
    <w:p w14:paraId="020472C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24.03.2020 № 279-па «Об утверждении Правил предоставления субсидии из областного бюджета сельскохозяйственным товаропроизводителям на стимулирование развития приоритетной подотрасли животноводства на производство молока»;</w:t>
      </w:r>
    </w:p>
    <w:p w14:paraId="7FB4A1B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26.03.2020 № 295-па «Об утверждении Правил 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</w:p>
    <w:p w14:paraId="4FAD1717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10.07.2020 № 692-па «Об утверждении Порядка 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проектов»;</w:t>
      </w:r>
    </w:p>
    <w:p w14:paraId="3E5BB8E1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28.04.2021 № 434-па «Об утверждении Порядка рассмотрения комиссией по оценке эффективности инвестиционных проектов, созданной в соответствии с Законом Курской области от 12 августа 2004 года № 37-ЗКО «Об инвестиционной деятельности в Курской области», инвестиционных проектов организаций, претендующих на включение в реестр участников региональных инвестиционных проектов»;</w:t>
      </w:r>
    </w:p>
    <w:p w14:paraId="5FD05C50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25.05.2021 № 540-па «Об утверждении Правил предоставления из областного бюджета субсидий сельскохозяйственным потребительским кооперативам на возмещение части затрат, связанных с приобретением имущества, крупного рогатого скота,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с закупкой сельскохозяйственной продукции, а также с уплатой лизинговых платежей»;</w:t>
      </w:r>
    </w:p>
    <w:p w14:paraId="57725B54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06.08.2021 № 811-па «Об утверждении Правил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включительно»;</w:t>
      </w:r>
    </w:p>
    <w:p w14:paraId="59267F6E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постановление Администрации Курской области от 28.09.2021 № 1007-па «Об утверждении Правил предоставления субсидий на возмещение части затрат промышленных предприятий, связанных с приобретением нового оборудования»;</w:t>
      </w:r>
    </w:p>
    <w:p w14:paraId="34F3779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30.12.2021 № 1547-па «Об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продукцию»;</w:t>
      </w:r>
    </w:p>
    <w:p w14:paraId="7B40243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29.06.2022 № 707-па «Об утверждении порядка предоставления участниками региональных инвестиционных проектов отчетности о результатах реализации региональных инвестиционных проектов»;</w:t>
      </w:r>
    </w:p>
    <w:p w14:paraId="66BA2094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Администрации Курской области от 06.08.2021 № 811-па «Об утверждении Правил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включительно»;</w:t>
      </w:r>
    </w:p>
    <w:p w14:paraId="0D80BC70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Закон Курской области от 18.12.2024 № 118-ЗКО «О развитии ответственного ведения бизнеса в Курской области»;</w:t>
      </w:r>
    </w:p>
    <w:p w14:paraId="1EC9D308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постановление Правительства Курской области от 24.04.2025 № 314-пп «О вопросах ответственного ведения бизнеса в Курской области»; </w:t>
      </w:r>
    </w:p>
    <w:p w14:paraId="3FB1922E" w14:textId="77777777" w:rsidR="00CD3C12" w:rsidRPr="00CD3C12" w:rsidRDefault="00CD3C12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Постановление Правительства Курской области от 25.11.2024 № 977-пп «О мерах по реализации на территории Курской области Федерального закона от 24 июня 2023 года № 266-ФЗ «О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территориях».».</w:t>
      </w:r>
    </w:p>
    <w:p w14:paraId="1A41B200" w14:textId="17356058" w:rsidR="00CD3C12" w:rsidRPr="00CD3C12" w:rsidRDefault="000A7E48" w:rsidP="00CD3C12">
      <w:pPr>
        <w:widowControl w:val="0"/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D3C12" w:rsidRPr="00CD3C12">
        <w:rPr>
          <w:sz w:val="28"/>
          <w:szCs w:val="28"/>
        </w:rPr>
        <w:t>Состав инвестиционной команды Курской области, утвержденный указанным распоряжением, изложить в следующей редакции:</w:t>
      </w:r>
    </w:p>
    <w:p w14:paraId="655661D2" w14:textId="77777777" w:rsidR="00CD3C12" w:rsidRPr="00CD3C12" w:rsidRDefault="00CD3C12" w:rsidP="00CD3C12">
      <w:pPr>
        <w:ind w:left="3969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«УТВЕРЖДЕН</w:t>
      </w:r>
    </w:p>
    <w:p w14:paraId="3DF39B7E" w14:textId="77777777" w:rsidR="00CD3C12" w:rsidRPr="00CD3C12" w:rsidRDefault="00CD3C12" w:rsidP="00CD3C12">
      <w:pPr>
        <w:ind w:left="3969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распоряжением Губернатора</w:t>
      </w:r>
    </w:p>
    <w:p w14:paraId="45A10152" w14:textId="77777777" w:rsidR="00CD3C12" w:rsidRPr="00CD3C12" w:rsidRDefault="00CD3C12" w:rsidP="00CD3C12">
      <w:pPr>
        <w:ind w:left="3969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Курской области</w:t>
      </w:r>
    </w:p>
    <w:p w14:paraId="4CBC8ABE" w14:textId="77777777" w:rsidR="00CD3C12" w:rsidRPr="00CD3C12" w:rsidRDefault="00CD3C12" w:rsidP="00CD3C12">
      <w:pPr>
        <w:ind w:left="3969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от 19.05.2022 № 153-рг</w:t>
      </w:r>
    </w:p>
    <w:p w14:paraId="782380B3" w14:textId="77777777" w:rsidR="00CD3C12" w:rsidRPr="00CD3C12" w:rsidRDefault="00CD3C12" w:rsidP="00CD3C12">
      <w:pPr>
        <w:ind w:left="3969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(в редакции распоряжения</w:t>
      </w:r>
    </w:p>
    <w:p w14:paraId="050D3F87" w14:textId="77777777" w:rsidR="00CD3C12" w:rsidRPr="00CD3C12" w:rsidRDefault="00CD3C12" w:rsidP="00CD3C12">
      <w:pPr>
        <w:ind w:left="3969"/>
        <w:jc w:val="center"/>
        <w:rPr>
          <w:rFonts w:eastAsia="Calibri"/>
          <w:sz w:val="28"/>
          <w:szCs w:val="28"/>
          <w:lang w:eastAsia="en-US"/>
        </w:rPr>
      </w:pPr>
      <w:r w:rsidRPr="00CD3C12">
        <w:rPr>
          <w:rFonts w:eastAsia="Calibri"/>
          <w:sz w:val="28"/>
          <w:szCs w:val="28"/>
          <w:lang w:eastAsia="en-US"/>
        </w:rPr>
        <w:t>Губернатора Курской области</w:t>
      </w:r>
    </w:p>
    <w:p w14:paraId="684AD21E" w14:textId="77777777" w:rsidR="00CD3C12" w:rsidRPr="00CD3C12" w:rsidRDefault="00CD3C12" w:rsidP="00CD3C12">
      <w:pPr>
        <w:ind w:firstLine="709"/>
        <w:jc w:val="both"/>
        <w:rPr>
          <w:sz w:val="28"/>
          <w:szCs w:val="28"/>
        </w:rPr>
      </w:pPr>
      <w:r w:rsidRPr="00CD3C12">
        <w:rPr>
          <w:rFonts w:eastAsia="Calibri"/>
          <w:sz w:val="28"/>
          <w:szCs w:val="28"/>
          <w:lang w:eastAsia="en-US"/>
        </w:rPr>
        <w:t xml:space="preserve">                                                         от ____________ № __________)</w:t>
      </w:r>
    </w:p>
    <w:p w14:paraId="196BABF5" w14:textId="77777777" w:rsidR="00CD3C12" w:rsidRPr="00CD3C12" w:rsidRDefault="00CD3C12" w:rsidP="00CD3C12">
      <w:pPr>
        <w:ind w:firstLine="709"/>
        <w:jc w:val="both"/>
        <w:rPr>
          <w:sz w:val="28"/>
          <w:szCs w:val="28"/>
        </w:rPr>
      </w:pPr>
    </w:p>
    <w:p w14:paraId="52B08E6D" w14:textId="77777777" w:rsidR="00CD3C12" w:rsidRPr="00CD3C12" w:rsidRDefault="00CD3C12" w:rsidP="00CD3C12">
      <w:pPr>
        <w:ind w:firstLine="709"/>
        <w:jc w:val="both"/>
        <w:rPr>
          <w:sz w:val="28"/>
          <w:szCs w:val="28"/>
        </w:rPr>
      </w:pPr>
    </w:p>
    <w:p w14:paraId="259F36F3" w14:textId="1C3F10F1" w:rsidR="0032771A" w:rsidRDefault="0032771A" w:rsidP="00CD3C12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79B482" w14:textId="77777777" w:rsidR="00505277" w:rsidRDefault="00505277" w:rsidP="00CD3C12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54BCD2" w14:textId="2720851B" w:rsidR="00CD3C12" w:rsidRPr="00CD3C12" w:rsidRDefault="00CD3C12" w:rsidP="00CD3C1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D3C12">
        <w:rPr>
          <w:rFonts w:eastAsia="Calibri"/>
          <w:b/>
          <w:sz w:val="28"/>
          <w:szCs w:val="28"/>
          <w:lang w:eastAsia="en-US"/>
        </w:rPr>
        <w:lastRenderedPageBreak/>
        <w:t>СОСТАВ</w:t>
      </w:r>
    </w:p>
    <w:p w14:paraId="7FDC9A3A" w14:textId="77777777" w:rsidR="00CD3C12" w:rsidRPr="00CD3C12" w:rsidRDefault="00CD3C12" w:rsidP="00CD3C1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D3C12">
        <w:rPr>
          <w:rFonts w:eastAsia="Calibri"/>
          <w:b/>
          <w:sz w:val="28"/>
          <w:szCs w:val="28"/>
          <w:lang w:eastAsia="en-US"/>
        </w:rPr>
        <w:t>Инвестиционной команды Курской области</w:t>
      </w:r>
    </w:p>
    <w:p w14:paraId="4D15B062" w14:textId="77777777" w:rsidR="00CD3C12" w:rsidRPr="00CD3C12" w:rsidRDefault="00CD3C12" w:rsidP="00CD3C1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e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1276"/>
        <w:gridCol w:w="2268"/>
      </w:tblGrid>
      <w:tr w:rsidR="00CD3C12" w:rsidRPr="00CD3C12" w14:paraId="16F2BB01" w14:textId="77777777" w:rsidTr="00CD3C12">
        <w:trPr>
          <w:tblHeader/>
        </w:trPr>
        <w:tc>
          <w:tcPr>
            <w:tcW w:w="562" w:type="dxa"/>
          </w:tcPr>
          <w:p w14:paraId="541C8F9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</w:rPr>
              <w:t>№ п/п</w:t>
            </w:r>
          </w:p>
        </w:tc>
        <w:tc>
          <w:tcPr>
            <w:tcW w:w="2127" w:type="dxa"/>
          </w:tcPr>
          <w:p w14:paraId="66BE8F71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14:paraId="3791C33C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</w:tcPr>
          <w:p w14:paraId="6DFB9ED3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2268" w:type="dxa"/>
          </w:tcPr>
          <w:p w14:paraId="6908F02C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42924">
              <w:rPr>
                <w:sz w:val="28"/>
                <w:szCs w:val="28"/>
              </w:rPr>
              <w:t>Электронная почта</w:t>
            </w:r>
          </w:p>
        </w:tc>
      </w:tr>
      <w:tr w:rsidR="00CD3C12" w:rsidRPr="00CD3C12" w14:paraId="5B7B5E3F" w14:textId="77777777" w:rsidTr="00CD3C12">
        <w:trPr>
          <w:trHeight w:val="895"/>
        </w:trPr>
        <w:tc>
          <w:tcPr>
            <w:tcW w:w="562" w:type="dxa"/>
          </w:tcPr>
          <w:p w14:paraId="78FCC1DE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A65DCF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Чепик</w:t>
            </w:r>
            <w:proofErr w:type="spellEnd"/>
            <w:r w:rsidRPr="00CD3C12">
              <w:rPr>
                <w:color w:val="000000"/>
                <w:sz w:val="28"/>
                <w:szCs w:val="28"/>
              </w:rPr>
              <w:t xml:space="preserve"> </w:t>
            </w:r>
          </w:p>
          <w:p w14:paraId="706980EC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highlight w:val="yellow"/>
              </w:rPr>
            </w:pPr>
            <w:r w:rsidRPr="00CD3C12">
              <w:rPr>
                <w:color w:val="000000"/>
                <w:sz w:val="28"/>
                <w:szCs w:val="28"/>
              </w:rPr>
              <w:t>Александр Евгеньевич</w:t>
            </w:r>
          </w:p>
        </w:tc>
        <w:tc>
          <w:tcPr>
            <w:tcW w:w="2976" w:type="dxa"/>
          </w:tcPr>
          <w:p w14:paraId="4A5B31B3" w14:textId="1E7EBB7D" w:rsidR="003C4C6C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Первый заместитель Губернатора Курской области</w:t>
            </w:r>
            <w:r w:rsidR="003C4C6C">
              <w:rPr>
                <w:color w:val="000000"/>
                <w:sz w:val="28"/>
                <w:szCs w:val="28"/>
              </w:rPr>
              <w:t xml:space="preserve"> – </w:t>
            </w:r>
          </w:p>
          <w:p w14:paraId="1A83DCD1" w14:textId="418FF29C" w:rsidR="00CD3C12" w:rsidRPr="003C4C6C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Председатель Правительства Курской области (руководитель)</w:t>
            </w:r>
          </w:p>
        </w:tc>
        <w:tc>
          <w:tcPr>
            <w:tcW w:w="1276" w:type="dxa"/>
          </w:tcPr>
          <w:p w14:paraId="4FBAF3CC" w14:textId="617F9E91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  <w:shd w:val="clear" w:color="auto" w:fill="FFFFFF"/>
              </w:rPr>
              <w:t xml:space="preserve">8 (4712) 400-200 доб. </w:t>
            </w:r>
            <w:r w:rsidR="003B69E5">
              <w:rPr>
                <w:color w:val="000000"/>
                <w:sz w:val="28"/>
                <w:szCs w:val="28"/>
                <w:shd w:val="clear" w:color="auto" w:fill="FFFFFF"/>
              </w:rPr>
              <w:t>1271</w:t>
            </w:r>
          </w:p>
        </w:tc>
        <w:tc>
          <w:tcPr>
            <w:tcW w:w="2268" w:type="dxa"/>
          </w:tcPr>
          <w:p w14:paraId="5227C9F3" w14:textId="7164897C" w:rsidR="00CD3C12" w:rsidRPr="00742924" w:rsidRDefault="0054732D" w:rsidP="0054732D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742924">
              <w:rPr>
                <w:sz w:val="28"/>
                <w:szCs w:val="28"/>
                <w:lang w:val="en-US"/>
              </w:rPr>
              <w:t>dorodnykh@rkursk.ru</w:t>
            </w:r>
          </w:p>
        </w:tc>
      </w:tr>
      <w:tr w:rsidR="00CD3C12" w:rsidRPr="00CD3C12" w14:paraId="72E1EB2E" w14:textId="77777777" w:rsidTr="00CD3C12">
        <w:trPr>
          <w:trHeight w:val="340"/>
        </w:trPr>
        <w:tc>
          <w:tcPr>
            <w:tcW w:w="562" w:type="dxa"/>
          </w:tcPr>
          <w:p w14:paraId="26DB711A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1F2B1F1" w14:textId="77777777" w:rsidR="00505277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2771A">
              <w:rPr>
                <w:sz w:val="28"/>
                <w:szCs w:val="28"/>
              </w:rPr>
              <w:t xml:space="preserve">Ветров </w:t>
            </w:r>
          </w:p>
          <w:p w14:paraId="4B8EC098" w14:textId="6A0EB996" w:rsidR="00CD3C12" w:rsidRPr="0032771A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2771A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2976" w:type="dxa"/>
          </w:tcPr>
          <w:p w14:paraId="3E7F725E" w14:textId="77777777" w:rsidR="00CD3C12" w:rsidRPr="0032771A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32771A">
              <w:rPr>
                <w:sz w:val="28"/>
                <w:szCs w:val="28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1276" w:type="dxa"/>
          </w:tcPr>
          <w:p w14:paraId="3A53503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  <w:shd w:val="clear" w:color="auto" w:fill="FFFFFF"/>
              </w:rPr>
              <w:t>8 (4712) 70-10-07</w:t>
            </w:r>
          </w:p>
        </w:tc>
        <w:tc>
          <w:tcPr>
            <w:tcW w:w="2268" w:type="dxa"/>
          </w:tcPr>
          <w:p w14:paraId="293A6165" w14:textId="1E607B37" w:rsidR="00CD3C12" w:rsidRPr="00742924" w:rsidRDefault="00CD3C12" w:rsidP="005473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42924">
              <w:rPr>
                <w:sz w:val="28"/>
                <w:szCs w:val="28"/>
              </w:rPr>
              <w:t>kpr@rkursk.ru</w:t>
            </w:r>
          </w:p>
          <w:p w14:paraId="3FB737BC" w14:textId="77777777" w:rsidR="00CD3C12" w:rsidRPr="00742924" w:rsidRDefault="00CD3C12" w:rsidP="0054732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3C12" w:rsidRPr="00CD3C12" w14:paraId="7F0FD49A" w14:textId="77777777" w:rsidTr="00CD3C12">
        <w:trPr>
          <w:trHeight w:val="691"/>
        </w:trPr>
        <w:tc>
          <w:tcPr>
            <w:tcW w:w="562" w:type="dxa"/>
          </w:tcPr>
          <w:p w14:paraId="60083347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5A41677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Белодуров</w:t>
            </w:r>
            <w:proofErr w:type="spellEnd"/>
          </w:p>
          <w:p w14:paraId="72FEADBE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2976" w:type="dxa"/>
          </w:tcPr>
          <w:p w14:paraId="2F5C3C0C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Президент Союза «Торгово-промышленная палата Курской области» (по согласованию)</w:t>
            </w:r>
          </w:p>
        </w:tc>
        <w:tc>
          <w:tcPr>
            <w:tcW w:w="1276" w:type="dxa"/>
          </w:tcPr>
          <w:p w14:paraId="0078731A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  <w:shd w:val="clear" w:color="auto" w:fill="FFFFFF"/>
              </w:rPr>
              <w:t>8 (4712) 54-07-00</w:t>
            </w:r>
          </w:p>
        </w:tc>
        <w:tc>
          <w:tcPr>
            <w:tcW w:w="2268" w:type="dxa"/>
          </w:tcPr>
          <w:p w14:paraId="27E45EA6" w14:textId="77777777" w:rsidR="00CD3C12" w:rsidRPr="00742924" w:rsidRDefault="00CD3C12" w:rsidP="00CD3C12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742924">
              <w:rPr>
                <w:sz w:val="28"/>
                <w:szCs w:val="28"/>
                <w:lang w:val="en-US"/>
              </w:rPr>
              <w:t>info@kcci.ru</w:t>
            </w:r>
          </w:p>
        </w:tc>
      </w:tr>
      <w:tr w:rsidR="00CD3C12" w:rsidRPr="00CD3C12" w14:paraId="7C37EED9" w14:textId="77777777" w:rsidTr="00CD3C12">
        <w:trPr>
          <w:trHeight w:val="691"/>
        </w:trPr>
        <w:tc>
          <w:tcPr>
            <w:tcW w:w="562" w:type="dxa"/>
          </w:tcPr>
          <w:p w14:paraId="1D5C1C89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BF63F2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Ванюшкин Александр Николаевич</w:t>
            </w:r>
          </w:p>
        </w:tc>
        <w:tc>
          <w:tcPr>
            <w:tcW w:w="2976" w:type="dxa"/>
          </w:tcPr>
          <w:p w14:paraId="566A333F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Управляющий операционным офисом «Региональный операционный офис «Курский» филиала № 3652 Банка ВТБ (ПАО) в г. Воронеже (по согласованию)</w:t>
            </w:r>
          </w:p>
        </w:tc>
        <w:tc>
          <w:tcPr>
            <w:tcW w:w="1276" w:type="dxa"/>
          </w:tcPr>
          <w:p w14:paraId="433CED4D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</w:t>
            </w:r>
          </w:p>
          <w:p w14:paraId="13686EA7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D3C12">
              <w:rPr>
                <w:color w:val="000000"/>
                <w:sz w:val="28"/>
                <w:szCs w:val="28"/>
              </w:rPr>
              <w:t>36-05-00</w:t>
            </w:r>
          </w:p>
        </w:tc>
        <w:tc>
          <w:tcPr>
            <w:tcW w:w="2268" w:type="dxa"/>
          </w:tcPr>
          <w:p w14:paraId="2869C1AE" w14:textId="77777777" w:rsidR="00CD3C12" w:rsidRPr="00742924" w:rsidRDefault="00CD3C12" w:rsidP="00CD3C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42924">
              <w:rPr>
                <w:sz w:val="28"/>
                <w:szCs w:val="28"/>
                <w:lang w:val="en-US"/>
              </w:rPr>
              <w:t>info</w:t>
            </w:r>
            <w:r w:rsidRPr="00742924">
              <w:rPr>
                <w:sz w:val="28"/>
                <w:szCs w:val="28"/>
              </w:rPr>
              <w:t>-</w:t>
            </w:r>
            <w:proofErr w:type="spellStart"/>
            <w:r w:rsidRPr="00742924">
              <w:rPr>
                <w:sz w:val="28"/>
                <w:szCs w:val="28"/>
                <w:lang w:val="en-US"/>
              </w:rPr>
              <w:t>kursk</w:t>
            </w:r>
            <w:proofErr w:type="spellEnd"/>
            <w:r w:rsidRPr="00742924">
              <w:rPr>
                <w:sz w:val="28"/>
                <w:szCs w:val="28"/>
              </w:rPr>
              <w:t>@</w:t>
            </w:r>
            <w:proofErr w:type="spellStart"/>
            <w:r w:rsidRPr="00742924">
              <w:rPr>
                <w:sz w:val="28"/>
                <w:szCs w:val="28"/>
                <w:lang w:val="en-US"/>
              </w:rPr>
              <w:t>vtb</w:t>
            </w:r>
            <w:proofErr w:type="spellEnd"/>
            <w:r w:rsidRPr="00742924">
              <w:rPr>
                <w:sz w:val="28"/>
                <w:szCs w:val="28"/>
              </w:rPr>
              <w:t>.</w:t>
            </w:r>
            <w:proofErr w:type="spellStart"/>
            <w:r w:rsidRPr="0074292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D3C12" w:rsidRPr="00CD3C12" w14:paraId="4A4F134B" w14:textId="77777777" w:rsidTr="00CD3C12">
        <w:trPr>
          <w:trHeight w:val="700"/>
        </w:trPr>
        <w:tc>
          <w:tcPr>
            <w:tcW w:w="562" w:type="dxa"/>
          </w:tcPr>
          <w:p w14:paraId="08D2F558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1AE3D9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Водопьянов</w:t>
            </w:r>
          </w:p>
          <w:p w14:paraId="42A3BC1F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Денис Сергеевич</w:t>
            </w:r>
          </w:p>
        </w:tc>
        <w:tc>
          <w:tcPr>
            <w:tcW w:w="2976" w:type="dxa"/>
          </w:tcPr>
          <w:p w14:paraId="1E74C542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Уполномоченный по защите прав предпринимателей в Курской области (по согласованию)</w:t>
            </w:r>
          </w:p>
        </w:tc>
        <w:tc>
          <w:tcPr>
            <w:tcW w:w="1276" w:type="dxa"/>
          </w:tcPr>
          <w:p w14:paraId="00C04035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70-15-34</w:t>
            </w:r>
          </w:p>
        </w:tc>
        <w:tc>
          <w:tcPr>
            <w:tcW w:w="2268" w:type="dxa"/>
          </w:tcPr>
          <w:p w14:paraId="6A6BF2D0" w14:textId="77777777" w:rsidR="00CD3C12" w:rsidRPr="00742924" w:rsidRDefault="00D55E77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="00CD3C12" w:rsidRPr="00742924">
                <w:rPr>
                  <w:sz w:val="28"/>
                  <w:szCs w:val="28"/>
                </w:rPr>
                <w:t>kursk.ombudsma</w:t>
              </w:r>
              <w:r w:rsidR="00CD3C12" w:rsidRPr="00742924">
                <w:rPr>
                  <w:sz w:val="28"/>
                  <w:szCs w:val="28"/>
                  <w:lang w:val="en-US"/>
                </w:rPr>
                <w:t>n</w:t>
              </w:r>
              <w:r w:rsidR="00CD3C12" w:rsidRPr="00742924">
                <w:rPr>
                  <w:sz w:val="28"/>
                  <w:szCs w:val="28"/>
                </w:rPr>
                <w:t>@rkursk.ru</w:t>
              </w:r>
            </w:hyperlink>
          </w:p>
        </w:tc>
      </w:tr>
      <w:tr w:rsidR="00CD3C12" w:rsidRPr="00CD3C12" w14:paraId="0285FFBC" w14:textId="77777777" w:rsidTr="00CD3C12">
        <w:trPr>
          <w:trHeight w:val="696"/>
        </w:trPr>
        <w:tc>
          <w:tcPr>
            <w:tcW w:w="562" w:type="dxa"/>
          </w:tcPr>
          <w:p w14:paraId="56A4019B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DE7D95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Гончарова</w:t>
            </w:r>
          </w:p>
          <w:p w14:paraId="2E84BB03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2976" w:type="dxa"/>
          </w:tcPr>
          <w:p w14:paraId="35071B90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Министр сельского хозяйства Курской области</w:t>
            </w:r>
          </w:p>
        </w:tc>
        <w:tc>
          <w:tcPr>
            <w:tcW w:w="1276" w:type="dxa"/>
          </w:tcPr>
          <w:p w14:paraId="6CB92300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  <w:shd w:val="clear" w:color="auto" w:fill="FFFFFF"/>
              </w:rPr>
              <w:t>8 (4712) 70-16-52</w:t>
            </w:r>
          </w:p>
        </w:tc>
        <w:tc>
          <w:tcPr>
            <w:tcW w:w="2268" w:type="dxa"/>
          </w:tcPr>
          <w:p w14:paraId="15809FFA" w14:textId="77777777" w:rsidR="00CD3C12" w:rsidRPr="00742924" w:rsidRDefault="00D55E77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="00CD3C12" w:rsidRPr="00742924">
                <w:rPr>
                  <w:sz w:val="28"/>
                  <w:szCs w:val="28"/>
                  <w:shd w:val="clear" w:color="auto" w:fill="FFFFFF"/>
                </w:rPr>
                <w:t>komapk@rkursk.ru</w:t>
              </w:r>
            </w:hyperlink>
          </w:p>
        </w:tc>
      </w:tr>
      <w:tr w:rsidR="00CD3C12" w:rsidRPr="00CD3C12" w14:paraId="73D5EF81" w14:textId="77777777" w:rsidTr="00CD3C12">
        <w:trPr>
          <w:trHeight w:val="693"/>
        </w:trPr>
        <w:tc>
          <w:tcPr>
            <w:tcW w:w="562" w:type="dxa"/>
          </w:tcPr>
          <w:p w14:paraId="69B06E77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08ABAA7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Долещук</w:t>
            </w:r>
            <w:proofErr w:type="spellEnd"/>
          </w:p>
          <w:p w14:paraId="552766F8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Роман Владимирович</w:t>
            </w:r>
          </w:p>
        </w:tc>
        <w:tc>
          <w:tcPr>
            <w:tcW w:w="2976" w:type="dxa"/>
          </w:tcPr>
          <w:p w14:paraId="63A60AD0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Директор Курского регионального филиала АО «</w:t>
            </w:r>
            <w:proofErr w:type="spellStart"/>
            <w:r w:rsidRPr="00CD3C12">
              <w:rPr>
                <w:color w:val="000000"/>
                <w:sz w:val="28"/>
                <w:szCs w:val="28"/>
              </w:rPr>
              <w:t>Россельхозбанк</w:t>
            </w:r>
            <w:proofErr w:type="spellEnd"/>
            <w:r w:rsidRPr="00CD3C12">
              <w:rPr>
                <w:color w:val="000000"/>
                <w:sz w:val="28"/>
                <w:szCs w:val="28"/>
              </w:rPr>
              <w:t xml:space="preserve">» (по </w:t>
            </w:r>
            <w:r w:rsidRPr="00CD3C12">
              <w:rPr>
                <w:color w:val="000000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1276" w:type="dxa"/>
          </w:tcPr>
          <w:p w14:paraId="73F9BBC7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lastRenderedPageBreak/>
              <w:t>8 (4712) 34-94-79</w:t>
            </w:r>
          </w:p>
        </w:tc>
        <w:tc>
          <w:tcPr>
            <w:tcW w:w="2268" w:type="dxa"/>
          </w:tcPr>
          <w:p w14:paraId="4EA5C8EA" w14:textId="77777777" w:rsidR="00CD3C12" w:rsidRPr="00742924" w:rsidRDefault="00D55E77" w:rsidP="00CD3C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16" w:history="1">
              <w:proofErr w:type="spellStart"/>
              <w:r w:rsidR="00CD3C12" w:rsidRPr="00742924">
                <w:rPr>
                  <w:sz w:val="28"/>
                  <w:szCs w:val="28"/>
                </w:rPr>
                <w:t>refere</w:t>
              </w:r>
              <w:proofErr w:type="spellEnd"/>
              <w:r w:rsidR="00CD3C12" w:rsidRPr="00742924">
                <w:rPr>
                  <w:sz w:val="28"/>
                  <w:szCs w:val="28"/>
                  <w:lang w:val="en-US"/>
                </w:rPr>
                <w:t>n</w:t>
              </w:r>
              <w:r w:rsidR="00CD3C12" w:rsidRPr="00742924">
                <w:rPr>
                  <w:sz w:val="28"/>
                  <w:szCs w:val="28"/>
                </w:rPr>
                <w:t>t@</w:t>
              </w:r>
              <w:r w:rsidR="00CD3C12" w:rsidRPr="00742924">
                <w:rPr>
                  <w:sz w:val="28"/>
                  <w:szCs w:val="28"/>
                </w:rPr>
                <w:br/>
                <w:t>kursk.rshb.ru</w:t>
              </w:r>
            </w:hyperlink>
          </w:p>
          <w:p w14:paraId="49198A28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3C12" w:rsidRPr="00CD3C12" w14:paraId="5C64F3C9" w14:textId="77777777" w:rsidTr="00CD3C12">
        <w:trPr>
          <w:trHeight w:val="703"/>
        </w:trPr>
        <w:tc>
          <w:tcPr>
            <w:tcW w:w="562" w:type="dxa"/>
          </w:tcPr>
          <w:p w14:paraId="715212EF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4AD4A64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Долонин</w:t>
            </w:r>
            <w:proofErr w:type="spellEnd"/>
          </w:p>
          <w:p w14:paraId="370BCA00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Константин Алексеевич</w:t>
            </w:r>
          </w:p>
        </w:tc>
        <w:tc>
          <w:tcPr>
            <w:tcW w:w="2976" w:type="dxa"/>
          </w:tcPr>
          <w:p w14:paraId="5A513C96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Управляющий Курским отделением № 8596 Сбербанка (по согласованию)</w:t>
            </w:r>
          </w:p>
        </w:tc>
        <w:tc>
          <w:tcPr>
            <w:tcW w:w="1276" w:type="dxa"/>
          </w:tcPr>
          <w:p w14:paraId="798E377B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20-12-00</w:t>
            </w:r>
          </w:p>
        </w:tc>
        <w:tc>
          <w:tcPr>
            <w:tcW w:w="2268" w:type="dxa"/>
          </w:tcPr>
          <w:p w14:paraId="5FF36696" w14:textId="77777777" w:rsidR="00CD3C12" w:rsidRPr="00742924" w:rsidRDefault="00D55E77" w:rsidP="00CD3C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17" w:history="1">
              <w:r w:rsidR="00CD3C12" w:rsidRPr="00742924">
                <w:rPr>
                  <w:sz w:val="28"/>
                  <w:szCs w:val="28"/>
                </w:rPr>
                <w:t>deloros46@mail.ru</w:t>
              </w:r>
            </w:hyperlink>
          </w:p>
          <w:p w14:paraId="17B380E8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3C12" w:rsidRPr="00CD3C12" w14:paraId="7F6E9164" w14:textId="77777777" w:rsidTr="00CD3C12">
        <w:trPr>
          <w:trHeight w:val="840"/>
        </w:trPr>
        <w:tc>
          <w:tcPr>
            <w:tcW w:w="562" w:type="dxa"/>
          </w:tcPr>
          <w:p w14:paraId="27E94601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2F61FD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Егоров</w:t>
            </w:r>
          </w:p>
          <w:p w14:paraId="23CF07A5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976" w:type="dxa"/>
          </w:tcPr>
          <w:p w14:paraId="58650B86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Председатель КРО Общероссийской Общественной организации малого и среднего предпринимательства «Опора России» (по согласованию)</w:t>
            </w:r>
          </w:p>
        </w:tc>
        <w:tc>
          <w:tcPr>
            <w:tcW w:w="1276" w:type="dxa"/>
          </w:tcPr>
          <w:p w14:paraId="3777F191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8-910-740-24-51</w:t>
            </w:r>
          </w:p>
        </w:tc>
        <w:tc>
          <w:tcPr>
            <w:tcW w:w="2268" w:type="dxa"/>
          </w:tcPr>
          <w:p w14:paraId="0F7B1202" w14:textId="77777777" w:rsidR="00CD3C12" w:rsidRPr="00742924" w:rsidRDefault="00D55E77" w:rsidP="00CD3C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18" w:history="1">
              <w:r w:rsidR="00CD3C12" w:rsidRPr="00742924">
                <w:rPr>
                  <w:sz w:val="28"/>
                  <w:szCs w:val="28"/>
                </w:rPr>
                <w:t>opora-46@ya</w:t>
              </w:r>
              <w:proofErr w:type="spellStart"/>
              <w:r w:rsidR="00CD3C12" w:rsidRPr="00742924">
                <w:rPr>
                  <w:sz w:val="28"/>
                  <w:szCs w:val="28"/>
                  <w:lang w:val="en-US"/>
                </w:rPr>
                <w:t>ndex</w:t>
              </w:r>
              <w:proofErr w:type="spellEnd"/>
              <w:r w:rsidR="00CD3C12" w:rsidRPr="00742924">
                <w:rPr>
                  <w:sz w:val="28"/>
                  <w:szCs w:val="28"/>
                </w:rPr>
                <w:t>.</w:t>
              </w:r>
              <w:proofErr w:type="spellStart"/>
              <w:r w:rsidR="00CD3C12" w:rsidRPr="00742924">
                <w:rPr>
                  <w:sz w:val="28"/>
                  <w:szCs w:val="28"/>
                </w:rPr>
                <w:t>ru</w:t>
              </w:r>
              <w:proofErr w:type="spellEnd"/>
            </w:hyperlink>
          </w:p>
        </w:tc>
      </w:tr>
      <w:tr w:rsidR="00CD3C12" w:rsidRPr="00CD3C12" w14:paraId="15ED8E83" w14:textId="77777777" w:rsidTr="00CD3C12">
        <w:trPr>
          <w:trHeight w:val="70"/>
        </w:trPr>
        <w:tc>
          <w:tcPr>
            <w:tcW w:w="562" w:type="dxa"/>
          </w:tcPr>
          <w:p w14:paraId="4FCCB226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ADB295A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Ильинова</w:t>
            </w:r>
            <w:proofErr w:type="spellEnd"/>
          </w:p>
          <w:p w14:paraId="44CE61D3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2976" w:type="dxa"/>
          </w:tcPr>
          <w:p w14:paraId="3C8BA682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Директор Автономной некоммерческой организации «Центр «Мой бизнес» Курской области», руководитель Центра поддержки экспорта Курской области (по согласованию)</w:t>
            </w:r>
          </w:p>
        </w:tc>
        <w:tc>
          <w:tcPr>
            <w:tcW w:w="1276" w:type="dxa"/>
          </w:tcPr>
          <w:p w14:paraId="547F8E4F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70-33-77</w:t>
            </w:r>
          </w:p>
        </w:tc>
        <w:tc>
          <w:tcPr>
            <w:tcW w:w="2268" w:type="dxa"/>
          </w:tcPr>
          <w:p w14:paraId="3C8358AC" w14:textId="77777777" w:rsidR="00CD3C12" w:rsidRPr="00742924" w:rsidRDefault="00D55E77" w:rsidP="00CD3C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19" w:history="1">
              <w:r w:rsidR="00CD3C12" w:rsidRPr="00742924">
                <w:rPr>
                  <w:sz w:val="28"/>
                  <w:szCs w:val="28"/>
                </w:rPr>
                <w:t>cpp46@mail.ru</w:t>
              </w:r>
            </w:hyperlink>
          </w:p>
        </w:tc>
      </w:tr>
      <w:tr w:rsidR="00CD3C12" w:rsidRPr="00CD3C12" w14:paraId="3B4F011C" w14:textId="77777777" w:rsidTr="00CD3C12">
        <w:trPr>
          <w:trHeight w:val="697"/>
        </w:trPr>
        <w:tc>
          <w:tcPr>
            <w:tcW w:w="562" w:type="dxa"/>
          </w:tcPr>
          <w:p w14:paraId="5580EAC4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DBB3D5D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 xml:space="preserve">Алтухов </w:t>
            </w:r>
          </w:p>
          <w:p w14:paraId="232E02A9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Дмитрий Владимирович</w:t>
            </w:r>
          </w:p>
        </w:tc>
        <w:tc>
          <w:tcPr>
            <w:tcW w:w="2976" w:type="dxa"/>
          </w:tcPr>
          <w:p w14:paraId="3728DA1F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Генеральный директор ООО «Агентство инвестиционного развития Курской области» (по согласованию)</w:t>
            </w:r>
          </w:p>
        </w:tc>
        <w:tc>
          <w:tcPr>
            <w:tcW w:w="1276" w:type="dxa"/>
          </w:tcPr>
          <w:p w14:paraId="3544B11A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70-70-47</w:t>
            </w:r>
          </w:p>
          <w:p w14:paraId="274B041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E9CC4B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2924">
              <w:rPr>
                <w:sz w:val="28"/>
                <w:szCs w:val="28"/>
              </w:rPr>
              <w:t>i</w:t>
            </w:r>
            <w:r w:rsidRPr="00742924">
              <w:rPr>
                <w:sz w:val="28"/>
                <w:szCs w:val="28"/>
                <w:lang w:val="en-US"/>
              </w:rPr>
              <w:t>n</w:t>
            </w:r>
            <w:proofErr w:type="spellStart"/>
            <w:r w:rsidRPr="00742924">
              <w:rPr>
                <w:sz w:val="28"/>
                <w:szCs w:val="28"/>
              </w:rPr>
              <w:t>fo@kursk.i</w:t>
            </w:r>
            <w:proofErr w:type="spellEnd"/>
            <w:r w:rsidRPr="00742924">
              <w:rPr>
                <w:sz w:val="28"/>
                <w:szCs w:val="28"/>
                <w:lang w:val="en-US"/>
              </w:rPr>
              <w:t>n</w:t>
            </w:r>
          </w:p>
        </w:tc>
      </w:tr>
      <w:tr w:rsidR="00CD3C12" w:rsidRPr="00CD3C12" w14:paraId="008FBA1D" w14:textId="77777777" w:rsidTr="00CD3C12">
        <w:trPr>
          <w:trHeight w:val="851"/>
        </w:trPr>
        <w:tc>
          <w:tcPr>
            <w:tcW w:w="562" w:type="dxa"/>
          </w:tcPr>
          <w:p w14:paraId="60EA5AEC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9AF0214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Малахов</w:t>
            </w:r>
          </w:p>
          <w:p w14:paraId="69EF73C8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Олег Игоревич</w:t>
            </w:r>
          </w:p>
        </w:tc>
        <w:tc>
          <w:tcPr>
            <w:tcW w:w="2976" w:type="dxa"/>
          </w:tcPr>
          <w:p w14:paraId="2239BA8A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Председатель Курского регионального отделения Общероссийской общественной организации «Деловая Россия» (по согласованию)</w:t>
            </w:r>
          </w:p>
        </w:tc>
        <w:tc>
          <w:tcPr>
            <w:tcW w:w="1276" w:type="dxa"/>
          </w:tcPr>
          <w:p w14:paraId="1BB615C7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200-120</w:t>
            </w:r>
          </w:p>
          <w:p w14:paraId="336E3E5F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5B9C81" w14:textId="77777777" w:rsidR="00CD3C12" w:rsidRPr="00742924" w:rsidRDefault="00D55E77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hyperlink r:id="rId20" w:history="1">
              <w:r w:rsidR="00CD3C12" w:rsidRPr="00742924">
                <w:rPr>
                  <w:sz w:val="28"/>
                  <w:szCs w:val="28"/>
                </w:rPr>
                <w:t>deloros46@mail.ru</w:t>
              </w:r>
            </w:hyperlink>
          </w:p>
        </w:tc>
      </w:tr>
      <w:tr w:rsidR="00CD3C12" w:rsidRPr="00CD3C12" w14:paraId="27AF2004" w14:textId="77777777" w:rsidTr="00CD3C12">
        <w:trPr>
          <w:trHeight w:val="706"/>
        </w:trPr>
        <w:tc>
          <w:tcPr>
            <w:tcW w:w="562" w:type="dxa"/>
          </w:tcPr>
          <w:p w14:paraId="24E39552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E439C4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CD3C12">
              <w:rPr>
                <w:sz w:val="28"/>
                <w:szCs w:val="28"/>
              </w:rPr>
              <w:t>Мулёвин</w:t>
            </w:r>
            <w:proofErr w:type="spellEnd"/>
          </w:p>
          <w:p w14:paraId="5388E46A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976" w:type="dxa"/>
          </w:tcPr>
          <w:p w14:paraId="45AF8E53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Министр жилищно-коммунального хозяйства и ТЭК Курской области</w:t>
            </w:r>
          </w:p>
        </w:tc>
        <w:tc>
          <w:tcPr>
            <w:tcW w:w="1276" w:type="dxa"/>
          </w:tcPr>
          <w:p w14:paraId="7AF3DB7E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51-11-93</w:t>
            </w:r>
          </w:p>
        </w:tc>
        <w:tc>
          <w:tcPr>
            <w:tcW w:w="2268" w:type="dxa"/>
          </w:tcPr>
          <w:p w14:paraId="78386CB4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742924">
              <w:rPr>
                <w:sz w:val="28"/>
                <w:szCs w:val="28"/>
              </w:rPr>
              <w:t>gkh@rkursk.ru</w:t>
            </w:r>
          </w:p>
        </w:tc>
      </w:tr>
      <w:tr w:rsidR="00CD3C12" w:rsidRPr="00CD3C12" w14:paraId="5DBE2979" w14:textId="77777777" w:rsidTr="00CD3C12">
        <w:trPr>
          <w:trHeight w:val="689"/>
        </w:trPr>
        <w:tc>
          <w:tcPr>
            <w:tcW w:w="562" w:type="dxa"/>
          </w:tcPr>
          <w:p w14:paraId="046BFF37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E2A9894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Осипов</w:t>
            </w:r>
          </w:p>
          <w:p w14:paraId="032C3711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Левон Григорьевич</w:t>
            </w:r>
          </w:p>
        </w:tc>
        <w:tc>
          <w:tcPr>
            <w:tcW w:w="2976" w:type="dxa"/>
          </w:tcPr>
          <w:p w14:paraId="52493DB9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Министр экономического развития, занятости населения и туризма Курской области</w:t>
            </w:r>
          </w:p>
        </w:tc>
        <w:tc>
          <w:tcPr>
            <w:tcW w:w="1276" w:type="dxa"/>
          </w:tcPr>
          <w:p w14:paraId="5ED1C50A" w14:textId="77777777" w:rsidR="00CD3C12" w:rsidRPr="00CD3C12" w:rsidRDefault="00CD3C12" w:rsidP="00CD3C1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33-07-50</w:t>
            </w:r>
          </w:p>
        </w:tc>
        <w:tc>
          <w:tcPr>
            <w:tcW w:w="2268" w:type="dxa"/>
          </w:tcPr>
          <w:p w14:paraId="3080F184" w14:textId="77777777" w:rsidR="00CD3C12" w:rsidRPr="00742924" w:rsidRDefault="00D55E77" w:rsidP="00CD3C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21" w:history="1">
              <w:r w:rsidR="00CD3C12" w:rsidRPr="00742924">
                <w:rPr>
                  <w:sz w:val="28"/>
                  <w:szCs w:val="28"/>
                </w:rPr>
                <w:t>pr.eco</w:t>
              </w:r>
              <w:r w:rsidR="00CD3C12" w:rsidRPr="00742924">
                <w:rPr>
                  <w:sz w:val="28"/>
                  <w:szCs w:val="28"/>
                  <w:lang w:val="en-US"/>
                </w:rPr>
                <w:t>n</w:t>
              </w:r>
              <w:r w:rsidR="00CD3C12" w:rsidRPr="00742924">
                <w:rPr>
                  <w:sz w:val="28"/>
                  <w:szCs w:val="28"/>
                </w:rPr>
                <w:t>om@</w:t>
              </w:r>
              <w:r w:rsidR="00CD3C12" w:rsidRPr="00742924">
                <w:rPr>
                  <w:sz w:val="28"/>
                  <w:szCs w:val="28"/>
                </w:rPr>
                <w:br/>
                <w:t>rkursk.ru</w:t>
              </w:r>
            </w:hyperlink>
          </w:p>
        </w:tc>
      </w:tr>
      <w:tr w:rsidR="00CD3C12" w:rsidRPr="00CD3C12" w14:paraId="5221B384" w14:textId="77777777" w:rsidTr="00CD3C12">
        <w:trPr>
          <w:trHeight w:val="699"/>
        </w:trPr>
        <w:tc>
          <w:tcPr>
            <w:tcW w:w="562" w:type="dxa"/>
          </w:tcPr>
          <w:p w14:paraId="6349DC99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A0CB07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Савин</w:t>
            </w:r>
          </w:p>
          <w:p w14:paraId="6A997F2B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2976" w:type="dxa"/>
          </w:tcPr>
          <w:p w14:paraId="1DB0743B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CD3C12">
              <w:rPr>
                <w:sz w:val="28"/>
                <w:szCs w:val="28"/>
              </w:rPr>
              <w:t>Министр градостроительной политики, имущественных и земельных отношений Курской области</w:t>
            </w:r>
          </w:p>
        </w:tc>
        <w:tc>
          <w:tcPr>
            <w:tcW w:w="1276" w:type="dxa"/>
          </w:tcPr>
          <w:p w14:paraId="1567CC9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8 (4712) 70-29-80</w:t>
            </w:r>
          </w:p>
        </w:tc>
        <w:tc>
          <w:tcPr>
            <w:tcW w:w="2268" w:type="dxa"/>
          </w:tcPr>
          <w:p w14:paraId="4A203F1A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742924">
              <w:rPr>
                <w:sz w:val="28"/>
                <w:szCs w:val="28"/>
              </w:rPr>
              <w:t>obl_im@imkursk.ru</w:t>
            </w:r>
          </w:p>
        </w:tc>
      </w:tr>
      <w:tr w:rsidR="00CD3C12" w:rsidRPr="00CD3C12" w14:paraId="440017F3" w14:textId="77777777" w:rsidTr="00CD3C12">
        <w:trPr>
          <w:trHeight w:val="982"/>
        </w:trPr>
        <w:tc>
          <w:tcPr>
            <w:tcW w:w="562" w:type="dxa"/>
          </w:tcPr>
          <w:p w14:paraId="71F0BE72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C7000B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Барзыкина</w:t>
            </w:r>
            <w:proofErr w:type="spellEnd"/>
            <w:r w:rsidRPr="00CD3C12">
              <w:rPr>
                <w:color w:val="000000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976" w:type="dxa"/>
          </w:tcPr>
          <w:p w14:paraId="70398A08" w14:textId="38FB3DED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Председатель правления Курской региональной общественной организации «Союз предпринимателей» (по согласованию)</w:t>
            </w:r>
          </w:p>
        </w:tc>
        <w:tc>
          <w:tcPr>
            <w:tcW w:w="1276" w:type="dxa"/>
          </w:tcPr>
          <w:p w14:paraId="6A7154F5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  <w:shd w:val="clear" w:color="auto" w:fill="FFFFFF"/>
              </w:rPr>
              <w:t>8-951-333-00-23</w:t>
            </w:r>
          </w:p>
        </w:tc>
        <w:tc>
          <w:tcPr>
            <w:tcW w:w="2268" w:type="dxa"/>
          </w:tcPr>
          <w:p w14:paraId="18D5252E" w14:textId="77777777" w:rsidR="00CD3C12" w:rsidRPr="00742924" w:rsidRDefault="00D55E77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hyperlink r:id="rId22" w:history="1">
              <w:r w:rsidR="00CD3C12" w:rsidRPr="00742924">
                <w:rPr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kroosp@mail.ru</w:t>
              </w:r>
            </w:hyperlink>
          </w:p>
        </w:tc>
      </w:tr>
      <w:tr w:rsidR="00CD3C12" w:rsidRPr="00CD3C12" w14:paraId="7BD9B023" w14:textId="77777777" w:rsidTr="00CD3C12">
        <w:trPr>
          <w:trHeight w:val="981"/>
        </w:trPr>
        <w:tc>
          <w:tcPr>
            <w:tcW w:w="562" w:type="dxa"/>
          </w:tcPr>
          <w:p w14:paraId="52A38EA2" w14:textId="77777777" w:rsidR="00CD3C12" w:rsidRPr="00CD3C12" w:rsidRDefault="00CD3C12" w:rsidP="00CD3C1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7A3B005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proofErr w:type="spellStart"/>
            <w:r w:rsidRPr="00CD3C12">
              <w:rPr>
                <w:color w:val="000000"/>
                <w:sz w:val="28"/>
                <w:szCs w:val="28"/>
              </w:rPr>
              <w:t>Ягерь</w:t>
            </w:r>
            <w:proofErr w:type="spellEnd"/>
          </w:p>
          <w:p w14:paraId="0DA4A17C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Александр Францевич</w:t>
            </w:r>
          </w:p>
        </w:tc>
        <w:tc>
          <w:tcPr>
            <w:tcW w:w="2976" w:type="dxa"/>
          </w:tcPr>
          <w:p w14:paraId="7FD3DA93" w14:textId="77777777" w:rsidR="00CD3C12" w:rsidRPr="00CD3C12" w:rsidRDefault="00CD3C12" w:rsidP="00CD3C12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</w:rPr>
              <w:t>Председатель Правления Ассоциации - Объединения работодателей «Союз промышленников и предпринимателей Курской области» (по согласованию)</w:t>
            </w:r>
          </w:p>
        </w:tc>
        <w:tc>
          <w:tcPr>
            <w:tcW w:w="1276" w:type="dxa"/>
          </w:tcPr>
          <w:p w14:paraId="7D753302" w14:textId="77777777" w:rsidR="00CD3C12" w:rsidRPr="00CD3C12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3C12">
              <w:rPr>
                <w:color w:val="000000"/>
                <w:sz w:val="28"/>
                <w:szCs w:val="28"/>
                <w:shd w:val="clear" w:color="auto" w:fill="FFFFFF"/>
              </w:rPr>
              <w:t>8 (4712) 54-17-77</w:t>
            </w:r>
          </w:p>
        </w:tc>
        <w:tc>
          <w:tcPr>
            <w:tcW w:w="2268" w:type="dxa"/>
          </w:tcPr>
          <w:p w14:paraId="1432CC70" w14:textId="77777777" w:rsidR="00CD3C12" w:rsidRPr="00742924" w:rsidRDefault="00CD3C12" w:rsidP="00CD3C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742924">
              <w:rPr>
                <w:sz w:val="28"/>
                <w:szCs w:val="28"/>
                <w:shd w:val="clear" w:color="auto" w:fill="FFFFFF"/>
                <w:lang w:val="en-US"/>
              </w:rPr>
              <w:t>j</w:t>
            </w:r>
            <w:proofErr w:type="spellStart"/>
            <w:r w:rsidRPr="00742924">
              <w:rPr>
                <w:sz w:val="28"/>
                <w:szCs w:val="28"/>
                <w:shd w:val="clear" w:color="auto" w:fill="FFFFFF"/>
              </w:rPr>
              <w:t>ager</w:t>
            </w:r>
            <w:proofErr w:type="spellEnd"/>
            <w:r w:rsidRPr="00742924">
              <w:rPr>
                <w:sz w:val="28"/>
                <w:szCs w:val="28"/>
                <w:shd w:val="clear" w:color="auto" w:fill="FFFFFF"/>
              </w:rPr>
              <w:t>@</w:t>
            </w:r>
            <w:r w:rsidRPr="00742924">
              <w:rPr>
                <w:sz w:val="28"/>
                <w:szCs w:val="28"/>
                <w:shd w:val="clear" w:color="auto" w:fill="FFFFFF"/>
              </w:rPr>
              <w:br/>
              <w:t>accumkursk.ru</w:t>
            </w:r>
          </w:p>
        </w:tc>
      </w:tr>
    </w:tbl>
    <w:p w14:paraId="69472B8B" w14:textId="77777777" w:rsidR="00CD3C12" w:rsidRPr="00CD3C12" w:rsidRDefault="00CD3C12" w:rsidP="00CD3C12">
      <w:pPr>
        <w:rPr>
          <w:sz w:val="28"/>
          <w:szCs w:val="28"/>
        </w:rPr>
      </w:pPr>
      <w:r w:rsidRPr="00CD3C12">
        <w:rPr>
          <w:sz w:val="28"/>
          <w:szCs w:val="28"/>
        </w:rPr>
        <w:t xml:space="preserve">                                                                                  </w:t>
      </w:r>
      <w:r w:rsidRPr="00CD3C12">
        <w:rPr>
          <w:sz w:val="28"/>
          <w:szCs w:val="28"/>
          <w:lang w:val="en-US"/>
        </w:rPr>
        <w:t xml:space="preserve">                                          </w:t>
      </w:r>
      <w:r w:rsidRPr="00CD3C12">
        <w:rPr>
          <w:sz w:val="28"/>
          <w:szCs w:val="28"/>
        </w:rPr>
        <w:t xml:space="preserve">  »;</w:t>
      </w:r>
    </w:p>
    <w:p w14:paraId="6A5E6503" w14:textId="32A52EDF" w:rsidR="00CD3C12" w:rsidRPr="00CD3C12" w:rsidRDefault="000A7E48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</w:t>
      </w:r>
      <w:r w:rsidR="00CD3C12" w:rsidRPr="00CD3C12">
        <w:rPr>
          <w:sz w:val="28"/>
          <w:szCs w:val="28"/>
        </w:rPr>
        <w:t>Положении об инвестиционной команде Курской области, утвержденном указанным распоряжением:</w:t>
      </w:r>
    </w:p>
    <w:p w14:paraId="4256050C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а) в пункте 1 слова </w:t>
      </w:r>
      <w:r w:rsidRPr="00CD3C12">
        <w:rPr>
          <w:bCs/>
          <w:sz w:val="28"/>
          <w:szCs w:val="28"/>
        </w:rPr>
        <w:t>«утвержденных Указом Президента Российской Федерации от 21 июля 2020 года № 474 «О национальных целях развития Российской Федерации на период до 2030 года» заменить словами «</w:t>
      </w:r>
      <w:bookmarkStart w:id="35" w:name="_Hlk212475122"/>
      <w:r w:rsidRPr="00CD3C12">
        <w:rPr>
          <w:bCs/>
          <w:sz w:val="28"/>
          <w:szCs w:val="28"/>
        </w:rPr>
        <w:t xml:space="preserve">утвержденных </w:t>
      </w:r>
      <w:hyperlink r:id="rId23" w:history="1">
        <w:r w:rsidRPr="00CD3C12">
          <w:rPr>
            <w:sz w:val="28"/>
            <w:szCs w:val="28"/>
          </w:rPr>
          <w:t>Указом</w:t>
        </w:r>
      </w:hyperlink>
      <w:r w:rsidRPr="00CD3C12">
        <w:rPr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</w:t>
      </w:r>
      <w:bookmarkEnd w:id="35"/>
      <w:r w:rsidRPr="00CD3C12">
        <w:rPr>
          <w:sz w:val="28"/>
          <w:szCs w:val="28"/>
        </w:rPr>
        <w:t>.»;</w:t>
      </w:r>
    </w:p>
    <w:p w14:paraId="790C78D8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б) в пункте 6:</w:t>
      </w:r>
    </w:p>
    <w:p w14:paraId="6E84EE5A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 абзаце первом подпункта 6.1 слова «Первый заместитель Губернатора Курской области – Председатель Правительства Курской области А.Б. Смирнов» заменить словами «Первый заместитель Губернатора Курской области – Председатель Правительства Курской области А.Е. </w:t>
      </w:r>
      <w:proofErr w:type="spellStart"/>
      <w:r w:rsidRPr="00CD3C12">
        <w:rPr>
          <w:sz w:val="28"/>
          <w:szCs w:val="28"/>
        </w:rPr>
        <w:t>Чепик</w:t>
      </w:r>
      <w:proofErr w:type="spellEnd"/>
      <w:r w:rsidRPr="00CD3C12">
        <w:rPr>
          <w:sz w:val="28"/>
          <w:szCs w:val="28"/>
        </w:rPr>
        <w:t>»;</w:t>
      </w:r>
    </w:p>
    <w:p w14:paraId="7CB8E482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lastRenderedPageBreak/>
        <w:t>в абзаце первом подпункта 6.2 слова «Министр экономического развития Курской области» заменить словами «</w:t>
      </w:r>
      <w:bookmarkStart w:id="36" w:name="_Hlk212475420"/>
      <w:r w:rsidRPr="00CD3C12">
        <w:rPr>
          <w:sz w:val="28"/>
          <w:szCs w:val="28"/>
        </w:rPr>
        <w:t>Министр экономического развития, занятости населения и туризма Курской области</w:t>
      </w:r>
      <w:bookmarkEnd w:id="36"/>
      <w:r w:rsidRPr="00CD3C12">
        <w:rPr>
          <w:sz w:val="28"/>
          <w:szCs w:val="28"/>
        </w:rPr>
        <w:t>»;</w:t>
      </w:r>
    </w:p>
    <w:p w14:paraId="5C234C21" w14:textId="79C60282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абзаце первом подпункта 6.3 слова «Министр промышленности, торговли и предпринимательства Курской области М.Н. Аксенов» заменить словами «</w:t>
      </w:r>
      <w:r w:rsidR="0032771A">
        <w:rPr>
          <w:sz w:val="28"/>
          <w:szCs w:val="28"/>
        </w:rPr>
        <w:t>Исполняющий обязанности м</w:t>
      </w:r>
      <w:r w:rsidRPr="00CD3C12">
        <w:rPr>
          <w:sz w:val="28"/>
          <w:szCs w:val="28"/>
        </w:rPr>
        <w:t>инистр</w:t>
      </w:r>
      <w:r w:rsidR="0032771A">
        <w:rPr>
          <w:sz w:val="28"/>
          <w:szCs w:val="28"/>
        </w:rPr>
        <w:t>а</w:t>
      </w:r>
      <w:r w:rsidRPr="00CD3C12">
        <w:rPr>
          <w:sz w:val="28"/>
          <w:szCs w:val="28"/>
        </w:rPr>
        <w:t xml:space="preserve"> промышленности, торговли и предпринимательства Курской области</w:t>
      </w:r>
      <w:r w:rsidRPr="00CD3C12">
        <w:rPr>
          <w:color w:val="FF0000"/>
          <w:sz w:val="28"/>
          <w:szCs w:val="28"/>
        </w:rPr>
        <w:t xml:space="preserve"> </w:t>
      </w:r>
      <w:r w:rsidR="0032771A">
        <w:rPr>
          <w:sz w:val="28"/>
          <w:szCs w:val="28"/>
        </w:rPr>
        <w:t>А.В. Ветров</w:t>
      </w:r>
      <w:r w:rsidRPr="00CD3C12">
        <w:rPr>
          <w:sz w:val="28"/>
          <w:szCs w:val="28"/>
        </w:rPr>
        <w:t>»;</w:t>
      </w:r>
    </w:p>
    <w:p w14:paraId="512C8666" w14:textId="77777777" w:rsidR="00CD3C12" w:rsidRP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>в абзаце первом подпункта 6.5 слова «Генеральный директор акционерного общества «Корпорация развития Курской области» В.В. Лукин» заменить словами «Генеральный директор общества с ограниченной ответственностью «Агентство инвестиционного развития Курской области» Д.В. Алтухов»;</w:t>
      </w:r>
    </w:p>
    <w:p w14:paraId="342CCCEC" w14:textId="78F4B52B" w:rsidR="00CD3C12" w:rsidRDefault="00CD3C12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C12">
        <w:rPr>
          <w:sz w:val="28"/>
          <w:szCs w:val="28"/>
        </w:rPr>
        <w:t xml:space="preserve">в) в пункте 7 слова «органов исполнительной власти Курской области» заменить словами «исполнительных органов Курской области». </w:t>
      </w:r>
    </w:p>
    <w:p w14:paraId="5ED7276F" w14:textId="7F10AE0E" w:rsidR="001A1E5E" w:rsidRDefault="001A1E5E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DF23C08" w14:textId="4329E1D1" w:rsidR="001A1E5E" w:rsidRDefault="001A1E5E" w:rsidP="00CD3C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73A141" w14:textId="77777777" w:rsidR="001A1E5E" w:rsidRPr="00877D0A" w:rsidRDefault="001A1E5E" w:rsidP="001A1E5E">
      <w:pPr>
        <w:pStyle w:val="1"/>
        <w:spacing w:line="240" w:lineRule="auto"/>
        <w:jc w:val="center"/>
        <w:rPr>
          <w:bCs/>
          <w:sz w:val="28"/>
          <w:szCs w:val="28"/>
        </w:rPr>
      </w:pPr>
      <w:r w:rsidRPr="00877D0A">
        <w:rPr>
          <w:bCs/>
          <w:sz w:val="28"/>
          <w:szCs w:val="28"/>
        </w:rPr>
        <w:lastRenderedPageBreak/>
        <w:t>ПОЯСНИТЕЛЬНАЯ ЗАПИСКА</w:t>
      </w:r>
    </w:p>
    <w:p w14:paraId="1CFDF9C8" w14:textId="77777777" w:rsidR="001A1E5E" w:rsidRDefault="001A1E5E" w:rsidP="001A1E5E">
      <w:pPr>
        <w:tabs>
          <w:tab w:val="left" w:pos="1134"/>
        </w:tabs>
        <w:jc w:val="center"/>
        <w:rPr>
          <w:b/>
          <w:sz w:val="28"/>
          <w:szCs w:val="28"/>
        </w:rPr>
      </w:pPr>
      <w:r w:rsidRPr="00877D0A">
        <w:rPr>
          <w:b/>
          <w:sz w:val="28"/>
          <w:szCs w:val="28"/>
        </w:rPr>
        <w:t>к проекту</w:t>
      </w:r>
      <w:r w:rsidRPr="00877D0A">
        <w:rPr>
          <w:bCs/>
          <w:sz w:val="28"/>
          <w:szCs w:val="28"/>
        </w:rPr>
        <w:t xml:space="preserve"> </w:t>
      </w:r>
      <w:r w:rsidRPr="00877D0A">
        <w:rPr>
          <w:b/>
          <w:sz w:val="28"/>
          <w:szCs w:val="28"/>
        </w:rPr>
        <w:t xml:space="preserve">распоряжения Губернатора Курской области </w:t>
      </w:r>
    </w:p>
    <w:p w14:paraId="566425DA" w14:textId="77777777" w:rsidR="001A1E5E" w:rsidRDefault="001A1E5E" w:rsidP="001A1E5E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77D0A">
        <w:rPr>
          <w:b/>
          <w:sz w:val="28"/>
          <w:szCs w:val="28"/>
        </w:rPr>
        <w:t xml:space="preserve">О внесении изменений в распоряжение Губернатора </w:t>
      </w:r>
    </w:p>
    <w:p w14:paraId="5B0CFEE0" w14:textId="77777777" w:rsidR="001A1E5E" w:rsidRDefault="001A1E5E" w:rsidP="001A1E5E">
      <w:pPr>
        <w:tabs>
          <w:tab w:val="left" w:pos="1134"/>
        </w:tabs>
        <w:jc w:val="center"/>
        <w:rPr>
          <w:b/>
          <w:sz w:val="28"/>
          <w:szCs w:val="28"/>
        </w:rPr>
      </w:pPr>
      <w:r w:rsidRPr="00877D0A">
        <w:rPr>
          <w:b/>
          <w:sz w:val="28"/>
          <w:szCs w:val="28"/>
        </w:rPr>
        <w:t>Курской области от 1</w:t>
      </w:r>
      <w:r>
        <w:rPr>
          <w:b/>
          <w:sz w:val="28"/>
          <w:szCs w:val="28"/>
        </w:rPr>
        <w:t>9</w:t>
      </w:r>
      <w:r w:rsidRPr="00877D0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877D0A">
        <w:rPr>
          <w:b/>
          <w:sz w:val="28"/>
          <w:szCs w:val="28"/>
        </w:rPr>
        <w:t>.2022 № 1</w:t>
      </w:r>
      <w:r>
        <w:rPr>
          <w:b/>
          <w:sz w:val="28"/>
          <w:szCs w:val="28"/>
        </w:rPr>
        <w:t>5</w:t>
      </w:r>
      <w:r w:rsidRPr="00877D0A">
        <w:rPr>
          <w:b/>
          <w:sz w:val="28"/>
          <w:szCs w:val="28"/>
        </w:rPr>
        <w:t xml:space="preserve">3-рг «Об утверждении </w:t>
      </w:r>
    </w:p>
    <w:p w14:paraId="1C9AB9AF" w14:textId="77777777" w:rsidR="001A1E5E" w:rsidRDefault="001A1E5E" w:rsidP="001A1E5E">
      <w:pPr>
        <w:tabs>
          <w:tab w:val="left" w:pos="1134"/>
        </w:tabs>
        <w:jc w:val="center"/>
        <w:rPr>
          <w:b/>
          <w:sz w:val="28"/>
          <w:szCs w:val="28"/>
        </w:rPr>
      </w:pPr>
      <w:r w:rsidRPr="00877D0A">
        <w:rPr>
          <w:b/>
          <w:sz w:val="28"/>
          <w:szCs w:val="28"/>
        </w:rPr>
        <w:t>Инвестиционно</w:t>
      </w:r>
      <w:r>
        <w:rPr>
          <w:b/>
          <w:sz w:val="28"/>
          <w:szCs w:val="28"/>
        </w:rPr>
        <w:t>й</w:t>
      </w:r>
      <w:r w:rsidRPr="00877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декларации</w:t>
      </w:r>
      <w:r w:rsidRPr="00877D0A">
        <w:rPr>
          <w:b/>
          <w:sz w:val="28"/>
          <w:szCs w:val="28"/>
        </w:rPr>
        <w:t xml:space="preserve"> Курской области»</w:t>
      </w:r>
    </w:p>
    <w:p w14:paraId="76D22E09" w14:textId="77777777" w:rsidR="001A1E5E" w:rsidRDefault="001A1E5E" w:rsidP="001A1E5E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p w14:paraId="783D09B3" w14:textId="77777777" w:rsidR="001A1E5E" w:rsidRPr="00877D0A" w:rsidRDefault="001A1E5E" w:rsidP="001A1E5E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p w14:paraId="58AA10BC" w14:textId="77777777" w:rsidR="001A1E5E" w:rsidRDefault="001A1E5E" w:rsidP="001A1E5E">
      <w:pPr>
        <w:ind w:firstLine="709"/>
        <w:jc w:val="both"/>
        <w:rPr>
          <w:bCs/>
          <w:sz w:val="28"/>
          <w:szCs w:val="28"/>
        </w:rPr>
      </w:pPr>
      <w:r w:rsidRPr="00877D0A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распоряжения Губернатора Курской области «О внесении изменений в </w:t>
      </w:r>
      <w:r w:rsidRPr="00877D0A">
        <w:rPr>
          <w:bCs/>
          <w:sz w:val="28"/>
          <w:szCs w:val="28"/>
        </w:rPr>
        <w:t>распоряжени</w:t>
      </w:r>
      <w:r>
        <w:rPr>
          <w:bCs/>
          <w:sz w:val="28"/>
          <w:szCs w:val="28"/>
        </w:rPr>
        <w:t>е</w:t>
      </w:r>
      <w:r w:rsidRPr="00877D0A">
        <w:rPr>
          <w:bCs/>
          <w:sz w:val="28"/>
          <w:szCs w:val="28"/>
        </w:rPr>
        <w:t xml:space="preserve"> Губернатора Курской области от 1</w:t>
      </w:r>
      <w:r>
        <w:rPr>
          <w:bCs/>
          <w:sz w:val="28"/>
          <w:szCs w:val="28"/>
        </w:rPr>
        <w:t>9</w:t>
      </w:r>
      <w:r w:rsidRPr="00877D0A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877D0A">
        <w:rPr>
          <w:bCs/>
          <w:sz w:val="28"/>
          <w:szCs w:val="28"/>
        </w:rPr>
        <w:t>.2022 № 1</w:t>
      </w:r>
      <w:r>
        <w:rPr>
          <w:bCs/>
          <w:sz w:val="28"/>
          <w:szCs w:val="28"/>
        </w:rPr>
        <w:t>5</w:t>
      </w:r>
      <w:r w:rsidRPr="00877D0A">
        <w:rPr>
          <w:bCs/>
          <w:sz w:val="28"/>
          <w:szCs w:val="28"/>
        </w:rPr>
        <w:t>3-рг «Об утверждении Инвестиционн</w:t>
      </w:r>
      <w:r>
        <w:rPr>
          <w:bCs/>
          <w:sz w:val="28"/>
          <w:szCs w:val="28"/>
        </w:rPr>
        <w:t>ой</w:t>
      </w:r>
      <w:r w:rsidRPr="00877D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декларации</w:t>
      </w:r>
      <w:r w:rsidRPr="00877D0A">
        <w:rPr>
          <w:bCs/>
          <w:sz w:val="28"/>
          <w:szCs w:val="28"/>
        </w:rPr>
        <w:t xml:space="preserve"> Курской области»</w:t>
      </w:r>
      <w:r>
        <w:rPr>
          <w:bCs/>
          <w:sz w:val="28"/>
          <w:szCs w:val="28"/>
        </w:rPr>
        <w:t xml:space="preserve"> (далее – проект распоряжения) </w:t>
      </w:r>
      <w:r w:rsidRPr="00877D0A">
        <w:rPr>
          <w:bCs/>
          <w:sz w:val="28"/>
          <w:szCs w:val="28"/>
        </w:rPr>
        <w:t>подготовлен в целях</w:t>
      </w:r>
      <w:r>
        <w:rPr>
          <w:bCs/>
          <w:sz w:val="28"/>
          <w:szCs w:val="28"/>
        </w:rPr>
        <w:t xml:space="preserve"> актуализации положений Инвестиционной декларации, приведения в соответствие с новым Указом Президента Российской Федерации </w:t>
      </w:r>
      <w:r w:rsidRPr="00551CBA">
        <w:rPr>
          <w:bCs/>
          <w:sz w:val="28"/>
          <w:szCs w:val="28"/>
        </w:rPr>
        <w:t>от 7 мая 2024 года № 309 «О национальных целях развития Российской Федерации на период до 2030 года и на перспективу до 2036 года</w:t>
      </w:r>
      <w:r>
        <w:rPr>
          <w:bCs/>
          <w:sz w:val="28"/>
          <w:szCs w:val="28"/>
        </w:rPr>
        <w:t xml:space="preserve">». </w:t>
      </w:r>
    </w:p>
    <w:p w14:paraId="0F50EE1E" w14:textId="77777777" w:rsidR="001A1E5E" w:rsidRDefault="001A1E5E" w:rsidP="001A1E5E">
      <w:pPr>
        <w:ind w:firstLine="709"/>
        <w:jc w:val="both"/>
        <w:rPr>
          <w:bCs/>
          <w:sz w:val="28"/>
          <w:szCs w:val="28"/>
        </w:rPr>
      </w:pPr>
      <w:r w:rsidRPr="00AC37B0">
        <w:rPr>
          <w:bCs/>
          <w:sz w:val="28"/>
          <w:szCs w:val="28"/>
        </w:rPr>
        <w:t>Инвестиционная декларация Курской области</w:t>
      </w:r>
      <w:r>
        <w:rPr>
          <w:bCs/>
          <w:sz w:val="28"/>
          <w:szCs w:val="28"/>
        </w:rPr>
        <w:t xml:space="preserve"> </w:t>
      </w:r>
      <w:r w:rsidRPr="00AC37B0">
        <w:rPr>
          <w:bCs/>
          <w:sz w:val="28"/>
          <w:szCs w:val="28"/>
        </w:rPr>
        <w:t>является инструментом системы мер поддержки новых инвестиционных проектов на 2023</w:t>
      </w:r>
      <w:r>
        <w:rPr>
          <w:bCs/>
          <w:sz w:val="28"/>
          <w:szCs w:val="28"/>
        </w:rPr>
        <w:t xml:space="preserve"> – </w:t>
      </w:r>
      <w:r w:rsidRPr="00AC37B0">
        <w:rPr>
          <w:bCs/>
          <w:sz w:val="28"/>
          <w:szCs w:val="28"/>
        </w:rPr>
        <w:t>2027 годы</w:t>
      </w:r>
      <w:r>
        <w:rPr>
          <w:bCs/>
          <w:sz w:val="28"/>
          <w:szCs w:val="28"/>
        </w:rPr>
        <w:t xml:space="preserve"> и одним из элементов Регионального инвестиционного стандарта. Инвестиционную декларацию важно поддерживать в актуальном состоянии, </w:t>
      </w:r>
      <w:r w:rsidRPr="007B41DD">
        <w:rPr>
          <w:bCs/>
          <w:sz w:val="28"/>
          <w:szCs w:val="28"/>
        </w:rPr>
        <w:t>чтобы</w:t>
      </w:r>
      <w:r>
        <w:rPr>
          <w:bCs/>
          <w:sz w:val="28"/>
          <w:szCs w:val="28"/>
        </w:rPr>
        <w:t xml:space="preserve"> документ </w:t>
      </w:r>
      <w:r w:rsidRPr="007B41DD">
        <w:rPr>
          <w:bCs/>
          <w:sz w:val="28"/>
          <w:szCs w:val="28"/>
        </w:rPr>
        <w:t>отражал текущие цели</w:t>
      </w:r>
      <w:r>
        <w:rPr>
          <w:bCs/>
          <w:sz w:val="28"/>
          <w:szCs w:val="28"/>
        </w:rPr>
        <w:t xml:space="preserve"> инвестиционного развития</w:t>
      </w:r>
      <w:r w:rsidRPr="007B41D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действующие </w:t>
      </w:r>
      <w:r w:rsidRPr="007B41DD">
        <w:rPr>
          <w:bCs/>
          <w:sz w:val="28"/>
          <w:szCs w:val="28"/>
        </w:rPr>
        <w:t>меры поддержки и условия</w:t>
      </w:r>
      <w:r>
        <w:rPr>
          <w:bCs/>
          <w:sz w:val="28"/>
          <w:szCs w:val="28"/>
        </w:rPr>
        <w:t xml:space="preserve"> ведения бизнеса</w:t>
      </w:r>
      <w:r w:rsidRPr="007B41DD">
        <w:rPr>
          <w:bCs/>
          <w:sz w:val="28"/>
          <w:szCs w:val="28"/>
        </w:rPr>
        <w:t xml:space="preserve">. </w:t>
      </w:r>
    </w:p>
    <w:p w14:paraId="2ECBA501" w14:textId="77777777" w:rsidR="001A1E5E" w:rsidRDefault="001A1E5E" w:rsidP="001A1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распоряжения не содержит норм регулирования, затрагивающих вопросы инвестиционной и предпринимательской деятельности. Оценка регулирующего воздействия не требуется.  </w:t>
      </w:r>
    </w:p>
    <w:p w14:paraId="5585E25E" w14:textId="77777777" w:rsidR="001A1E5E" w:rsidRDefault="001A1E5E" w:rsidP="001A1E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Принятие проекта распоряжения не окажет </w:t>
      </w:r>
      <w:r w:rsidRPr="00834010">
        <w:rPr>
          <w:bCs/>
          <w:sz w:val="28"/>
          <w:szCs w:val="28"/>
        </w:rPr>
        <w:t>влияния на</w:t>
      </w:r>
      <w:r>
        <w:rPr>
          <w:bCs/>
          <w:sz w:val="28"/>
          <w:szCs w:val="28"/>
        </w:rPr>
        <w:t xml:space="preserve"> </w:t>
      </w:r>
      <w:r w:rsidRPr="00834010">
        <w:rPr>
          <w:bCs/>
          <w:sz w:val="28"/>
          <w:szCs w:val="28"/>
        </w:rPr>
        <w:t>достижение целей государственных программ Курской области</w:t>
      </w:r>
      <w:r>
        <w:rPr>
          <w:bCs/>
          <w:sz w:val="28"/>
          <w:szCs w:val="28"/>
        </w:rPr>
        <w:t>.</w:t>
      </w:r>
    </w:p>
    <w:p w14:paraId="0C4A032C" w14:textId="77777777" w:rsidR="001A1E5E" w:rsidRDefault="001A1E5E" w:rsidP="001A1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распоряжения проводится процедура общественного обсуждения.</w:t>
      </w:r>
    </w:p>
    <w:p w14:paraId="57118978" w14:textId="77777777" w:rsidR="001A1E5E" w:rsidRPr="00877D0A" w:rsidRDefault="001A1E5E" w:rsidP="001A1E5E">
      <w:pPr>
        <w:pStyle w:val="a5"/>
        <w:spacing w:after="0"/>
        <w:ind w:firstLine="709"/>
        <w:rPr>
          <w:b/>
          <w:sz w:val="28"/>
          <w:szCs w:val="28"/>
        </w:rPr>
      </w:pPr>
      <w:bookmarkStart w:id="37" w:name="_GoBack"/>
      <w:bookmarkEnd w:id="37"/>
    </w:p>
    <w:p w14:paraId="56D39317" w14:textId="77777777" w:rsidR="001A1E5E" w:rsidRPr="00877D0A" w:rsidRDefault="001A1E5E" w:rsidP="001A1E5E">
      <w:pPr>
        <w:pStyle w:val="a5"/>
        <w:spacing w:after="0"/>
        <w:ind w:firstLine="709"/>
        <w:rPr>
          <w:b/>
          <w:sz w:val="28"/>
          <w:szCs w:val="28"/>
        </w:rPr>
      </w:pPr>
    </w:p>
    <w:p w14:paraId="0DBEB2AC" w14:textId="77777777" w:rsidR="001A1E5E" w:rsidRPr="00877D0A" w:rsidRDefault="001A1E5E" w:rsidP="001A1E5E">
      <w:pPr>
        <w:pStyle w:val="a5"/>
        <w:spacing w:after="0"/>
        <w:ind w:firstLine="709"/>
        <w:rPr>
          <w:b/>
          <w:sz w:val="28"/>
          <w:szCs w:val="28"/>
        </w:rPr>
      </w:pPr>
    </w:p>
    <w:p w14:paraId="67D937BD" w14:textId="77777777" w:rsidR="001A1E5E" w:rsidRPr="001A1E5E" w:rsidRDefault="001A1E5E" w:rsidP="001A1E5E">
      <w:pPr>
        <w:pStyle w:val="a5"/>
        <w:spacing w:after="0"/>
        <w:rPr>
          <w:bCs/>
          <w:sz w:val="28"/>
          <w:szCs w:val="28"/>
        </w:rPr>
      </w:pPr>
      <w:bookmarkStart w:id="38" w:name="_Hlk184737957"/>
      <w:r w:rsidRPr="001A1E5E">
        <w:rPr>
          <w:bCs/>
          <w:sz w:val="28"/>
          <w:szCs w:val="28"/>
        </w:rPr>
        <w:t>Министр экономического развития,</w:t>
      </w:r>
    </w:p>
    <w:p w14:paraId="133C43E6" w14:textId="77777777" w:rsidR="001A1E5E" w:rsidRPr="001A1E5E" w:rsidRDefault="001A1E5E" w:rsidP="001A1E5E">
      <w:pPr>
        <w:pStyle w:val="a5"/>
        <w:spacing w:after="0"/>
        <w:rPr>
          <w:bCs/>
          <w:sz w:val="28"/>
          <w:szCs w:val="28"/>
        </w:rPr>
      </w:pPr>
      <w:r w:rsidRPr="001A1E5E">
        <w:rPr>
          <w:bCs/>
          <w:sz w:val="28"/>
          <w:szCs w:val="28"/>
        </w:rPr>
        <w:t>занятости населения и туризма</w:t>
      </w:r>
    </w:p>
    <w:p w14:paraId="0A059A29" w14:textId="79C2B9CC" w:rsidR="001A1E5E" w:rsidRPr="001A1E5E" w:rsidRDefault="001A1E5E" w:rsidP="001A1E5E">
      <w:pPr>
        <w:pStyle w:val="a5"/>
        <w:spacing w:after="0"/>
        <w:rPr>
          <w:bCs/>
          <w:sz w:val="28"/>
          <w:szCs w:val="28"/>
        </w:rPr>
      </w:pPr>
      <w:r w:rsidRPr="001A1E5E">
        <w:rPr>
          <w:bCs/>
          <w:sz w:val="28"/>
          <w:szCs w:val="28"/>
        </w:rPr>
        <w:t xml:space="preserve">Курской области </w:t>
      </w:r>
      <w:bookmarkEnd w:id="38"/>
      <w:r w:rsidRPr="001A1E5E">
        <w:rPr>
          <w:bCs/>
          <w:sz w:val="28"/>
          <w:szCs w:val="28"/>
        </w:rPr>
        <w:tab/>
      </w:r>
      <w:r w:rsidRPr="001A1E5E">
        <w:rPr>
          <w:bCs/>
          <w:sz w:val="28"/>
          <w:szCs w:val="28"/>
        </w:rPr>
        <w:tab/>
      </w:r>
      <w:r w:rsidRPr="001A1E5E">
        <w:rPr>
          <w:bCs/>
          <w:sz w:val="28"/>
          <w:szCs w:val="28"/>
        </w:rPr>
        <w:tab/>
      </w:r>
      <w:r w:rsidRPr="001A1E5E">
        <w:rPr>
          <w:bCs/>
          <w:sz w:val="28"/>
          <w:szCs w:val="28"/>
        </w:rPr>
        <w:tab/>
      </w:r>
      <w:r w:rsidRPr="001A1E5E">
        <w:rPr>
          <w:bCs/>
          <w:sz w:val="28"/>
          <w:szCs w:val="28"/>
        </w:rPr>
        <w:tab/>
      </w:r>
      <w:r w:rsidRPr="001A1E5E">
        <w:rPr>
          <w:bCs/>
          <w:sz w:val="28"/>
          <w:szCs w:val="28"/>
        </w:rPr>
        <w:tab/>
      </w:r>
      <w:r w:rsidRPr="001A1E5E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</w:t>
      </w:r>
      <w:r w:rsidRPr="001A1E5E">
        <w:rPr>
          <w:bCs/>
          <w:sz w:val="28"/>
          <w:szCs w:val="28"/>
        </w:rPr>
        <w:t>Л.Г. Осипов</w:t>
      </w:r>
    </w:p>
    <w:p w14:paraId="38C8E7B7" w14:textId="77777777" w:rsidR="001A1E5E" w:rsidRPr="00CD3C12" w:rsidRDefault="001A1E5E" w:rsidP="001A1E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DF6220A" w14:textId="77777777" w:rsidR="00CD3C12" w:rsidRDefault="00CD3C12" w:rsidP="00414390">
      <w:pPr>
        <w:jc w:val="both"/>
        <w:rPr>
          <w:sz w:val="28"/>
          <w:szCs w:val="28"/>
        </w:rPr>
      </w:pPr>
    </w:p>
    <w:p w14:paraId="716547FC" w14:textId="77777777" w:rsidR="00332333" w:rsidRDefault="00332333" w:rsidP="00414390">
      <w:pPr>
        <w:jc w:val="both"/>
        <w:rPr>
          <w:sz w:val="28"/>
          <w:szCs w:val="28"/>
        </w:rPr>
      </w:pPr>
    </w:p>
    <w:p w14:paraId="4865DC92" w14:textId="77777777" w:rsidR="00332333" w:rsidRDefault="00332333" w:rsidP="00414390">
      <w:pPr>
        <w:jc w:val="both"/>
        <w:rPr>
          <w:sz w:val="28"/>
          <w:szCs w:val="28"/>
        </w:rPr>
      </w:pPr>
    </w:p>
    <w:p w14:paraId="2207D2EE" w14:textId="77777777" w:rsidR="00E00231" w:rsidRPr="00BB715B" w:rsidRDefault="00E00231" w:rsidP="0033233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00231" w:rsidRPr="00BB715B" w:rsidSect="0032771A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1BA45" w14:textId="77777777" w:rsidR="00D55E77" w:rsidRDefault="00D55E77" w:rsidP="007F5893">
      <w:r>
        <w:separator/>
      </w:r>
    </w:p>
  </w:endnote>
  <w:endnote w:type="continuationSeparator" w:id="0">
    <w:p w14:paraId="3D4EAA56" w14:textId="77777777" w:rsidR="00D55E77" w:rsidRDefault="00D55E77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7296F" w14:textId="77777777" w:rsidR="00D55E77" w:rsidRDefault="00D55E77" w:rsidP="007F5893">
      <w:r>
        <w:separator/>
      </w:r>
    </w:p>
  </w:footnote>
  <w:footnote w:type="continuationSeparator" w:id="0">
    <w:p w14:paraId="30977D1C" w14:textId="77777777" w:rsidR="00D55E77" w:rsidRDefault="00D55E77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445880"/>
      <w:docPartObj>
        <w:docPartGallery w:val="Page Numbers (Top of Page)"/>
        <w:docPartUnique/>
      </w:docPartObj>
    </w:sdtPr>
    <w:sdtEndPr/>
    <w:sdtContent>
      <w:p w14:paraId="269A63DD" w14:textId="71B5F4E5" w:rsidR="003C4C6C" w:rsidRDefault="003C4C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56774" w14:textId="77777777" w:rsidR="003C4C6C" w:rsidRDefault="003C4C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C948D" w14:textId="3B925F26" w:rsidR="003C4C6C" w:rsidRDefault="003C4C6C">
    <w:pPr>
      <w:pStyle w:val="a8"/>
      <w:jc w:val="center"/>
    </w:pPr>
  </w:p>
  <w:p w14:paraId="45A81F70" w14:textId="77777777" w:rsidR="003C4C6C" w:rsidRDefault="003C4C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2090B"/>
    <w:multiLevelType w:val="hybridMultilevel"/>
    <w:tmpl w:val="7C3A5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190726"/>
    <w:multiLevelType w:val="hybridMultilevel"/>
    <w:tmpl w:val="D034E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03"/>
    <w:rsid w:val="00000FB1"/>
    <w:rsid w:val="00001999"/>
    <w:rsid w:val="000035FC"/>
    <w:rsid w:val="00007ABF"/>
    <w:rsid w:val="00010E34"/>
    <w:rsid w:val="00040F48"/>
    <w:rsid w:val="0008786D"/>
    <w:rsid w:val="00090A1D"/>
    <w:rsid w:val="0009297E"/>
    <w:rsid w:val="0009402A"/>
    <w:rsid w:val="0009594E"/>
    <w:rsid w:val="000A0827"/>
    <w:rsid w:val="000A7E48"/>
    <w:rsid w:val="000B1101"/>
    <w:rsid w:val="000B2E5E"/>
    <w:rsid w:val="000D2C9C"/>
    <w:rsid w:val="000D500D"/>
    <w:rsid w:val="000E71C1"/>
    <w:rsid w:val="000F18CF"/>
    <w:rsid w:val="001233AF"/>
    <w:rsid w:val="001269CE"/>
    <w:rsid w:val="00126FA7"/>
    <w:rsid w:val="00151637"/>
    <w:rsid w:val="00152966"/>
    <w:rsid w:val="00153B2C"/>
    <w:rsid w:val="00161585"/>
    <w:rsid w:val="00184D3A"/>
    <w:rsid w:val="001A1E5E"/>
    <w:rsid w:val="001B3335"/>
    <w:rsid w:val="001C7FC0"/>
    <w:rsid w:val="001D20A2"/>
    <w:rsid w:val="001D578A"/>
    <w:rsid w:val="001E468E"/>
    <w:rsid w:val="001E5A75"/>
    <w:rsid w:val="00223E7F"/>
    <w:rsid w:val="0023507B"/>
    <w:rsid w:val="002414EA"/>
    <w:rsid w:val="00271A5C"/>
    <w:rsid w:val="0028369D"/>
    <w:rsid w:val="0029084E"/>
    <w:rsid w:val="002A23A5"/>
    <w:rsid w:val="002A5779"/>
    <w:rsid w:val="002D1DA4"/>
    <w:rsid w:val="002E0348"/>
    <w:rsid w:val="002E4D9C"/>
    <w:rsid w:val="002F3502"/>
    <w:rsid w:val="003015B1"/>
    <w:rsid w:val="00324AD9"/>
    <w:rsid w:val="0032771A"/>
    <w:rsid w:val="00332333"/>
    <w:rsid w:val="00334364"/>
    <w:rsid w:val="00340D95"/>
    <w:rsid w:val="00352A69"/>
    <w:rsid w:val="0035639E"/>
    <w:rsid w:val="003650AB"/>
    <w:rsid w:val="003734ED"/>
    <w:rsid w:val="003B5C78"/>
    <w:rsid w:val="003B69E5"/>
    <w:rsid w:val="003C4AEC"/>
    <w:rsid w:val="003C4C6C"/>
    <w:rsid w:val="003C5E62"/>
    <w:rsid w:val="003E3078"/>
    <w:rsid w:val="003E5307"/>
    <w:rsid w:val="003F6C47"/>
    <w:rsid w:val="00414390"/>
    <w:rsid w:val="00415358"/>
    <w:rsid w:val="00416DEA"/>
    <w:rsid w:val="00435276"/>
    <w:rsid w:val="00436927"/>
    <w:rsid w:val="004548AE"/>
    <w:rsid w:val="00460522"/>
    <w:rsid w:val="004C5B4C"/>
    <w:rsid w:val="004C6401"/>
    <w:rsid w:val="004D0816"/>
    <w:rsid w:val="004D6765"/>
    <w:rsid w:val="00505277"/>
    <w:rsid w:val="005150CC"/>
    <w:rsid w:val="005217AB"/>
    <w:rsid w:val="00533089"/>
    <w:rsid w:val="005345F7"/>
    <w:rsid w:val="0053784D"/>
    <w:rsid w:val="0054732D"/>
    <w:rsid w:val="00595CAE"/>
    <w:rsid w:val="005A7F77"/>
    <w:rsid w:val="005C4DFE"/>
    <w:rsid w:val="005D2B48"/>
    <w:rsid w:val="005D7659"/>
    <w:rsid w:val="00601364"/>
    <w:rsid w:val="006071C2"/>
    <w:rsid w:val="0061348D"/>
    <w:rsid w:val="0062595B"/>
    <w:rsid w:val="00626D5D"/>
    <w:rsid w:val="0065534C"/>
    <w:rsid w:val="00656466"/>
    <w:rsid w:val="006624CF"/>
    <w:rsid w:val="0068182F"/>
    <w:rsid w:val="006834E9"/>
    <w:rsid w:val="0068395D"/>
    <w:rsid w:val="00693348"/>
    <w:rsid w:val="006A3D1E"/>
    <w:rsid w:val="006B0B3A"/>
    <w:rsid w:val="006E0448"/>
    <w:rsid w:val="00721A71"/>
    <w:rsid w:val="0072469B"/>
    <w:rsid w:val="0074178B"/>
    <w:rsid w:val="00742924"/>
    <w:rsid w:val="0075653F"/>
    <w:rsid w:val="00772FF0"/>
    <w:rsid w:val="007C3F2D"/>
    <w:rsid w:val="007D23D5"/>
    <w:rsid w:val="007D576D"/>
    <w:rsid w:val="007D7B0A"/>
    <w:rsid w:val="007F5893"/>
    <w:rsid w:val="007F6387"/>
    <w:rsid w:val="0080614A"/>
    <w:rsid w:val="00806714"/>
    <w:rsid w:val="00807D0C"/>
    <w:rsid w:val="00816298"/>
    <w:rsid w:val="008403D1"/>
    <w:rsid w:val="00840744"/>
    <w:rsid w:val="0085697C"/>
    <w:rsid w:val="00882453"/>
    <w:rsid w:val="008865F8"/>
    <w:rsid w:val="00897878"/>
    <w:rsid w:val="0091490B"/>
    <w:rsid w:val="009305B4"/>
    <w:rsid w:val="009474DB"/>
    <w:rsid w:val="00953217"/>
    <w:rsid w:val="0095681D"/>
    <w:rsid w:val="00986287"/>
    <w:rsid w:val="009873AE"/>
    <w:rsid w:val="009945C5"/>
    <w:rsid w:val="009A2165"/>
    <w:rsid w:val="009B6297"/>
    <w:rsid w:val="009C4319"/>
    <w:rsid w:val="009D4DF2"/>
    <w:rsid w:val="009E439C"/>
    <w:rsid w:val="00A1100D"/>
    <w:rsid w:val="00A11C55"/>
    <w:rsid w:val="00A15BC2"/>
    <w:rsid w:val="00A168DE"/>
    <w:rsid w:val="00A64402"/>
    <w:rsid w:val="00A64F5A"/>
    <w:rsid w:val="00A67914"/>
    <w:rsid w:val="00A84538"/>
    <w:rsid w:val="00A90ACA"/>
    <w:rsid w:val="00AA4BCE"/>
    <w:rsid w:val="00AC5B71"/>
    <w:rsid w:val="00B20DED"/>
    <w:rsid w:val="00B3165B"/>
    <w:rsid w:val="00B33885"/>
    <w:rsid w:val="00B5378C"/>
    <w:rsid w:val="00B63580"/>
    <w:rsid w:val="00B66556"/>
    <w:rsid w:val="00B6777A"/>
    <w:rsid w:val="00B931D8"/>
    <w:rsid w:val="00B95F63"/>
    <w:rsid w:val="00BB231D"/>
    <w:rsid w:val="00BB715B"/>
    <w:rsid w:val="00BD0E71"/>
    <w:rsid w:val="00BD65EB"/>
    <w:rsid w:val="00BE00E8"/>
    <w:rsid w:val="00BF1509"/>
    <w:rsid w:val="00C0056E"/>
    <w:rsid w:val="00C07BE7"/>
    <w:rsid w:val="00C13DB9"/>
    <w:rsid w:val="00C2316F"/>
    <w:rsid w:val="00C24EFB"/>
    <w:rsid w:val="00C3328D"/>
    <w:rsid w:val="00C34872"/>
    <w:rsid w:val="00C35178"/>
    <w:rsid w:val="00C434BA"/>
    <w:rsid w:val="00C64E27"/>
    <w:rsid w:val="00C828F8"/>
    <w:rsid w:val="00C84E5E"/>
    <w:rsid w:val="00C85E2A"/>
    <w:rsid w:val="00C87578"/>
    <w:rsid w:val="00C9251F"/>
    <w:rsid w:val="00CC2541"/>
    <w:rsid w:val="00CC4610"/>
    <w:rsid w:val="00CD3C12"/>
    <w:rsid w:val="00CE606F"/>
    <w:rsid w:val="00CF2EC7"/>
    <w:rsid w:val="00CF5F43"/>
    <w:rsid w:val="00D0345C"/>
    <w:rsid w:val="00D05191"/>
    <w:rsid w:val="00D141DF"/>
    <w:rsid w:val="00D159DC"/>
    <w:rsid w:val="00D23676"/>
    <w:rsid w:val="00D5327E"/>
    <w:rsid w:val="00D55E77"/>
    <w:rsid w:val="00D6463D"/>
    <w:rsid w:val="00D736B4"/>
    <w:rsid w:val="00D95203"/>
    <w:rsid w:val="00DB4771"/>
    <w:rsid w:val="00DB7360"/>
    <w:rsid w:val="00DC65FE"/>
    <w:rsid w:val="00DD2ABC"/>
    <w:rsid w:val="00E00231"/>
    <w:rsid w:val="00E34DEE"/>
    <w:rsid w:val="00E429EA"/>
    <w:rsid w:val="00E56372"/>
    <w:rsid w:val="00E66221"/>
    <w:rsid w:val="00E75A46"/>
    <w:rsid w:val="00E92679"/>
    <w:rsid w:val="00E95516"/>
    <w:rsid w:val="00EA53E6"/>
    <w:rsid w:val="00EB2EFC"/>
    <w:rsid w:val="00EB3DA6"/>
    <w:rsid w:val="00EC37FD"/>
    <w:rsid w:val="00ED6ECA"/>
    <w:rsid w:val="00EE7868"/>
    <w:rsid w:val="00EF77EA"/>
    <w:rsid w:val="00F045EF"/>
    <w:rsid w:val="00F22E70"/>
    <w:rsid w:val="00F36D46"/>
    <w:rsid w:val="00F52A5E"/>
    <w:rsid w:val="00F71F96"/>
    <w:rsid w:val="00F75116"/>
    <w:rsid w:val="00F75AAA"/>
    <w:rsid w:val="00F9140F"/>
    <w:rsid w:val="00F9431A"/>
    <w:rsid w:val="00FA55FB"/>
    <w:rsid w:val="00FD3751"/>
    <w:rsid w:val="00FD6183"/>
    <w:rsid w:val="00FD63CC"/>
    <w:rsid w:val="00FE71CD"/>
    <w:rsid w:val="00FE7A30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2BC"/>
  <w15:docId w15:val="{8F5C459F-598C-41FE-A690-DAF2233F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1E5E"/>
    <w:pPr>
      <w:keepNext/>
      <w:spacing w:line="264" w:lineRule="auto"/>
      <w:jc w:val="both"/>
      <w:outlineLvl w:val="0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A082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character" w:customStyle="1" w:styleId="11">
    <w:name w:val="Гиперссылка1"/>
    <w:basedOn w:val="a0"/>
    <w:uiPriority w:val="99"/>
    <w:unhideWhenUsed/>
    <w:rsid w:val="00CD3C12"/>
    <w:rPr>
      <w:color w:val="0563C1"/>
      <w:u w:val="single"/>
    </w:rPr>
  </w:style>
  <w:style w:type="character" w:styleId="ac">
    <w:name w:val="Hyperlink"/>
    <w:basedOn w:val="a0"/>
    <w:uiPriority w:val="99"/>
    <w:semiHidden/>
    <w:unhideWhenUsed/>
    <w:rsid w:val="00CD3C1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D3C12"/>
    <w:pPr>
      <w:ind w:left="720"/>
      <w:contextualSpacing/>
    </w:pPr>
  </w:style>
  <w:style w:type="table" w:styleId="ae">
    <w:name w:val="Table Grid"/>
    <w:basedOn w:val="a1"/>
    <w:uiPriority w:val="39"/>
    <w:rsid w:val="00CD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A1E5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417&amp;n=108643&amp;dst=100035" TargetMode="External"/><Relationship Id="rId18" Type="http://schemas.openxmlformats.org/officeDocument/2006/relationships/hyperlink" Target="mailto:opora-46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r.econom@rkursk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08643" TargetMode="External"/><Relationship Id="rId17" Type="http://schemas.openxmlformats.org/officeDocument/2006/relationships/hyperlink" Target="mailto:deloros46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eferent@kursk.rshb.ru" TargetMode="External"/><Relationship Id="rId20" Type="http://schemas.openxmlformats.org/officeDocument/2006/relationships/hyperlink" Target="mailto:deloros46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0864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omapk@rkursk.ru" TargetMode="External"/><Relationship Id="rId23" Type="http://schemas.openxmlformats.org/officeDocument/2006/relationships/hyperlink" Target="https://login.consultant.ru/link/?req=doc&amp;base=RZB&amp;n=357927" TargetMode="External"/><Relationship Id="rId10" Type="http://schemas.openxmlformats.org/officeDocument/2006/relationships/hyperlink" Target="https://login.consultant.ru/link/?req=doc&amp;base=RZB&amp;n=357927" TargetMode="External"/><Relationship Id="rId19" Type="http://schemas.openxmlformats.org/officeDocument/2006/relationships/hyperlink" Target="mailto:cpp46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kursk.ombudsman@rkursk.ru" TargetMode="External"/><Relationship Id="rId22" Type="http://schemas.openxmlformats.org/officeDocument/2006/relationships/hyperlink" Target="mailto:kroo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6D41-7023-4C64-A88F-B6BD8F1C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39</Pages>
  <Words>12268</Words>
  <Characters>69929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Межонова Жанна</cp:lastModifiedBy>
  <cp:revision>13</cp:revision>
  <cp:lastPrinted>2025-12-01T11:53:00Z</cp:lastPrinted>
  <dcterms:created xsi:type="dcterms:W3CDTF">2024-12-02T16:01:00Z</dcterms:created>
  <dcterms:modified xsi:type="dcterms:W3CDTF">2025-12-02T07:55:00Z</dcterms:modified>
</cp:coreProperties>
</file>