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50" w:rsidRDefault="005744C3" w:rsidP="00E00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="00E00B50">
        <w:t>Приложение N 4</w:t>
      </w:r>
      <w:r w:rsidR="00E00B50">
        <w:br/>
        <w:t xml:space="preserve">к </w:t>
      </w:r>
      <w:hyperlink r:id="rId4" w:anchor="/document/21335826/entry/1000" w:history="1">
        <w:r w:rsidR="00E00B50">
          <w:rPr>
            <w:rStyle w:val="a3"/>
          </w:rPr>
          <w:t>Правилам</w:t>
        </w:r>
      </w:hyperlink>
      <w:r w:rsidR="00E00B50">
        <w:br/>
        <w:t>проведения оценки регулирующего</w:t>
      </w:r>
      <w:r w:rsidR="00E00B50">
        <w:br/>
        <w:t>воздействия проектов нормативных</w:t>
      </w:r>
      <w:r w:rsidR="00E00B50">
        <w:br/>
        <w:t xml:space="preserve">правовых актов Курской </w:t>
      </w:r>
      <w:proofErr w:type="gramStart"/>
      <w:r w:rsidR="00E00B50">
        <w:t>области</w:t>
      </w:r>
      <w:r w:rsidR="00E00B50">
        <w:br/>
        <w:t>(</w:t>
      </w:r>
      <w:proofErr w:type="gramEnd"/>
      <w:r w:rsidR="00E00B50">
        <w:t>с изменениями от 18 марта 2025 г.)</w:t>
      </w:r>
    </w:p>
    <w:p w:rsidR="00E00B50" w:rsidRDefault="00E00B50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00B50" w:rsidRDefault="00E00B50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744C3" w:rsidRPr="005744C3" w:rsidRDefault="005744C3" w:rsidP="00E00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Перечень вопросов </w:t>
      </w:r>
      <w:hyperlink r:id="rId5" w:anchor="/document/21335826/entry/401" w:history="1">
        <w:r w:rsidRPr="005744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(1)</w:t>
        </w:r>
      </w:hyperlink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для участников публичных обсуждений проекта нормативного правового акта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_______________________________________________________________________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(наименование проекта акта)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 сводного отчета о проведении оценки регулирующего воздействия</w:t>
      </w:r>
    </w:p>
    <w:p w:rsidR="005744C3" w:rsidRPr="005744C3" w:rsidRDefault="005744C3" w:rsidP="0057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Разработчик проекта нормативного правового акта: ___________________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(наименование исполнительного органа Курской области)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Контактное лицо: __________________________________________________.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(Ф.И.О., должность, адрес электронной почты, телефон)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Пожалуйста, заполните и направьте данную форму на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адрес  электронной</w:t>
      </w:r>
      <w:proofErr w:type="gramEnd"/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почты ________________________ не позднее ____ дней </w:t>
      </w:r>
      <w:hyperlink r:id="rId6" w:anchor="/document/21335826/entry/402" w:history="1">
        <w:r w:rsidRPr="005744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(2)</w:t>
        </w:r>
      </w:hyperlink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даты размещения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(адрес электронной почты)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на в   государственной   информационной системе "</w:t>
      </w:r>
      <w:hyperlink r:id="rId7" w:tgtFrame="_blank" w:history="1">
        <w:r w:rsidRPr="005744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Интернет-портал</w:t>
        </w:r>
      </w:hyperlink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правовой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информации Курской области", идентификационный номер проекта нормативного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правового акта ____________, ссылка на размещение _____________.</w:t>
      </w:r>
    </w:p>
    <w:p w:rsidR="005744C3" w:rsidRPr="005744C3" w:rsidRDefault="005744C3" w:rsidP="0057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Информация об участнике публичных обсуждений:</w:t>
      </w:r>
    </w:p>
    <w:p w:rsidR="005744C3" w:rsidRPr="005744C3" w:rsidRDefault="005744C3" w:rsidP="0057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Название организации: __________________________________________________.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Сфера деятельности организации: 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Ф.И.О. контактного лица: 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Номер контактного телефона: 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почты: _______________________________________________.</w:t>
      </w:r>
    </w:p>
    <w:p w:rsidR="005744C3" w:rsidRPr="005744C3" w:rsidRDefault="005744C3" w:rsidP="0057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Является  ли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предлагаемое  регулирование  оптимальным   способом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решения проблемы? ______________________________________________________.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2. Какие,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по  Вашей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оценке,  субъекты  предпринимательской  и  иной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экономической деятельности будут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затронуты  предлагаемым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регулированием?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3. Существуют ли в предлагаемом проекте нормативного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правового  акта</w:t>
      </w:r>
      <w:proofErr w:type="gramEnd"/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положения, которые необоснованно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затрудняют  ведение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предпринимательской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иной  экономической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деятельности? 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Приведите  обоснования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каждому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указанному положению ___________________________________________________.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4.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Существуют  ли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предлагаемом  проекте  нормативного  правового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акта  положения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,  способствующие  недопущению,  ограничению,   устранению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конкуренции?   Какие   негативные   последствия   они   могут    вызвать?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5. Какие риски и негативные последствия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могут  возникнуть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случае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принятия предлагаемого регулирования? 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6. Какие выгоды и преимущества могут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возникнуть  в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случае  принятия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предлагаемого регулирования? ___________________________________________.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7. Существуют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ли  альтернативные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(менее  затратные  и  (или)  более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эффективные) способы решения проблемы? _________________________________.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8.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Иные  предложения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замечания,  которые,  по   Вашему   мнению,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целесообразно  учесть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 рамках   оценки   регулирующего   воздействия.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________________________________________________________________________.</w:t>
      </w:r>
    </w:p>
    <w:p w:rsidR="005744C3" w:rsidRPr="005744C3" w:rsidRDefault="005744C3" w:rsidP="00574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4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(1) Разработчику   рекомендуется   включать   в   данный    перечень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дополнительные    вопросы    исходя    из   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специфики  предлагаемого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им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регулирования.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(2) Срок   </w:t>
      </w: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проведения  публичных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обсуждений  зависит   от   степени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регулирующего  воздействия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определенной  в  соответствии  с  </w:t>
      </w:r>
      <w:hyperlink r:id="rId8" w:anchor="/document/21335826/entry/1073" w:history="1">
        <w:r w:rsidRPr="005744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  8</w:t>
        </w:r>
      </w:hyperlink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Правил  проведения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оценки регулирующего воздействия проектов нормативных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правовых  актов</w:t>
      </w:r>
      <w:proofErr w:type="gramEnd"/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Курской области, и устанавливается в соответствии </w:t>
      </w:r>
      <w:hyperlink r:id="rId9" w:anchor="/document/21335826/entry/1088" w:history="1">
        <w:r w:rsidRPr="005744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пунктом</w:t>
        </w:r>
      </w:hyperlink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hyperlink r:id="rId10" w:anchor="/document/21335826/entry/1088" w:history="1">
        <w:r w:rsidRPr="005744C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32</w:t>
        </w:r>
      </w:hyperlink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указанных Правил.</w:t>
      </w:r>
    </w:p>
    <w:p w:rsidR="005744C3" w:rsidRPr="005744C3" w:rsidRDefault="005744C3" w:rsidP="00574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744C3">
        <w:rPr>
          <w:rFonts w:ascii="Courier New" w:eastAsia="Times New Roman" w:hAnsi="Courier New" w:cs="Courier New"/>
          <w:sz w:val="20"/>
          <w:szCs w:val="20"/>
          <w:lang w:eastAsia="ru-RU"/>
        </w:rPr>
        <w:t>──────────────────────────────</w:t>
      </w:r>
    </w:p>
    <w:p w:rsidR="00B57064" w:rsidRDefault="00B57064"/>
    <w:sectPr w:rsidR="00B5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D1"/>
    <w:rsid w:val="005744C3"/>
    <w:rsid w:val="00B57064"/>
    <w:rsid w:val="00CA1CD1"/>
    <w:rsid w:val="00E00B50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1A636-C8CF-4DC3-8810-27259C82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57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4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44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744C3"/>
  </w:style>
  <w:style w:type="character" w:styleId="a3">
    <w:name w:val="Hyperlink"/>
    <w:basedOn w:val="a0"/>
    <w:uiPriority w:val="99"/>
    <w:semiHidden/>
    <w:unhideWhenUsed/>
    <w:rsid w:val="005744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0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3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rskpravo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Zam3</cp:lastModifiedBy>
  <cp:revision>2</cp:revision>
  <cp:lastPrinted>2025-10-22T14:26:00Z</cp:lastPrinted>
  <dcterms:created xsi:type="dcterms:W3CDTF">2025-10-22T14:35:00Z</dcterms:created>
  <dcterms:modified xsi:type="dcterms:W3CDTF">2025-10-22T14:35:00Z</dcterms:modified>
</cp:coreProperties>
</file>