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8DB" w:rsidRPr="00852AA8" w:rsidRDefault="008348DB" w:rsidP="008348DB">
      <w:pPr>
        <w:jc w:val="center"/>
        <w:rPr>
          <w:sz w:val="20"/>
          <w:szCs w:val="20"/>
          <w:lang w:val="en-US"/>
        </w:rPr>
      </w:pPr>
      <w:r w:rsidRPr="00852AA8">
        <w:rPr>
          <w:noProof/>
          <w:sz w:val="20"/>
          <w:szCs w:val="20"/>
          <w:lang w:eastAsia="ru-RU"/>
        </w:rPr>
        <w:drawing>
          <wp:inline distT="0" distB="0" distL="0" distR="0">
            <wp:extent cx="952500" cy="8763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48DB" w:rsidRPr="00852AA8" w:rsidRDefault="008348DB" w:rsidP="008348DB">
      <w:pPr>
        <w:spacing w:after="0" w:line="240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8348DB" w:rsidRPr="00852AA8" w:rsidRDefault="008348DB" w:rsidP="008348DB">
      <w:pPr>
        <w:spacing w:after="0" w:line="240" w:lineRule="auto"/>
        <w:jc w:val="center"/>
        <w:rPr>
          <w:rFonts w:ascii="Times New Roman" w:eastAsia="Times New Roman" w:hAnsi="Times New Roman"/>
          <w:b/>
          <w:sz w:val="30"/>
          <w:szCs w:val="30"/>
          <w:lang w:eastAsia="ru-RU"/>
        </w:rPr>
      </w:pPr>
      <w:r w:rsidRPr="00852AA8">
        <w:rPr>
          <w:rFonts w:ascii="Times New Roman" w:eastAsia="Times New Roman" w:hAnsi="Times New Roman"/>
          <w:b/>
          <w:sz w:val="30"/>
          <w:szCs w:val="30"/>
          <w:lang w:eastAsia="ru-RU"/>
        </w:rPr>
        <w:t>МИНИСТЕРСТВО ИМУЩЕСТВА</w:t>
      </w:r>
    </w:p>
    <w:p w:rsidR="008348DB" w:rsidRPr="00852AA8" w:rsidRDefault="008348DB" w:rsidP="008348DB">
      <w:pPr>
        <w:spacing w:after="0" w:line="240" w:lineRule="auto"/>
        <w:jc w:val="center"/>
        <w:rPr>
          <w:rFonts w:ascii="Times New Roman" w:eastAsia="Times New Roman" w:hAnsi="Times New Roman"/>
          <w:b/>
          <w:sz w:val="30"/>
          <w:szCs w:val="30"/>
          <w:lang w:eastAsia="ru-RU"/>
        </w:rPr>
      </w:pPr>
      <w:r w:rsidRPr="00852AA8">
        <w:rPr>
          <w:rFonts w:ascii="Times New Roman" w:eastAsia="Times New Roman" w:hAnsi="Times New Roman"/>
          <w:b/>
          <w:sz w:val="30"/>
          <w:szCs w:val="30"/>
          <w:lang w:eastAsia="ru-RU"/>
        </w:rPr>
        <w:t>КУРСКОЙ ОБЛАСТИ</w:t>
      </w:r>
    </w:p>
    <w:p w:rsidR="008348DB" w:rsidRPr="00852AA8" w:rsidRDefault="008348DB" w:rsidP="008348DB">
      <w:pPr>
        <w:spacing w:after="0" w:line="240" w:lineRule="auto"/>
        <w:jc w:val="center"/>
        <w:rPr>
          <w:rFonts w:ascii="Times New Roman" w:eastAsia="Times New Roman" w:hAnsi="Times New Roman"/>
          <w:sz w:val="9"/>
          <w:szCs w:val="9"/>
          <w:lang w:eastAsia="ru-RU"/>
        </w:rPr>
      </w:pPr>
    </w:p>
    <w:p w:rsidR="008348DB" w:rsidRPr="00852AA8" w:rsidRDefault="008348DB" w:rsidP="008348DB">
      <w:pPr>
        <w:spacing w:after="0" w:line="240" w:lineRule="auto"/>
        <w:jc w:val="center"/>
        <w:rPr>
          <w:rFonts w:ascii="Times New Roman" w:eastAsia="Times New Roman" w:hAnsi="Times New Roman"/>
          <w:sz w:val="9"/>
          <w:szCs w:val="9"/>
          <w:lang w:eastAsia="ru-RU"/>
        </w:rPr>
      </w:pPr>
    </w:p>
    <w:p w:rsidR="008348DB" w:rsidRPr="00852AA8" w:rsidRDefault="008348DB" w:rsidP="008348DB">
      <w:pPr>
        <w:spacing w:after="0" w:line="240" w:lineRule="auto"/>
        <w:jc w:val="center"/>
        <w:rPr>
          <w:rFonts w:ascii="Times New Roman" w:eastAsia="Times New Roman" w:hAnsi="Times New Roman"/>
          <w:sz w:val="9"/>
          <w:szCs w:val="9"/>
        </w:rPr>
      </w:pPr>
    </w:p>
    <w:p w:rsidR="008348DB" w:rsidRPr="00852AA8" w:rsidRDefault="008348DB" w:rsidP="008348DB">
      <w:pPr>
        <w:pStyle w:val="Heading2"/>
        <w:spacing w:after="0" w:line="240" w:lineRule="auto"/>
        <w:rPr>
          <w:sz w:val="41"/>
          <w:szCs w:val="41"/>
          <w:lang w:eastAsia="ru-RU"/>
        </w:rPr>
      </w:pPr>
      <w:r w:rsidRPr="00852AA8">
        <w:rPr>
          <w:sz w:val="41"/>
          <w:szCs w:val="41"/>
          <w:lang w:eastAsia="ru-RU"/>
        </w:rPr>
        <w:t>П Р И К А З</w:t>
      </w:r>
    </w:p>
    <w:p w:rsidR="008348DB" w:rsidRPr="00852AA8" w:rsidRDefault="008348DB" w:rsidP="008348DB">
      <w:pPr>
        <w:pStyle w:val="Heading3"/>
        <w:spacing w:after="0" w:line="240" w:lineRule="auto"/>
        <w:jc w:val="left"/>
        <w:rPr>
          <w:sz w:val="19"/>
          <w:szCs w:val="19"/>
          <w:lang w:eastAsia="ru-RU"/>
        </w:rPr>
      </w:pPr>
    </w:p>
    <w:p w:rsidR="008348DB" w:rsidRPr="00852AA8" w:rsidRDefault="008348DB" w:rsidP="00BB48B5">
      <w:pPr>
        <w:pStyle w:val="Heading3"/>
        <w:tabs>
          <w:tab w:val="right" w:pos="9570"/>
        </w:tabs>
        <w:spacing w:after="0" w:line="240" w:lineRule="auto"/>
        <w:jc w:val="left"/>
        <w:rPr>
          <w:sz w:val="19"/>
          <w:szCs w:val="19"/>
          <w:lang w:eastAsia="ru-RU"/>
        </w:rPr>
      </w:pPr>
      <w:r w:rsidRPr="00852AA8">
        <w:rPr>
          <w:sz w:val="19"/>
          <w:szCs w:val="19"/>
          <w:lang w:eastAsia="ru-RU"/>
        </w:rPr>
        <w:t xml:space="preserve">ОТ </w:t>
      </w:r>
      <w:r w:rsidRPr="00852AA8">
        <w:rPr>
          <w:sz w:val="26"/>
          <w:szCs w:val="26"/>
          <w:u w:val="single"/>
          <w:lang w:eastAsia="ru-RU"/>
        </w:rPr>
        <w:t xml:space="preserve">  _____________</w:t>
      </w:r>
      <w:r w:rsidRPr="00852AA8">
        <w:rPr>
          <w:sz w:val="19"/>
          <w:szCs w:val="19"/>
          <w:lang w:eastAsia="ru-RU"/>
        </w:rPr>
        <w:tab/>
      </w:r>
      <w:r w:rsidRPr="00852AA8">
        <w:rPr>
          <w:sz w:val="26"/>
          <w:szCs w:val="26"/>
          <w:lang w:eastAsia="ru-RU"/>
        </w:rPr>
        <w:t>№</w:t>
      </w:r>
      <w:r w:rsidR="00A4087D" w:rsidRPr="00852AA8">
        <w:rPr>
          <w:sz w:val="19"/>
          <w:szCs w:val="19"/>
          <w:lang w:eastAsia="ru-RU"/>
        </w:rPr>
        <w:t xml:space="preserve">  </w:t>
      </w:r>
      <w:r w:rsidRPr="00852AA8">
        <w:rPr>
          <w:sz w:val="26"/>
          <w:szCs w:val="26"/>
          <w:u w:val="single"/>
          <w:lang w:eastAsia="ru-RU"/>
        </w:rPr>
        <w:t>______________</w:t>
      </w:r>
    </w:p>
    <w:p w:rsidR="008348DB" w:rsidRPr="00852AA8" w:rsidRDefault="008348DB" w:rsidP="008348D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348DB" w:rsidRPr="00852AA8" w:rsidRDefault="008348DB" w:rsidP="008348D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348DB" w:rsidRPr="00852AA8" w:rsidRDefault="008348DB" w:rsidP="008348DB">
      <w:pPr>
        <w:spacing w:after="0"/>
        <w:rPr>
          <w:rFonts w:ascii="Times New Roman" w:hAnsi="Times New Roman"/>
          <w:sz w:val="26"/>
          <w:szCs w:val="26"/>
        </w:rPr>
      </w:pPr>
    </w:p>
    <w:p w:rsidR="00BB0890" w:rsidRPr="00A913AD" w:rsidRDefault="00EA12F1" w:rsidP="00EA12F1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A12F1">
        <w:rPr>
          <w:rFonts w:ascii="Times New Roman" w:hAnsi="Times New Roman"/>
          <w:b/>
          <w:sz w:val="28"/>
          <w:szCs w:val="28"/>
        </w:rPr>
        <w:t>Об утверждении Порядка мониторинга начальной (максимальной) цены контракта в заявках заказчиков Курской области на проведение централизованных электронных процедур определения поставщиков (подрядчиков, исполнителей)</w:t>
      </w:r>
    </w:p>
    <w:p w:rsidR="00446C9B" w:rsidRDefault="00446C9B" w:rsidP="00EA12F1">
      <w:pPr>
        <w:tabs>
          <w:tab w:val="left" w:pos="1210"/>
        </w:tabs>
        <w:spacing w:before="120" w:after="120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37E1D" w:rsidRPr="00A913AD" w:rsidRDefault="00EA12F1" w:rsidP="00EA12F1">
      <w:pPr>
        <w:tabs>
          <w:tab w:val="left" w:pos="1210"/>
        </w:tabs>
        <w:spacing w:before="120" w:after="120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EA12F1">
        <w:rPr>
          <w:rFonts w:ascii="Times New Roman" w:hAnsi="Times New Roman"/>
          <w:color w:val="000000"/>
          <w:sz w:val="28"/>
          <w:szCs w:val="28"/>
        </w:rPr>
        <w:t>В целях реализации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нужд», пункта 5 постановления Правительства Курской области от 18.08.2025 № 594-пп «Об учете и направлении средств экономии, складывающейся по результатам работы с заявками заказчиков на проведение централизованных электронных процедур определения поставщиков (подрядчиков, исполнителей)», руководствуясь Положением о Министерстве имущества Курской области, утвержденным постановлением Губернатора Курской области от 25.06.2007 № 286,</w:t>
      </w:r>
      <w:r w:rsidR="00137E1D" w:rsidRPr="00A913A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37E1D" w:rsidRPr="00A913AD">
        <w:rPr>
          <w:rFonts w:ascii="Times New Roman" w:hAnsi="Times New Roman"/>
          <w:b/>
          <w:color w:val="000000"/>
          <w:sz w:val="28"/>
          <w:szCs w:val="28"/>
        </w:rPr>
        <w:t>ПРИКАЗЫВАЮ</w:t>
      </w:r>
      <w:r w:rsidR="00137E1D" w:rsidRPr="00A913AD">
        <w:rPr>
          <w:rFonts w:ascii="Times New Roman" w:hAnsi="Times New Roman"/>
          <w:color w:val="000000"/>
          <w:sz w:val="28"/>
          <w:szCs w:val="28"/>
        </w:rPr>
        <w:t>:</w:t>
      </w:r>
    </w:p>
    <w:p w:rsidR="00A4087D" w:rsidRPr="00A913AD" w:rsidRDefault="00A4087D" w:rsidP="00EA12F1">
      <w:pPr>
        <w:tabs>
          <w:tab w:val="left" w:pos="1210"/>
        </w:tabs>
        <w:spacing w:before="120" w:after="120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A913AD">
        <w:rPr>
          <w:rFonts w:ascii="Times New Roman" w:hAnsi="Times New Roman"/>
          <w:color w:val="000000"/>
          <w:sz w:val="28"/>
          <w:szCs w:val="28"/>
        </w:rPr>
        <w:t xml:space="preserve">1.  </w:t>
      </w:r>
      <w:r w:rsidR="00EA12F1" w:rsidRPr="00EA12F1">
        <w:rPr>
          <w:rFonts w:ascii="Times New Roman" w:hAnsi="Times New Roman"/>
          <w:color w:val="000000"/>
          <w:sz w:val="28"/>
          <w:szCs w:val="28"/>
        </w:rPr>
        <w:t xml:space="preserve">Утвердить прилагаемый Порядок мониторинга начальной (максимальной) цены контракта в заявках заказчиков Курской области на проведение централизованных электронных процедур определения поставщиков (подрядчиков, исполнителей) </w:t>
      </w:r>
      <w:r w:rsidRPr="00A913AD">
        <w:rPr>
          <w:rFonts w:ascii="Times New Roman" w:hAnsi="Times New Roman"/>
          <w:color w:val="000000"/>
          <w:sz w:val="28"/>
          <w:szCs w:val="28"/>
        </w:rPr>
        <w:t xml:space="preserve">(далее – </w:t>
      </w:r>
      <w:r w:rsidR="00EA12F1">
        <w:rPr>
          <w:rFonts w:ascii="Times New Roman" w:hAnsi="Times New Roman"/>
          <w:color w:val="000000"/>
          <w:sz w:val="28"/>
          <w:szCs w:val="28"/>
        </w:rPr>
        <w:t>Порядок</w:t>
      </w:r>
      <w:r w:rsidRPr="00A913AD">
        <w:rPr>
          <w:rFonts w:ascii="Times New Roman" w:hAnsi="Times New Roman"/>
          <w:color w:val="000000"/>
          <w:sz w:val="28"/>
          <w:szCs w:val="28"/>
        </w:rPr>
        <w:t>).</w:t>
      </w:r>
    </w:p>
    <w:p w:rsidR="00EA12F1" w:rsidRPr="00EA12F1" w:rsidRDefault="00A4087D" w:rsidP="00EA12F1">
      <w:pPr>
        <w:tabs>
          <w:tab w:val="left" w:pos="1210"/>
        </w:tabs>
        <w:spacing w:before="120" w:after="120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A913AD">
        <w:rPr>
          <w:rFonts w:ascii="Times New Roman" w:hAnsi="Times New Roman"/>
          <w:color w:val="000000"/>
          <w:sz w:val="28"/>
          <w:szCs w:val="28"/>
        </w:rPr>
        <w:t xml:space="preserve">2.  </w:t>
      </w:r>
      <w:r w:rsidR="00EA12F1" w:rsidRPr="00EA12F1">
        <w:rPr>
          <w:rFonts w:ascii="Times New Roman" w:hAnsi="Times New Roman"/>
          <w:color w:val="000000"/>
          <w:sz w:val="28"/>
          <w:szCs w:val="28"/>
        </w:rPr>
        <w:t>Областному казенному учреждению «Центр закупок Курской области»:</w:t>
      </w:r>
    </w:p>
    <w:p w:rsidR="00EA12F1" w:rsidRPr="00EA12F1" w:rsidRDefault="00EA12F1" w:rsidP="00EA12F1">
      <w:pPr>
        <w:tabs>
          <w:tab w:val="left" w:pos="1210"/>
        </w:tabs>
        <w:spacing w:before="120" w:after="120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EA12F1">
        <w:rPr>
          <w:rFonts w:ascii="Times New Roman" w:hAnsi="Times New Roman"/>
          <w:color w:val="000000"/>
          <w:sz w:val="28"/>
          <w:szCs w:val="28"/>
        </w:rPr>
        <w:t xml:space="preserve">обеспечить соблюдение требований, установленных Порядком, указанным в пункте 1 настоящего приказа, при осуществлении полномочий по определению поставщиков (подрядчиков, исполнителей) для заказчиков Курской области конкурентными способами, предусмотренными статьей 24 </w:t>
      </w:r>
      <w:r w:rsidRPr="00EA12F1">
        <w:rPr>
          <w:rFonts w:ascii="Times New Roman" w:hAnsi="Times New Roman"/>
          <w:color w:val="000000"/>
          <w:sz w:val="28"/>
          <w:szCs w:val="28"/>
        </w:rPr>
        <w:lastRenderedPageBreak/>
        <w:t>Федерального закона от 5 апреля 2013 года № 44-ФЗ «О контрактной системе в сфере закупок товаров, работ, услуг для обеспечения госуда</w:t>
      </w:r>
      <w:r>
        <w:rPr>
          <w:rFonts w:ascii="Times New Roman" w:hAnsi="Times New Roman"/>
          <w:color w:val="000000"/>
          <w:sz w:val="28"/>
          <w:szCs w:val="28"/>
        </w:rPr>
        <w:t>рственных и муниципальных нужд»;</w:t>
      </w:r>
    </w:p>
    <w:p w:rsidR="00EA12F1" w:rsidRDefault="00EA12F1" w:rsidP="00EA12F1">
      <w:pPr>
        <w:tabs>
          <w:tab w:val="left" w:pos="1210"/>
        </w:tabs>
        <w:spacing w:before="120" w:after="120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</w:t>
      </w:r>
      <w:r w:rsidRPr="00EA12F1">
        <w:rPr>
          <w:rFonts w:ascii="Times New Roman" w:hAnsi="Times New Roman"/>
          <w:color w:val="000000"/>
          <w:sz w:val="28"/>
          <w:szCs w:val="28"/>
        </w:rPr>
        <w:t xml:space="preserve"> течение 30 (тридцати) календарных дней со дня вступления в силу настоящего приказа обеспечить разработку и внесение изменений и дополнений в должностные регламенты соответствующих специалистов и (или) регламенты работы отделов, осуществляющих проверку документации заказчиков, в части, касающейся полномочий по проведению мониторинга начальн</w:t>
      </w:r>
      <w:r>
        <w:rPr>
          <w:rFonts w:ascii="Times New Roman" w:hAnsi="Times New Roman"/>
          <w:color w:val="000000"/>
          <w:sz w:val="28"/>
          <w:szCs w:val="28"/>
        </w:rPr>
        <w:t>ых максимальных цен</w:t>
      </w:r>
      <w:r w:rsidRPr="00EA12F1">
        <w:rPr>
          <w:rFonts w:ascii="Times New Roman" w:hAnsi="Times New Roman"/>
          <w:color w:val="000000"/>
          <w:sz w:val="28"/>
          <w:szCs w:val="28"/>
        </w:rPr>
        <w:t xml:space="preserve"> контракт</w:t>
      </w:r>
      <w:r>
        <w:rPr>
          <w:rFonts w:ascii="Times New Roman" w:hAnsi="Times New Roman"/>
          <w:color w:val="000000"/>
          <w:sz w:val="28"/>
          <w:szCs w:val="28"/>
        </w:rPr>
        <w:t>ов</w:t>
      </w:r>
      <w:r w:rsidRPr="00EA12F1">
        <w:rPr>
          <w:rFonts w:ascii="Times New Roman" w:hAnsi="Times New Roman"/>
          <w:color w:val="000000"/>
          <w:sz w:val="28"/>
          <w:szCs w:val="28"/>
        </w:rPr>
        <w:t>, выявлению случаев завышения цен, соблюдению порядка возврата заявок на доработку, обеспечения объективности и исключения конфликта интересов, а также мер ответственности, установленных в соответствии с действующим законодательством Российской Федерации и Порядком, утвержденным настоящим приказом.</w:t>
      </w:r>
    </w:p>
    <w:p w:rsidR="00A4087D" w:rsidRPr="00A913AD" w:rsidRDefault="00A4087D" w:rsidP="00EA12F1">
      <w:pPr>
        <w:tabs>
          <w:tab w:val="left" w:pos="1210"/>
        </w:tabs>
        <w:spacing w:before="120" w:after="120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A913AD">
        <w:rPr>
          <w:rFonts w:ascii="Times New Roman" w:hAnsi="Times New Roman"/>
          <w:color w:val="000000"/>
          <w:sz w:val="28"/>
          <w:szCs w:val="28"/>
        </w:rPr>
        <w:t xml:space="preserve">3.  Управлению делопроизводства и кадров обеспечить официальное опубликование настоящего приказа в государственной информационной системе </w:t>
      </w:r>
      <w:r w:rsidR="00535D41">
        <w:rPr>
          <w:rFonts w:ascii="Times New Roman" w:hAnsi="Times New Roman"/>
          <w:color w:val="000000"/>
          <w:sz w:val="28"/>
          <w:szCs w:val="28"/>
        </w:rPr>
        <w:t>«</w:t>
      </w:r>
      <w:r w:rsidRPr="00A913AD">
        <w:rPr>
          <w:rFonts w:ascii="Times New Roman" w:hAnsi="Times New Roman"/>
          <w:color w:val="000000"/>
          <w:sz w:val="28"/>
          <w:szCs w:val="28"/>
        </w:rPr>
        <w:t>Интернет-портал правовой информации Курской области</w:t>
      </w:r>
      <w:r w:rsidR="00535D41">
        <w:rPr>
          <w:rFonts w:ascii="Times New Roman" w:hAnsi="Times New Roman"/>
          <w:color w:val="000000"/>
          <w:sz w:val="28"/>
          <w:szCs w:val="28"/>
        </w:rPr>
        <w:t>»</w:t>
      </w:r>
      <w:r w:rsidRPr="00A913AD">
        <w:rPr>
          <w:rFonts w:ascii="Times New Roman" w:hAnsi="Times New Roman"/>
          <w:color w:val="000000"/>
          <w:sz w:val="28"/>
          <w:szCs w:val="28"/>
        </w:rPr>
        <w:t xml:space="preserve"> (https://kurskpravo.ru/), а также на официальном сайте Министерства имущества Курской области (https://www.imkursk.ru) в информационно-телекоммуникационной сети </w:t>
      </w:r>
      <w:r w:rsidR="00535D41">
        <w:rPr>
          <w:rFonts w:ascii="Times New Roman" w:hAnsi="Times New Roman"/>
          <w:color w:val="000000"/>
          <w:sz w:val="28"/>
          <w:szCs w:val="28"/>
        </w:rPr>
        <w:t>«</w:t>
      </w:r>
      <w:r w:rsidRPr="00A913AD">
        <w:rPr>
          <w:rFonts w:ascii="Times New Roman" w:hAnsi="Times New Roman"/>
          <w:color w:val="000000"/>
          <w:sz w:val="28"/>
          <w:szCs w:val="28"/>
        </w:rPr>
        <w:t>Интернет</w:t>
      </w:r>
      <w:r w:rsidR="00535D41">
        <w:rPr>
          <w:rFonts w:ascii="Times New Roman" w:hAnsi="Times New Roman"/>
          <w:color w:val="000000"/>
          <w:sz w:val="28"/>
          <w:szCs w:val="28"/>
        </w:rPr>
        <w:t>»</w:t>
      </w:r>
      <w:r w:rsidRPr="00A913AD">
        <w:rPr>
          <w:rFonts w:ascii="Times New Roman" w:hAnsi="Times New Roman"/>
          <w:color w:val="000000"/>
          <w:sz w:val="28"/>
          <w:szCs w:val="28"/>
        </w:rPr>
        <w:t xml:space="preserve"> в течение 5 рабочих дней после его государственной регистрации.</w:t>
      </w:r>
    </w:p>
    <w:p w:rsidR="00A4087D" w:rsidRPr="00A913AD" w:rsidRDefault="00A4087D" w:rsidP="00EA12F1">
      <w:pPr>
        <w:tabs>
          <w:tab w:val="left" w:pos="1210"/>
        </w:tabs>
        <w:spacing w:before="120" w:after="120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A913AD">
        <w:rPr>
          <w:rFonts w:ascii="Times New Roman" w:hAnsi="Times New Roman"/>
          <w:color w:val="000000"/>
          <w:sz w:val="28"/>
          <w:szCs w:val="28"/>
        </w:rPr>
        <w:t>4.  Управлению государственного заказа и регулирования контрактной системы обеспечить размещение настоящего приказа в Единой информационной системе в сфере закупок (</w:t>
      </w:r>
      <w:proofErr w:type="spellStart"/>
      <w:r w:rsidRPr="00A913AD">
        <w:rPr>
          <w:rFonts w:ascii="Times New Roman" w:hAnsi="Times New Roman"/>
          <w:color w:val="000000"/>
          <w:sz w:val="28"/>
          <w:szCs w:val="28"/>
        </w:rPr>
        <w:t>www.zakupki.gov.ru</w:t>
      </w:r>
      <w:proofErr w:type="spellEnd"/>
      <w:r w:rsidRPr="00A913AD">
        <w:rPr>
          <w:rFonts w:ascii="Times New Roman" w:hAnsi="Times New Roman"/>
          <w:color w:val="000000"/>
          <w:sz w:val="28"/>
          <w:szCs w:val="28"/>
        </w:rPr>
        <w:t xml:space="preserve">) и в региональной информационной системе </w:t>
      </w:r>
      <w:r w:rsidR="00535D41">
        <w:rPr>
          <w:rFonts w:ascii="Times New Roman" w:hAnsi="Times New Roman"/>
          <w:color w:val="000000"/>
          <w:sz w:val="28"/>
          <w:szCs w:val="28"/>
        </w:rPr>
        <w:t>«</w:t>
      </w:r>
      <w:r w:rsidRPr="00A913AD">
        <w:rPr>
          <w:rFonts w:ascii="Times New Roman" w:hAnsi="Times New Roman"/>
          <w:color w:val="000000"/>
          <w:sz w:val="28"/>
          <w:szCs w:val="28"/>
        </w:rPr>
        <w:t>Торги Курской области</w:t>
      </w:r>
      <w:r w:rsidR="00535D41">
        <w:rPr>
          <w:rFonts w:ascii="Times New Roman" w:hAnsi="Times New Roman"/>
          <w:color w:val="000000"/>
          <w:sz w:val="28"/>
          <w:szCs w:val="28"/>
        </w:rPr>
        <w:t>»</w:t>
      </w:r>
      <w:r w:rsidRPr="00A913AD">
        <w:rPr>
          <w:rFonts w:ascii="Times New Roman" w:hAnsi="Times New Roman"/>
          <w:color w:val="000000"/>
          <w:sz w:val="28"/>
          <w:szCs w:val="28"/>
        </w:rPr>
        <w:t xml:space="preserve"> (https://zak.imkursk.ru) в течение 5 рабочих дней с даты его утверждения.</w:t>
      </w:r>
    </w:p>
    <w:p w:rsidR="00137E1D" w:rsidRDefault="00A4087D" w:rsidP="00EA12F1">
      <w:pPr>
        <w:tabs>
          <w:tab w:val="left" w:pos="1210"/>
        </w:tabs>
        <w:spacing w:before="120" w:after="120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A913AD">
        <w:rPr>
          <w:rFonts w:ascii="Times New Roman" w:hAnsi="Times New Roman"/>
          <w:color w:val="000000"/>
          <w:sz w:val="28"/>
          <w:szCs w:val="28"/>
        </w:rPr>
        <w:t>5.  Контроль за исполнением настоящего приказа возложить на временно исполняющего обязанности заместителя министра имущества Курской области А.В. Давыдову.</w:t>
      </w:r>
    </w:p>
    <w:p w:rsidR="009D0247" w:rsidRPr="00A913AD" w:rsidRDefault="009D0247" w:rsidP="00EA12F1">
      <w:pPr>
        <w:tabs>
          <w:tab w:val="left" w:pos="1210"/>
        </w:tabs>
        <w:spacing w:before="120" w:after="120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6. Настоящий приказ вступает в силу с даты его подписания.</w:t>
      </w:r>
    </w:p>
    <w:p w:rsidR="008348DB" w:rsidRDefault="008348DB" w:rsidP="00EA12F1">
      <w:pPr>
        <w:spacing w:after="0"/>
        <w:ind w:left="780"/>
        <w:rPr>
          <w:rFonts w:ascii="Times New Roman" w:hAnsi="Times New Roman"/>
          <w:color w:val="000000"/>
          <w:sz w:val="28"/>
          <w:szCs w:val="28"/>
        </w:rPr>
      </w:pPr>
    </w:p>
    <w:p w:rsidR="00EA12F1" w:rsidRPr="00A913AD" w:rsidRDefault="00EA12F1" w:rsidP="00EA12F1">
      <w:pPr>
        <w:spacing w:after="0"/>
        <w:ind w:left="780"/>
        <w:rPr>
          <w:rFonts w:ascii="Times New Roman" w:hAnsi="Times New Roman"/>
          <w:color w:val="000000"/>
          <w:sz w:val="28"/>
          <w:szCs w:val="28"/>
        </w:rPr>
      </w:pPr>
    </w:p>
    <w:p w:rsidR="00A913AD" w:rsidRPr="00A913AD" w:rsidRDefault="00A913AD" w:rsidP="008348DB">
      <w:pPr>
        <w:spacing w:after="0"/>
        <w:ind w:left="780"/>
        <w:rPr>
          <w:rFonts w:ascii="Times New Roman" w:hAnsi="Times New Roman"/>
          <w:color w:val="000000"/>
          <w:sz w:val="28"/>
          <w:szCs w:val="28"/>
        </w:rPr>
      </w:pPr>
    </w:p>
    <w:p w:rsidR="00E86A00" w:rsidRPr="00A913AD" w:rsidRDefault="00E86A00" w:rsidP="008348DB">
      <w:pPr>
        <w:tabs>
          <w:tab w:val="right" w:pos="9000"/>
        </w:tabs>
        <w:spacing w:after="0"/>
        <w:rPr>
          <w:rFonts w:ascii="Times New Roman" w:hAnsi="Times New Roman"/>
          <w:sz w:val="28"/>
          <w:szCs w:val="28"/>
        </w:rPr>
      </w:pPr>
      <w:r w:rsidRPr="00A913AD">
        <w:rPr>
          <w:rFonts w:ascii="Times New Roman" w:hAnsi="Times New Roman"/>
          <w:sz w:val="28"/>
          <w:szCs w:val="28"/>
        </w:rPr>
        <w:t xml:space="preserve">Временно исполняющий </w:t>
      </w:r>
    </w:p>
    <w:p w:rsidR="008348DB" w:rsidRPr="00A913AD" w:rsidRDefault="00E86A00" w:rsidP="00C0543D">
      <w:pPr>
        <w:tabs>
          <w:tab w:val="right" w:pos="9680"/>
        </w:tabs>
        <w:spacing w:after="0"/>
        <w:rPr>
          <w:rFonts w:ascii="Times New Roman" w:hAnsi="Times New Roman"/>
          <w:sz w:val="28"/>
          <w:szCs w:val="28"/>
        </w:rPr>
      </w:pPr>
      <w:r w:rsidRPr="00A913AD">
        <w:rPr>
          <w:rFonts w:ascii="Times New Roman" w:hAnsi="Times New Roman"/>
          <w:sz w:val="28"/>
          <w:szCs w:val="28"/>
        </w:rPr>
        <w:t>обязанности м</w:t>
      </w:r>
      <w:r w:rsidR="008348DB" w:rsidRPr="00A913AD">
        <w:rPr>
          <w:rFonts w:ascii="Times New Roman" w:hAnsi="Times New Roman"/>
          <w:sz w:val="28"/>
          <w:szCs w:val="28"/>
        </w:rPr>
        <w:t>инистр</w:t>
      </w:r>
      <w:r w:rsidRPr="00A913AD">
        <w:rPr>
          <w:rFonts w:ascii="Times New Roman" w:hAnsi="Times New Roman"/>
          <w:sz w:val="28"/>
          <w:szCs w:val="28"/>
        </w:rPr>
        <w:t>а</w:t>
      </w:r>
      <w:r w:rsidR="008348DB" w:rsidRPr="00A913AD">
        <w:rPr>
          <w:rFonts w:ascii="Times New Roman" w:hAnsi="Times New Roman"/>
          <w:sz w:val="28"/>
          <w:szCs w:val="28"/>
        </w:rPr>
        <w:t xml:space="preserve"> </w:t>
      </w:r>
      <w:r w:rsidR="008348DB" w:rsidRPr="00A913AD">
        <w:rPr>
          <w:rFonts w:ascii="Times New Roman" w:hAnsi="Times New Roman"/>
          <w:sz w:val="28"/>
          <w:szCs w:val="28"/>
        </w:rPr>
        <w:tab/>
        <w:t>Д.А. Савин</w:t>
      </w:r>
    </w:p>
    <w:p w:rsidR="00733D32" w:rsidRPr="000A6AD7" w:rsidRDefault="00733D32" w:rsidP="00677D79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sectPr w:rsidR="00733D32" w:rsidRPr="000A6AD7" w:rsidSect="00C0543D">
      <w:footerReference w:type="default" r:id="rId9"/>
      <w:pgSz w:w="11906" w:h="16838"/>
      <w:pgMar w:top="1134" w:right="1134" w:bottom="1134" w:left="1134" w:header="544" w:footer="34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1DC3" w:rsidRPr="00852AA8" w:rsidRDefault="00521DC3" w:rsidP="009653DE">
      <w:pPr>
        <w:spacing w:after="0" w:line="240" w:lineRule="auto"/>
        <w:rPr>
          <w:sz w:val="20"/>
          <w:szCs w:val="20"/>
        </w:rPr>
      </w:pPr>
      <w:r w:rsidRPr="00852AA8">
        <w:rPr>
          <w:sz w:val="20"/>
          <w:szCs w:val="20"/>
        </w:rPr>
        <w:separator/>
      </w:r>
    </w:p>
  </w:endnote>
  <w:endnote w:type="continuationSeparator" w:id="0">
    <w:p w:rsidR="00521DC3" w:rsidRPr="00852AA8" w:rsidRDefault="00521DC3" w:rsidP="009653DE">
      <w:pPr>
        <w:spacing w:after="0" w:line="240" w:lineRule="auto"/>
        <w:rPr>
          <w:sz w:val="20"/>
          <w:szCs w:val="20"/>
        </w:rPr>
      </w:pPr>
      <w:r w:rsidRPr="00852AA8">
        <w:rPr>
          <w:sz w:val="20"/>
          <w:szCs w:val="20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444029"/>
      <w:docPartObj>
        <w:docPartGallery w:val="Page Numbers (Bottom of Page)"/>
        <w:docPartUnique/>
      </w:docPartObj>
    </w:sdtPr>
    <w:sdtContent>
      <w:p w:rsidR="00C0543D" w:rsidRDefault="007D66DE">
        <w:pPr>
          <w:pStyle w:val="ac"/>
          <w:jc w:val="right"/>
        </w:pPr>
        <w:fldSimple w:instr=" PAGE   \* MERGEFORMAT ">
          <w:r w:rsidR="00446C9B">
            <w:rPr>
              <w:noProof/>
            </w:rPr>
            <w:t>2</w:t>
          </w:r>
        </w:fldSimple>
      </w:p>
    </w:sdtContent>
  </w:sdt>
  <w:p w:rsidR="00C0543D" w:rsidRDefault="00C0543D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1DC3" w:rsidRPr="00852AA8" w:rsidRDefault="00521DC3" w:rsidP="009653DE">
      <w:pPr>
        <w:spacing w:after="0" w:line="240" w:lineRule="auto"/>
        <w:rPr>
          <w:sz w:val="20"/>
          <w:szCs w:val="20"/>
        </w:rPr>
      </w:pPr>
      <w:r w:rsidRPr="00852AA8">
        <w:rPr>
          <w:sz w:val="20"/>
          <w:szCs w:val="20"/>
        </w:rPr>
        <w:separator/>
      </w:r>
    </w:p>
  </w:footnote>
  <w:footnote w:type="continuationSeparator" w:id="0">
    <w:p w:rsidR="00521DC3" w:rsidRPr="00852AA8" w:rsidRDefault="00521DC3" w:rsidP="009653DE">
      <w:pPr>
        <w:spacing w:after="0" w:line="240" w:lineRule="auto"/>
        <w:rPr>
          <w:sz w:val="20"/>
          <w:szCs w:val="20"/>
        </w:rPr>
      </w:pPr>
      <w:r w:rsidRPr="00852AA8">
        <w:rPr>
          <w:sz w:val="20"/>
          <w:szCs w:val="20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;visibility:visible;mso-wrap-style:square" o:bullet="t">
        <v:imagedata r:id="rId1" o:title=""/>
      </v:shape>
    </w:pict>
  </w:numPicBullet>
  <w:abstractNum w:abstractNumId="0">
    <w:nsid w:val="173B7A99"/>
    <w:multiLevelType w:val="multilevel"/>
    <w:tmpl w:val="A888D582"/>
    <w:lvl w:ilvl="0">
      <w:start w:val="1"/>
      <w:numFmt w:val="decimal"/>
      <w:lvlText w:val="%1."/>
      <w:lvlJc w:val="left"/>
      <w:pPr>
        <w:ind w:left="1455" w:hanging="91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">
    <w:nsid w:val="1C3B28BC"/>
    <w:multiLevelType w:val="hybridMultilevel"/>
    <w:tmpl w:val="B8AE5C1E"/>
    <w:lvl w:ilvl="0" w:tplc="866EAD42">
      <w:start w:val="1"/>
      <w:numFmt w:val="bullet"/>
      <w:lvlText w:val="˗"/>
      <w:lvlJc w:val="left"/>
      <w:pPr>
        <w:ind w:left="160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0" w:hanging="360"/>
      </w:pPr>
      <w:rPr>
        <w:rFonts w:ascii="Wingdings" w:hAnsi="Wingdings" w:hint="default"/>
      </w:rPr>
    </w:lvl>
  </w:abstractNum>
  <w:abstractNum w:abstractNumId="2">
    <w:nsid w:val="1E345747"/>
    <w:multiLevelType w:val="hybridMultilevel"/>
    <w:tmpl w:val="077A5740"/>
    <w:lvl w:ilvl="0" w:tplc="0419000F">
      <w:start w:val="1"/>
      <w:numFmt w:val="decimal"/>
      <w:lvlText w:val="%1."/>
      <w:lvlJc w:val="left"/>
      <w:pPr>
        <w:ind w:left="777" w:hanging="360"/>
      </w:p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3">
    <w:nsid w:val="201F6D90"/>
    <w:multiLevelType w:val="multilevel"/>
    <w:tmpl w:val="37CAC2A0"/>
    <w:lvl w:ilvl="0">
      <w:start w:val="1"/>
      <w:numFmt w:val="decimal"/>
      <w:lvlText w:val="%1."/>
      <w:lvlJc w:val="left"/>
      <w:pPr>
        <w:ind w:left="1860" w:hanging="114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23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440"/>
      </w:pPr>
      <w:rPr>
        <w:rFonts w:hint="default"/>
      </w:rPr>
    </w:lvl>
  </w:abstractNum>
  <w:abstractNum w:abstractNumId="4">
    <w:nsid w:val="2107380D"/>
    <w:multiLevelType w:val="multilevel"/>
    <w:tmpl w:val="2680633E"/>
    <w:lvl w:ilvl="0">
      <w:start w:val="1"/>
      <w:numFmt w:val="bullet"/>
      <w:lvlText w:val="˗"/>
      <w:lvlJc w:val="left"/>
      <w:pPr>
        <w:ind w:left="1455" w:hanging="915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5">
    <w:nsid w:val="22E85735"/>
    <w:multiLevelType w:val="hybridMultilevel"/>
    <w:tmpl w:val="CA826DDE"/>
    <w:lvl w:ilvl="0" w:tplc="18D2AFC8">
      <w:start w:val="1"/>
      <w:numFmt w:val="decimal"/>
      <w:lvlText w:val="%1.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247B4EF4"/>
    <w:multiLevelType w:val="hybridMultilevel"/>
    <w:tmpl w:val="AC26B682"/>
    <w:lvl w:ilvl="0" w:tplc="9D1E2C16">
      <w:start w:val="1"/>
      <w:numFmt w:val="decimal"/>
      <w:lvlText w:val="%1."/>
      <w:lvlJc w:val="left"/>
      <w:pPr>
        <w:ind w:left="1980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6A25E46"/>
    <w:multiLevelType w:val="hybridMultilevel"/>
    <w:tmpl w:val="F3E2B334"/>
    <w:lvl w:ilvl="0" w:tplc="866EAD42">
      <w:start w:val="1"/>
      <w:numFmt w:val="bullet"/>
      <w:lvlText w:val="˗"/>
      <w:lvlJc w:val="left"/>
      <w:pPr>
        <w:ind w:left="1455" w:hanging="91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2E4004EC"/>
    <w:multiLevelType w:val="hybridMultilevel"/>
    <w:tmpl w:val="FA7AD70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7340985"/>
    <w:multiLevelType w:val="hybridMultilevel"/>
    <w:tmpl w:val="A36C01D4"/>
    <w:lvl w:ilvl="0" w:tplc="1B108538">
      <w:start w:val="4"/>
      <w:numFmt w:val="bullet"/>
      <w:lvlText w:val=""/>
      <w:lvlJc w:val="left"/>
      <w:pPr>
        <w:ind w:left="1635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0">
    <w:nsid w:val="391F215D"/>
    <w:multiLevelType w:val="hybridMultilevel"/>
    <w:tmpl w:val="CA826DDE"/>
    <w:lvl w:ilvl="0" w:tplc="18D2AFC8">
      <w:start w:val="1"/>
      <w:numFmt w:val="decimal"/>
      <w:lvlText w:val="%1.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3BBF5E08"/>
    <w:multiLevelType w:val="hybridMultilevel"/>
    <w:tmpl w:val="6CD80F98"/>
    <w:lvl w:ilvl="0" w:tplc="60F6328C">
      <w:start w:val="1"/>
      <w:numFmt w:val="bullet"/>
      <w:lvlText w:val="-"/>
      <w:lvlJc w:val="left"/>
      <w:pPr>
        <w:ind w:left="91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2">
    <w:nsid w:val="5EC04268"/>
    <w:multiLevelType w:val="hybridMultilevel"/>
    <w:tmpl w:val="9F505590"/>
    <w:lvl w:ilvl="0" w:tplc="60F6328C">
      <w:start w:val="1"/>
      <w:numFmt w:val="bullet"/>
      <w:lvlText w:val="-"/>
      <w:lvlJc w:val="left"/>
      <w:pPr>
        <w:ind w:left="163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3">
    <w:nsid w:val="664A7A19"/>
    <w:multiLevelType w:val="multilevel"/>
    <w:tmpl w:val="A888D582"/>
    <w:lvl w:ilvl="0">
      <w:start w:val="1"/>
      <w:numFmt w:val="decimal"/>
      <w:lvlText w:val="%1."/>
      <w:lvlJc w:val="left"/>
      <w:pPr>
        <w:ind w:left="1455" w:hanging="91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4">
    <w:nsid w:val="7506462B"/>
    <w:multiLevelType w:val="hybridMultilevel"/>
    <w:tmpl w:val="1E4489AA"/>
    <w:lvl w:ilvl="0" w:tplc="1B108538">
      <w:start w:val="4"/>
      <w:numFmt w:val="bullet"/>
      <w:lvlText w:val=""/>
      <w:lvlJc w:val="left"/>
      <w:pPr>
        <w:ind w:left="90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>
    <w:nsid w:val="7CEC3577"/>
    <w:multiLevelType w:val="hybridMultilevel"/>
    <w:tmpl w:val="884ADE1A"/>
    <w:lvl w:ilvl="0" w:tplc="4FF61C7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834CE1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718470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F8C82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5623E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666CD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8C0F6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BFA5CD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476C4A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>
    <w:nsid w:val="7EC065EE"/>
    <w:multiLevelType w:val="hybridMultilevel"/>
    <w:tmpl w:val="74043ECE"/>
    <w:lvl w:ilvl="0" w:tplc="04190011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15"/>
  </w:num>
  <w:num w:numId="5">
    <w:abstractNumId w:val="10"/>
  </w:num>
  <w:num w:numId="6">
    <w:abstractNumId w:val="0"/>
  </w:num>
  <w:num w:numId="7">
    <w:abstractNumId w:val="14"/>
  </w:num>
  <w:num w:numId="8">
    <w:abstractNumId w:val="9"/>
  </w:num>
  <w:num w:numId="9">
    <w:abstractNumId w:val="12"/>
  </w:num>
  <w:num w:numId="10">
    <w:abstractNumId w:val="11"/>
  </w:num>
  <w:num w:numId="11">
    <w:abstractNumId w:val="13"/>
  </w:num>
  <w:num w:numId="12">
    <w:abstractNumId w:val="16"/>
  </w:num>
  <w:num w:numId="13">
    <w:abstractNumId w:val="7"/>
  </w:num>
  <w:num w:numId="14">
    <w:abstractNumId w:val="2"/>
  </w:num>
  <w:num w:numId="15">
    <w:abstractNumId w:val="4"/>
  </w:num>
  <w:num w:numId="16">
    <w:abstractNumId w:val="1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hideGrammaticalErrors/>
  <w:proofState w:spelling="clean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8348DB"/>
    <w:rsid w:val="00034559"/>
    <w:rsid w:val="000554B1"/>
    <w:rsid w:val="000949BD"/>
    <w:rsid w:val="00095372"/>
    <w:rsid w:val="000D1F18"/>
    <w:rsid w:val="000D4B23"/>
    <w:rsid w:val="00137E1D"/>
    <w:rsid w:val="001E3B2B"/>
    <w:rsid w:val="001E6438"/>
    <w:rsid w:val="001E656C"/>
    <w:rsid w:val="001F1A2E"/>
    <w:rsid w:val="00202904"/>
    <w:rsid w:val="00213D68"/>
    <w:rsid w:val="00224485"/>
    <w:rsid w:val="002541A0"/>
    <w:rsid w:val="002712D0"/>
    <w:rsid w:val="00284A33"/>
    <w:rsid w:val="00294B80"/>
    <w:rsid w:val="002B4660"/>
    <w:rsid w:val="0031248D"/>
    <w:rsid w:val="003203F6"/>
    <w:rsid w:val="003355F1"/>
    <w:rsid w:val="00342C67"/>
    <w:rsid w:val="00345E7A"/>
    <w:rsid w:val="003669C3"/>
    <w:rsid w:val="003734BE"/>
    <w:rsid w:val="00376C8E"/>
    <w:rsid w:val="003C390F"/>
    <w:rsid w:val="003C5DE3"/>
    <w:rsid w:val="00424C5D"/>
    <w:rsid w:val="00436FBB"/>
    <w:rsid w:val="00446C9B"/>
    <w:rsid w:val="00451613"/>
    <w:rsid w:val="00480D66"/>
    <w:rsid w:val="004D3B6E"/>
    <w:rsid w:val="004D4C64"/>
    <w:rsid w:val="00516421"/>
    <w:rsid w:val="00521DC3"/>
    <w:rsid w:val="00526077"/>
    <w:rsid w:val="00535D41"/>
    <w:rsid w:val="00580F7F"/>
    <w:rsid w:val="005B2952"/>
    <w:rsid w:val="005B2B4B"/>
    <w:rsid w:val="005C15C4"/>
    <w:rsid w:val="005C22A9"/>
    <w:rsid w:val="005E0BB4"/>
    <w:rsid w:val="005F58B3"/>
    <w:rsid w:val="005F6F75"/>
    <w:rsid w:val="0060206C"/>
    <w:rsid w:val="00602AB9"/>
    <w:rsid w:val="00607569"/>
    <w:rsid w:val="00636E6A"/>
    <w:rsid w:val="00641AB0"/>
    <w:rsid w:val="00677D79"/>
    <w:rsid w:val="006935C6"/>
    <w:rsid w:val="006A29FB"/>
    <w:rsid w:val="006C0205"/>
    <w:rsid w:val="006C0F64"/>
    <w:rsid w:val="006D7F61"/>
    <w:rsid w:val="006E21E8"/>
    <w:rsid w:val="007064DB"/>
    <w:rsid w:val="00733D32"/>
    <w:rsid w:val="0076578D"/>
    <w:rsid w:val="00791E4F"/>
    <w:rsid w:val="007D66DE"/>
    <w:rsid w:val="00803E31"/>
    <w:rsid w:val="00805E9D"/>
    <w:rsid w:val="008348DB"/>
    <w:rsid w:val="00840F18"/>
    <w:rsid w:val="00850389"/>
    <w:rsid w:val="00852AA8"/>
    <w:rsid w:val="008740E5"/>
    <w:rsid w:val="00886842"/>
    <w:rsid w:val="008B2FA8"/>
    <w:rsid w:val="008C006B"/>
    <w:rsid w:val="00935090"/>
    <w:rsid w:val="00951BCD"/>
    <w:rsid w:val="009525E3"/>
    <w:rsid w:val="009531CF"/>
    <w:rsid w:val="00956E7F"/>
    <w:rsid w:val="00963032"/>
    <w:rsid w:val="009653DE"/>
    <w:rsid w:val="0099475E"/>
    <w:rsid w:val="00995ABA"/>
    <w:rsid w:val="009A5338"/>
    <w:rsid w:val="009B15A4"/>
    <w:rsid w:val="009B58D3"/>
    <w:rsid w:val="009B747D"/>
    <w:rsid w:val="009D0247"/>
    <w:rsid w:val="009E14CD"/>
    <w:rsid w:val="00A157C2"/>
    <w:rsid w:val="00A32048"/>
    <w:rsid w:val="00A36BC8"/>
    <w:rsid w:val="00A4087D"/>
    <w:rsid w:val="00A46A01"/>
    <w:rsid w:val="00A71A09"/>
    <w:rsid w:val="00A90D0F"/>
    <w:rsid w:val="00A913AD"/>
    <w:rsid w:val="00AB32E8"/>
    <w:rsid w:val="00AB5CE4"/>
    <w:rsid w:val="00AC320C"/>
    <w:rsid w:val="00AF6DC5"/>
    <w:rsid w:val="00B6478C"/>
    <w:rsid w:val="00BA4281"/>
    <w:rsid w:val="00BB0890"/>
    <w:rsid w:val="00BB48B5"/>
    <w:rsid w:val="00BD7C59"/>
    <w:rsid w:val="00BE76EC"/>
    <w:rsid w:val="00C04F70"/>
    <w:rsid w:val="00C0543D"/>
    <w:rsid w:val="00C100F0"/>
    <w:rsid w:val="00C268B8"/>
    <w:rsid w:val="00C62940"/>
    <w:rsid w:val="00C96B67"/>
    <w:rsid w:val="00CA201B"/>
    <w:rsid w:val="00CA3263"/>
    <w:rsid w:val="00CB0010"/>
    <w:rsid w:val="00CB182C"/>
    <w:rsid w:val="00CF52D5"/>
    <w:rsid w:val="00D3103A"/>
    <w:rsid w:val="00D40E5E"/>
    <w:rsid w:val="00D94614"/>
    <w:rsid w:val="00D94803"/>
    <w:rsid w:val="00DF123C"/>
    <w:rsid w:val="00DF3664"/>
    <w:rsid w:val="00DF7398"/>
    <w:rsid w:val="00E72DF5"/>
    <w:rsid w:val="00E77634"/>
    <w:rsid w:val="00E86A00"/>
    <w:rsid w:val="00E92477"/>
    <w:rsid w:val="00EA12F1"/>
    <w:rsid w:val="00EE1832"/>
    <w:rsid w:val="00F00F6F"/>
    <w:rsid w:val="00F06001"/>
    <w:rsid w:val="00F277AF"/>
    <w:rsid w:val="00F452C6"/>
    <w:rsid w:val="00F45E37"/>
    <w:rsid w:val="00F51B9F"/>
    <w:rsid w:val="00F5236D"/>
    <w:rsid w:val="00F552B4"/>
    <w:rsid w:val="00F61444"/>
    <w:rsid w:val="00F84B56"/>
    <w:rsid w:val="00FC3E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485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F45E3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rsid w:val="008348DB"/>
  </w:style>
  <w:style w:type="paragraph" w:styleId="a4">
    <w:name w:val="header"/>
    <w:basedOn w:val="a"/>
    <w:link w:val="a3"/>
    <w:uiPriority w:val="99"/>
    <w:rsid w:val="008348D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</w:rPr>
  </w:style>
  <w:style w:type="character" w:customStyle="1" w:styleId="11">
    <w:name w:val="Верхний колонтитул Знак1"/>
    <w:basedOn w:val="a0"/>
    <w:link w:val="a4"/>
    <w:uiPriority w:val="99"/>
    <w:semiHidden/>
    <w:rsid w:val="008348DB"/>
    <w:rPr>
      <w:rFonts w:ascii="Calibri" w:eastAsia="Calibri" w:hAnsi="Calibri" w:cs="Times New Roman"/>
    </w:rPr>
  </w:style>
  <w:style w:type="character" w:customStyle="1" w:styleId="2">
    <w:name w:val="Заголовок 2 Знак"/>
    <w:basedOn w:val="a0"/>
    <w:link w:val="Heading2"/>
    <w:rsid w:val="008348DB"/>
    <w:rPr>
      <w:rFonts w:ascii="Times New Roman" w:eastAsia="Times New Roman" w:hAnsi="Times New Roman"/>
      <w:b/>
      <w:bCs/>
      <w:sz w:val="44"/>
    </w:rPr>
  </w:style>
  <w:style w:type="paragraph" w:customStyle="1" w:styleId="Heading2">
    <w:name w:val="Heading 2"/>
    <w:basedOn w:val="a"/>
    <w:next w:val="a"/>
    <w:link w:val="2"/>
    <w:qFormat/>
    <w:rsid w:val="008348DB"/>
    <w:pPr>
      <w:keepNext/>
      <w:jc w:val="center"/>
      <w:outlineLvl w:val="1"/>
    </w:pPr>
    <w:rPr>
      <w:rFonts w:ascii="Times New Roman" w:eastAsia="Times New Roman" w:hAnsi="Times New Roman" w:cstheme="minorBidi"/>
      <w:b/>
      <w:bCs/>
      <w:sz w:val="44"/>
    </w:rPr>
  </w:style>
  <w:style w:type="character" w:customStyle="1" w:styleId="3">
    <w:name w:val="Заголовок 3 Знак"/>
    <w:basedOn w:val="a0"/>
    <w:link w:val="Heading3"/>
    <w:rsid w:val="008348DB"/>
    <w:rPr>
      <w:rFonts w:ascii="Times New Roman" w:eastAsia="Times New Roman" w:hAnsi="Times New Roman"/>
      <w:b/>
      <w:bCs/>
    </w:rPr>
  </w:style>
  <w:style w:type="paragraph" w:customStyle="1" w:styleId="Heading3">
    <w:name w:val="Heading 3"/>
    <w:basedOn w:val="a"/>
    <w:next w:val="a"/>
    <w:link w:val="3"/>
    <w:qFormat/>
    <w:rsid w:val="008348DB"/>
    <w:pPr>
      <w:keepNext/>
      <w:jc w:val="right"/>
      <w:outlineLvl w:val="2"/>
    </w:pPr>
    <w:rPr>
      <w:rFonts w:ascii="Times New Roman" w:eastAsia="Times New Roman" w:hAnsi="Times New Roman" w:cstheme="minorBidi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348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48DB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B089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45E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rmal">
    <w:name w:val="ConsPlusNormal"/>
    <w:rsid w:val="00A36B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customStyle="1" w:styleId="20">
    <w:name w:val="Сетка таблицы2"/>
    <w:basedOn w:val="a1"/>
    <w:uiPriority w:val="39"/>
    <w:rsid w:val="000345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rsid w:val="00345E7A"/>
    <w:rPr>
      <w:rFonts w:cs="Times New Roman"/>
      <w:color w:val="0000FF"/>
      <w:u w:val="single"/>
    </w:rPr>
  </w:style>
  <w:style w:type="paragraph" w:styleId="a9">
    <w:name w:val="footnote text"/>
    <w:basedOn w:val="a"/>
    <w:link w:val="aa"/>
    <w:uiPriority w:val="99"/>
    <w:semiHidden/>
    <w:unhideWhenUsed/>
    <w:rsid w:val="00345E7A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345E7A"/>
    <w:rPr>
      <w:rFonts w:ascii="Calibri" w:eastAsia="Calibri" w:hAnsi="Calibri" w:cs="Times New Roman"/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345E7A"/>
    <w:rPr>
      <w:vertAlign w:val="superscript"/>
    </w:rPr>
  </w:style>
  <w:style w:type="paragraph" w:styleId="ac">
    <w:name w:val="footer"/>
    <w:basedOn w:val="a"/>
    <w:link w:val="ad"/>
    <w:uiPriority w:val="99"/>
    <w:unhideWhenUsed/>
    <w:rsid w:val="003C5D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C5DE3"/>
    <w:rPr>
      <w:rFonts w:ascii="Calibri" w:eastAsia="Calibri" w:hAnsi="Calibri" w:cs="Times New Roman"/>
    </w:rPr>
  </w:style>
  <w:style w:type="paragraph" w:styleId="ae">
    <w:name w:val="Normal (Web)"/>
    <w:basedOn w:val="a"/>
    <w:uiPriority w:val="99"/>
    <w:unhideWhenUsed/>
    <w:rsid w:val="004516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f">
    <w:name w:val="Table Grid"/>
    <w:basedOn w:val="a1"/>
    <w:uiPriority w:val="39"/>
    <w:rsid w:val="009947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7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CF8F70-D4BF-43C1-9BF8-75AC72032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zak20</dc:creator>
  <cp:lastModifiedBy>mzak1</cp:lastModifiedBy>
  <cp:revision>3</cp:revision>
  <cp:lastPrinted>2025-06-17T17:23:00Z</cp:lastPrinted>
  <dcterms:created xsi:type="dcterms:W3CDTF">2025-08-22T08:47:00Z</dcterms:created>
  <dcterms:modified xsi:type="dcterms:W3CDTF">2025-08-25T11:33:00Z</dcterms:modified>
</cp:coreProperties>
</file>