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20F" w:rsidRPr="00A4720F" w:rsidRDefault="00A4720F" w:rsidP="00A4720F">
      <w:pPr>
        <w:autoSpaceDN w:val="0"/>
        <w:jc w:val="right"/>
        <w:rPr>
          <w:rFonts w:ascii="Times New Roman" w:eastAsia="Times New Roman" w:hAnsi="Times New Roman" w:cs="Courier New"/>
          <w:sz w:val="28"/>
          <w:szCs w:val="20"/>
          <w:lang w:eastAsia="zh-CN"/>
        </w:rPr>
      </w:pPr>
      <w:r w:rsidRPr="00A4720F">
        <w:rPr>
          <w:rFonts w:ascii="Times New Roman" w:eastAsia="Times New Roman" w:hAnsi="Times New Roman" w:cs="Courier New"/>
          <w:sz w:val="28"/>
          <w:szCs w:val="20"/>
          <w:lang w:eastAsia="zh-CN"/>
        </w:rPr>
        <w:t>ПРОЕКТ</w:t>
      </w:r>
    </w:p>
    <w:p w:rsidR="00A4720F" w:rsidRPr="00A4720F" w:rsidRDefault="00A4720F" w:rsidP="00A4720F">
      <w:pPr>
        <w:widowControl w:val="0"/>
        <w:jc w:val="center"/>
        <w:outlineLvl w:val="0"/>
        <w:rPr>
          <w:rFonts w:ascii="Times New Roman" w:eastAsia="Calibri" w:hAnsi="Times New Roman" w:cs="Times New Roman"/>
          <w:b/>
          <w:bCs/>
          <w:sz w:val="34"/>
          <w:szCs w:val="34"/>
        </w:rPr>
      </w:pPr>
    </w:p>
    <w:p w:rsidR="00A4720F" w:rsidRPr="00A4720F" w:rsidRDefault="00A4720F" w:rsidP="00A4720F">
      <w:pPr>
        <w:widowControl w:val="0"/>
        <w:jc w:val="center"/>
        <w:outlineLvl w:val="0"/>
        <w:rPr>
          <w:rFonts w:ascii="Times New Roman" w:eastAsia="Calibri" w:hAnsi="Times New Roman" w:cs="Times New Roman"/>
          <w:b/>
          <w:sz w:val="34"/>
          <w:szCs w:val="34"/>
        </w:rPr>
      </w:pPr>
      <w:proofErr w:type="gramStart"/>
      <w:r w:rsidRPr="00A4720F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ПРАВИТЕЛЬСТВО  </w:t>
      </w:r>
      <w:r w:rsidRPr="00A4720F">
        <w:rPr>
          <w:rFonts w:ascii="Times New Roman" w:eastAsia="Calibri" w:hAnsi="Times New Roman" w:cs="Times New Roman"/>
          <w:b/>
          <w:sz w:val="34"/>
          <w:szCs w:val="34"/>
        </w:rPr>
        <w:t>КУРСКОЙ</w:t>
      </w:r>
      <w:proofErr w:type="gramEnd"/>
      <w:r w:rsidRPr="00A4720F">
        <w:rPr>
          <w:rFonts w:ascii="Times New Roman" w:eastAsia="Calibri" w:hAnsi="Times New Roman" w:cs="Times New Roman"/>
          <w:b/>
          <w:sz w:val="34"/>
          <w:szCs w:val="34"/>
        </w:rPr>
        <w:t xml:space="preserve">  ОБЛАСТИ</w:t>
      </w:r>
    </w:p>
    <w:p w:rsidR="00A4720F" w:rsidRPr="00A4720F" w:rsidRDefault="00A4720F" w:rsidP="00A4720F">
      <w:pPr>
        <w:widowControl w:val="0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sz w:val="10"/>
          <w:szCs w:val="10"/>
          <w:lang w:eastAsia="ru-RU" w:bidi="ru-RU"/>
        </w:rPr>
      </w:pPr>
    </w:p>
    <w:p w:rsidR="00A4720F" w:rsidRPr="00A4720F" w:rsidRDefault="00A4720F" w:rsidP="00A4720F">
      <w:pPr>
        <w:widowControl w:val="0"/>
        <w:jc w:val="center"/>
        <w:rPr>
          <w:rFonts w:ascii="Times New Roman" w:eastAsia="Calibri" w:hAnsi="Times New Roman" w:cs="Times New Roman"/>
          <w:spacing w:val="40"/>
          <w:sz w:val="28"/>
          <w:szCs w:val="28"/>
        </w:rPr>
      </w:pPr>
      <w:r w:rsidRPr="00A4720F">
        <w:rPr>
          <w:rFonts w:ascii="Times New Roman" w:eastAsia="Calibri" w:hAnsi="Times New Roman" w:cs="Times New Roman"/>
          <w:bCs/>
          <w:color w:val="000000"/>
          <w:spacing w:val="40"/>
          <w:sz w:val="28"/>
          <w:szCs w:val="28"/>
          <w:lang w:eastAsia="ru-RU" w:bidi="ru-RU"/>
        </w:rPr>
        <w:t>ПОСТАНОВЛЕНИЕ</w:t>
      </w:r>
    </w:p>
    <w:p w:rsidR="00A4720F" w:rsidRPr="00A4720F" w:rsidRDefault="00A4720F" w:rsidP="00A4720F">
      <w:pPr>
        <w:autoSpaceDN w:val="0"/>
        <w:jc w:val="both"/>
        <w:rPr>
          <w:rFonts w:ascii="Times New Roman" w:eastAsia="Times New Roman" w:hAnsi="Times New Roman" w:cs="Courier New"/>
          <w:sz w:val="24"/>
          <w:szCs w:val="24"/>
          <w:lang w:eastAsia="zh-CN"/>
        </w:rPr>
      </w:pPr>
    </w:p>
    <w:p w:rsidR="00A4720F" w:rsidRPr="00A4720F" w:rsidRDefault="00A4720F" w:rsidP="00A4720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A4720F">
        <w:rPr>
          <w:rFonts w:ascii="Times New Roman" w:eastAsia="Times New Roman" w:hAnsi="Times New Roman" w:cs="Times New Roman"/>
          <w:lang w:eastAsia="ru-RU"/>
        </w:rPr>
        <w:t>от ________________            № ______________</w:t>
      </w:r>
    </w:p>
    <w:p w:rsidR="00A4720F" w:rsidRPr="00A4720F" w:rsidRDefault="00A4720F" w:rsidP="00A4720F">
      <w:pPr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4720F" w:rsidRPr="00A4720F" w:rsidRDefault="00A4720F" w:rsidP="00A4720F">
      <w:pPr>
        <w:jc w:val="center"/>
        <w:rPr>
          <w:rFonts w:ascii="Times New Roman" w:eastAsia="Times New Roman" w:hAnsi="Times New Roman" w:cs="Courier New"/>
          <w:sz w:val="20"/>
          <w:szCs w:val="20"/>
          <w:lang w:eastAsia="zh-CN"/>
        </w:rPr>
      </w:pPr>
      <w:r w:rsidRPr="00A47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Курск</w:t>
      </w:r>
    </w:p>
    <w:p w:rsidR="00A4720F" w:rsidRPr="00A4720F" w:rsidRDefault="00A4720F" w:rsidP="00A4720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20F" w:rsidRPr="00A4720F" w:rsidRDefault="00A4720F" w:rsidP="00A4720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47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Правил предоставления субсидии из областного бюджета юридическим лицам, являющимся хозяйственными обществами, 100 процентов долей уставного капитала  которых находится в государственной собственности Курской области, способствующим развитию инвестиционной деятельности, в форме безвозмездного денежного вклада Курской области в имущество, не увеличивающего  уставный капитал общества, </w:t>
      </w:r>
      <w:r w:rsidRPr="00A4720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не изменяющего размеры и номинальную стоимость долей участников общества </w:t>
      </w:r>
    </w:p>
    <w:p w:rsidR="00A4720F" w:rsidRPr="00A4720F" w:rsidRDefault="00A4720F" w:rsidP="00A4720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20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 уставном капитале общества</w:t>
      </w:r>
    </w:p>
    <w:p w:rsidR="00A4720F" w:rsidRPr="00A4720F" w:rsidRDefault="00A4720F" w:rsidP="00A4720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20F" w:rsidRPr="00A4720F" w:rsidRDefault="00A4720F" w:rsidP="00A472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20F" w:rsidRPr="00A4720F" w:rsidRDefault="00A4720F" w:rsidP="00A4720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20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совершенствования работы по улучшению инвестиционного климата в Курской области, создания благоприятных условий для привлечения инвестиций в Курскую область Правительство Курской области ПОСТАНОВЛЯЕТ:</w:t>
      </w:r>
    </w:p>
    <w:p w:rsidR="00A4720F" w:rsidRPr="00A4720F" w:rsidRDefault="00A4720F" w:rsidP="00A4720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20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 Правила предоставления субсидии из областного бюджета юридическим лицам, являющимся хозяйственными обществами, 100 процентов долей которых находится в государственной собственности Курской области (далее – общество), способствующим развитию инвестиционной деятельности, в форме безвозмездного денежного вклада Курской области в имущество, не увеличивающего уставный капитал общества, не изменяющего размеры и номинальную стоимость долей участников общества в уставном капитале общества.</w:t>
      </w:r>
    </w:p>
    <w:p w:rsidR="00A4720F" w:rsidRPr="00A4720F" w:rsidRDefault="00A4720F" w:rsidP="00A4720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20F" w:rsidRPr="00A4720F" w:rsidRDefault="00A4720F" w:rsidP="00A4720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20F" w:rsidRPr="00A4720F" w:rsidRDefault="00A4720F" w:rsidP="00A4720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20F" w:rsidRPr="00A4720F" w:rsidRDefault="00A4720F" w:rsidP="00A4720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20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обязанности</w:t>
      </w:r>
    </w:p>
    <w:p w:rsidR="00A4720F" w:rsidRPr="00A4720F" w:rsidRDefault="00A4720F" w:rsidP="00A4720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2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Губернатора</w:t>
      </w:r>
    </w:p>
    <w:p w:rsidR="00A4720F" w:rsidRPr="00A4720F" w:rsidRDefault="00A4720F" w:rsidP="00A4720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– </w:t>
      </w:r>
    </w:p>
    <w:p w:rsidR="00A4720F" w:rsidRPr="00A4720F" w:rsidRDefault="00A4720F" w:rsidP="00A4720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:rsidR="00A4720F" w:rsidRPr="00A4720F" w:rsidRDefault="00A4720F" w:rsidP="00A4720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</w:t>
      </w:r>
      <w:r w:rsidRPr="00A47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7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7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7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7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7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7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7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А.Е. Чепик</w:t>
      </w:r>
    </w:p>
    <w:p w:rsidR="00A4720F" w:rsidRDefault="00A4720F" w:rsidP="006558D2">
      <w:pPr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20F" w:rsidRDefault="00A4720F" w:rsidP="006558D2">
      <w:pPr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20F" w:rsidRDefault="00A4720F" w:rsidP="006558D2">
      <w:pPr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20F" w:rsidRDefault="00A4720F" w:rsidP="006558D2">
      <w:pPr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20F" w:rsidRDefault="00A4720F" w:rsidP="006558D2">
      <w:pPr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96D" w:rsidRPr="00F56E9D" w:rsidRDefault="00BE596D" w:rsidP="006558D2">
      <w:pPr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:rsidR="00BE596D" w:rsidRPr="00F56E9D" w:rsidRDefault="00BE596D" w:rsidP="006558D2">
      <w:pPr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BE596D" w:rsidRPr="00F56E9D" w:rsidRDefault="00BE596D" w:rsidP="006558D2">
      <w:pPr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9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</w:p>
    <w:p w:rsidR="00BE596D" w:rsidRPr="00F56E9D" w:rsidRDefault="00BE596D" w:rsidP="006558D2">
      <w:pPr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№_____ </w:t>
      </w:r>
    </w:p>
    <w:p w:rsidR="00BE596D" w:rsidRPr="00F56E9D" w:rsidRDefault="00BE596D" w:rsidP="006558D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96D" w:rsidRPr="00F56E9D" w:rsidRDefault="00BE596D" w:rsidP="006558D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96D" w:rsidRPr="00F56E9D" w:rsidRDefault="00BE596D" w:rsidP="006558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4B0978" w:rsidRPr="00F56E9D" w:rsidRDefault="00BE596D" w:rsidP="006558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 субсидии из областного бюджета юридическим лицам, являющимся хозяйственными обществами, 100 процентов долей уставного капитала  которых находится в государственной собственности Курской области, способствующим развитию инвестиционной деятельности, в форме безвозмездного денежного вклада Курской области в имущество, не увеличивающего </w:t>
      </w:r>
    </w:p>
    <w:p w:rsidR="001B2328" w:rsidRPr="00F56E9D" w:rsidRDefault="00BE596D" w:rsidP="006558D2">
      <w:pPr>
        <w:jc w:val="center"/>
        <w:rPr>
          <w:rStyle w:val="Bodytext2"/>
          <w:b/>
          <w:bCs/>
          <w:sz w:val="28"/>
          <w:szCs w:val="28"/>
        </w:rPr>
      </w:pPr>
      <w:r w:rsidRPr="00F56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уставный капитал</w:t>
      </w:r>
      <w:r w:rsidR="004B0978" w:rsidRPr="00F56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общества</w:t>
      </w:r>
      <w:r w:rsidR="001B2328" w:rsidRPr="00F56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B2328" w:rsidRPr="00F56E9D">
        <w:rPr>
          <w:rStyle w:val="Bodytext2"/>
          <w:b/>
          <w:bCs/>
          <w:sz w:val="28"/>
          <w:szCs w:val="28"/>
        </w:rPr>
        <w:t xml:space="preserve">не изменяющего размеры и номинальную стоимость долей участников общества </w:t>
      </w:r>
    </w:p>
    <w:p w:rsidR="00BE596D" w:rsidRPr="00F56E9D" w:rsidRDefault="001B2328" w:rsidP="006558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E9D">
        <w:rPr>
          <w:rStyle w:val="Bodytext2"/>
          <w:b/>
          <w:bCs/>
          <w:sz w:val="28"/>
          <w:szCs w:val="28"/>
        </w:rPr>
        <w:t>в уставном капитале общества</w:t>
      </w:r>
    </w:p>
    <w:p w:rsidR="006558D2" w:rsidRPr="00F56E9D" w:rsidRDefault="006558D2" w:rsidP="006558D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1. Настоящие Правила устанавливают порядок, цели и условия предоставления субсидии из областного бюджета юридическим лицам, являющимся хозяйственными обществами, 100 процентов долей которых находится в государственной собственности Курской области</w:t>
      </w:r>
      <w:r w:rsidR="001B2328" w:rsidRPr="00F56E9D">
        <w:rPr>
          <w:sz w:val="28"/>
          <w:szCs w:val="28"/>
        </w:rPr>
        <w:t xml:space="preserve"> (далее – общество)</w:t>
      </w:r>
      <w:r w:rsidRPr="00F56E9D">
        <w:rPr>
          <w:sz w:val="28"/>
          <w:szCs w:val="28"/>
        </w:rPr>
        <w:t>, способствующим развитию инвестиционной деятельностив форме безвозмездного денежного вклада Курской области в имущество, не увеличивающего уставный капитал общества</w:t>
      </w:r>
      <w:r w:rsidR="001B2328" w:rsidRPr="00F56E9D">
        <w:rPr>
          <w:sz w:val="28"/>
          <w:szCs w:val="28"/>
        </w:rPr>
        <w:t>, не изменяющего размеры и номинальную стоимость долей участников общества в уставном капитале общества</w:t>
      </w:r>
      <w:r w:rsidR="00031A28" w:rsidRPr="00F56E9D">
        <w:rPr>
          <w:sz w:val="28"/>
          <w:szCs w:val="28"/>
        </w:rPr>
        <w:t xml:space="preserve"> (далее –Правила, субсидия)</w:t>
      </w:r>
      <w:r w:rsidRPr="00F56E9D">
        <w:rPr>
          <w:sz w:val="28"/>
          <w:szCs w:val="28"/>
        </w:rPr>
        <w:t>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bookmarkStart w:id="0" w:name="P65"/>
      <w:bookmarkEnd w:id="0"/>
      <w:r w:rsidRPr="00F56E9D">
        <w:rPr>
          <w:sz w:val="28"/>
          <w:szCs w:val="28"/>
        </w:rPr>
        <w:t xml:space="preserve">2. Целью предоставления субсидии является финансовое обеспечение затрат юридических лиц, являющихся хозяйственными обществами, 100 процентов долей которых находится в государственной собственности Курской области, способствующих развитию инвестиционной деятельности (далее - Получатель), связанных с осуществлением работ, оказанием услуг по привлечению инвестиций на территорию Курской области, </w:t>
      </w:r>
      <w:r w:rsidR="00F40D16" w:rsidRPr="00F56E9D">
        <w:rPr>
          <w:sz w:val="28"/>
          <w:szCs w:val="28"/>
        </w:rPr>
        <w:t xml:space="preserve">в том числе путем реализации функций, установленных Федеральным </w:t>
      </w:r>
      <w:hyperlink r:id="rId6">
        <w:r w:rsidR="00F40D16" w:rsidRPr="00F56E9D">
          <w:rPr>
            <w:sz w:val="28"/>
            <w:szCs w:val="28"/>
          </w:rPr>
          <w:t>законом</w:t>
        </w:r>
      </w:hyperlink>
      <w:r w:rsidR="00F40D16" w:rsidRPr="00F56E9D">
        <w:rPr>
          <w:sz w:val="28"/>
          <w:szCs w:val="28"/>
        </w:rPr>
        <w:t xml:space="preserve"> от 22 июля 2005 года № 116-ФЗ «Об особых экономических зонах в Российской Федерации»,</w:t>
      </w:r>
      <w:r w:rsidRPr="00F56E9D">
        <w:rPr>
          <w:sz w:val="28"/>
          <w:szCs w:val="28"/>
        </w:rPr>
        <w:t xml:space="preserve">в рамках реализации </w:t>
      </w:r>
      <w:r w:rsidR="004B0978" w:rsidRPr="00F56E9D">
        <w:rPr>
          <w:sz w:val="28"/>
          <w:szCs w:val="28"/>
        </w:rPr>
        <w:t>комплекса процессных мероприятий«</w:t>
      </w:r>
      <w:r w:rsidRPr="00F56E9D">
        <w:rPr>
          <w:sz w:val="28"/>
          <w:szCs w:val="28"/>
        </w:rPr>
        <w:t>Создание благоприятных условий для привлечения инвестиций в экономику Курской области</w:t>
      </w:r>
      <w:r w:rsidR="004B0978" w:rsidRPr="00F56E9D">
        <w:rPr>
          <w:sz w:val="28"/>
          <w:szCs w:val="28"/>
        </w:rPr>
        <w:t>»</w:t>
      </w:r>
      <w:r w:rsidRPr="00F56E9D">
        <w:rPr>
          <w:sz w:val="28"/>
          <w:szCs w:val="28"/>
        </w:rPr>
        <w:t xml:space="preserve"> государственной </w:t>
      </w:r>
      <w:hyperlink r:id="rId7" w:tooltip="Постановление Администрации Курской области от 24.10.2013 N 774-па (ред. от 09.07.2024) &quot;Об утверждении государственной программы Курской области &quot;Развитие экономики и внешних связей Курской области&quot; (вместе с &quot;Перечнем утративших силу постановлений Администра">
        <w:r w:rsidRPr="00F56E9D">
          <w:rPr>
            <w:sz w:val="28"/>
            <w:szCs w:val="28"/>
          </w:rPr>
          <w:t>программы</w:t>
        </w:r>
      </w:hyperlink>
      <w:r w:rsidRPr="00F56E9D">
        <w:rPr>
          <w:sz w:val="28"/>
          <w:szCs w:val="28"/>
        </w:rPr>
        <w:t xml:space="preserve"> Курской области </w:t>
      </w:r>
      <w:r w:rsidR="004B0978" w:rsidRPr="00F56E9D">
        <w:rPr>
          <w:sz w:val="28"/>
          <w:szCs w:val="28"/>
        </w:rPr>
        <w:t>«</w:t>
      </w:r>
      <w:r w:rsidRPr="00F56E9D">
        <w:rPr>
          <w:sz w:val="28"/>
          <w:szCs w:val="28"/>
        </w:rPr>
        <w:t>Развитие экономики и внешних связей Курской области</w:t>
      </w:r>
      <w:r w:rsidR="004B0978" w:rsidRPr="00F56E9D">
        <w:rPr>
          <w:sz w:val="28"/>
          <w:szCs w:val="28"/>
        </w:rPr>
        <w:t>»</w:t>
      </w:r>
      <w:r w:rsidRPr="00F56E9D">
        <w:rPr>
          <w:sz w:val="28"/>
          <w:szCs w:val="28"/>
        </w:rPr>
        <w:t xml:space="preserve">, утвержденной постановлением Администрации Курской области от 24.10.2013 </w:t>
      </w:r>
      <w:r w:rsidR="004B0978" w:rsidRPr="00F56E9D">
        <w:rPr>
          <w:sz w:val="28"/>
          <w:szCs w:val="28"/>
        </w:rPr>
        <w:t>№</w:t>
      </w:r>
      <w:r w:rsidRPr="00F56E9D">
        <w:rPr>
          <w:sz w:val="28"/>
          <w:szCs w:val="28"/>
        </w:rPr>
        <w:t xml:space="preserve"> 774-па.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Получатель определяется на основании решения Губернатора Курской области в соответствии с </w:t>
      </w:r>
      <w:hyperlink r:id="rId8" w:tooltip="&quot;Бюджетный кодекс Российской Федерации&quot; от 31.07.1998 N 145-ФЗ (ред. от 26.12.2024) (с изм. и доп., вступ. в силу с 01.01.2025) {КонсультантПлюс}">
        <w:r w:rsidRPr="00F56E9D">
          <w:rPr>
            <w:sz w:val="28"/>
            <w:szCs w:val="28"/>
          </w:rPr>
          <w:t>подпунктом 1 пункта 2 статьи 78.5</w:t>
        </w:r>
      </w:hyperlink>
      <w:r w:rsidRPr="00F56E9D">
        <w:rPr>
          <w:sz w:val="28"/>
          <w:szCs w:val="28"/>
        </w:rPr>
        <w:t xml:space="preserve"> Бюджетного кодекса Российской Федерации.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3. Субсиди</w:t>
      </w:r>
      <w:r w:rsidR="00031A28" w:rsidRPr="00F56E9D">
        <w:rPr>
          <w:sz w:val="28"/>
          <w:szCs w:val="28"/>
        </w:rPr>
        <w:t>я</w:t>
      </w:r>
      <w:r w:rsidRPr="00F56E9D">
        <w:rPr>
          <w:sz w:val="28"/>
          <w:szCs w:val="28"/>
        </w:rPr>
        <w:t xml:space="preserve"> предоставля</w:t>
      </w:r>
      <w:r w:rsidR="00031A28" w:rsidRPr="00F56E9D">
        <w:rPr>
          <w:sz w:val="28"/>
          <w:szCs w:val="28"/>
        </w:rPr>
        <w:t>е</w:t>
      </w:r>
      <w:r w:rsidRPr="00F56E9D">
        <w:rPr>
          <w:sz w:val="28"/>
          <w:szCs w:val="28"/>
        </w:rPr>
        <w:t xml:space="preserve">тся главным распорядителем средств областного бюджета - Министерством экономического развития Курской </w:t>
      </w:r>
      <w:r w:rsidRPr="00F56E9D">
        <w:rPr>
          <w:sz w:val="28"/>
          <w:szCs w:val="28"/>
        </w:rPr>
        <w:lastRenderedPageBreak/>
        <w:t xml:space="preserve">области (далее - Министерство) в соответствии со сводной бюджетной росписью в пределах лимитов бюджетных обязательств, доведенных в установленном порядке до Министерства как получателя средств областного бюджета на цели, указанные в </w:t>
      </w:r>
      <w:hyperlink w:anchor="P65" w:tooltip="2. Целью предоставления субсидии является финансовое обеспечение затрат юридических лиц, являющихся хозяйственными обществами, 100 процентов акций (долей) которых находится в государственной собственности Курской области, способствующих развитию инвестиционной">
        <w:r w:rsidRPr="00F56E9D">
          <w:rPr>
            <w:sz w:val="28"/>
            <w:szCs w:val="28"/>
          </w:rPr>
          <w:t>пункте 2</w:t>
        </w:r>
      </w:hyperlink>
      <w:r w:rsidRPr="00F56E9D">
        <w:rPr>
          <w:sz w:val="28"/>
          <w:szCs w:val="28"/>
        </w:rPr>
        <w:t xml:space="preserve"> Правил.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Способом предоставления субсидии является финансовое обеспечение затрат.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4. Сведения о субсиди</w:t>
      </w:r>
      <w:r w:rsidR="00031A28" w:rsidRPr="00F56E9D">
        <w:rPr>
          <w:sz w:val="28"/>
          <w:szCs w:val="28"/>
        </w:rPr>
        <w:t>и</w:t>
      </w:r>
      <w:r w:rsidRPr="00F56E9D">
        <w:rPr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</w:t>
      </w:r>
      <w:r w:rsidR="004B0978" w:rsidRPr="00F56E9D">
        <w:rPr>
          <w:sz w:val="28"/>
          <w:szCs w:val="28"/>
        </w:rPr>
        <w:t>«</w:t>
      </w:r>
      <w:r w:rsidRPr="00F56E9D">
        <w:rPr>
          <w:sz w:val="28"/>
          <w:szCs w:val="28"/>
        </w:rPr>
        <w:t>Интернет</w:t>
      </w:r>
      <w:r w:rsidR="004B0978" w:rsidRPr="00F56E9D">
        <w:rPr>
          <w:sz w:val="28"/>
          <w:szCs w:val="28"/>
        </w:rPr>
        <w:t>»</w:t>
      </w:r>
      <w:r w:rsidRPr="00F56E9D">
        <w:rPr>
          <w:sz w:val="28"/>
          <w:szCs w:val="28"/>
        </w:rPr>
        <w:t xml:space="preserve"> (далее - единый портал) в порядке, установленном Министерством финансов Российской Федерации.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bookmarkStart w:id="1" w:name="P74"/>
      <w:bookmarkEnd w:id="1"/>
      <w:r w:rsidRPr="00F56E9D">
        <w:rPr>
          <w:sz w:val="28"/>
          <w:szCs w:val="28"/>
        </w:rPr>
        <w:t>5. Субсиди</w:t>
      </w:r>
      <w:r w:rsidR="00031A28" w:rsidRPr="00F56E9D">
        <w:rPr>
          <w:sz w:val="28"/>
          <w:szCs w:val="28"/>
        </w:rPr>
        <w:t>я</w:t>
      </w:r>
      <w:r w:rsidRPr="00F56E9D">
        <w:rPr>
          <w:sz w:val="28"/>
          <w:szCs w:val="28"/>
        </w:rPr>
        <w:t xml:space="preserve"> предоставля</w:t>
      </w:r>
      <w:r w:rsidR="00031A28" w:rsidRPr="00F56E9D">
        <w:rPr>
          <w:sz w:val="28"/>
          <w:szCs w:val="28"/>
        </w:rPr>
        <w:t>е</w:t>
      </w:r>
      <w:r w:rsidRPr="00F56E9D">
        <w:rPr>
          <w:sz w:val="28"/>
          <w:szCs w:val="28"/>
        </w:rPr>
        <w:t>тся на основании договоров (соглашений) о предоставлении субсиди</w:t>
      </w:r>
      <w:r w:rsidR="00031A28" w:rsidRPr="00F56E9D">
        <w:rPr>
          <w:sz w:val="28"/>
          <w:szCs w:val="28"/>
        </w:rPr>
        <w:t>и</w:t>
      </w:r>
      <w:r w:rsidRPr="00F56E9D">
        <w:rPr>
          <w:sz w:val="28"/>
          <w:szCs w:val="28"/>
        </w:rPr>
        <w:t>, заключенных между Министерством и Получателями в соответствии с типовой формой, установленной финансовым органом Курской области (далее - Соглашение).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установленными финансовым органом Курской области.</w:t>
      </w:r>
    </w:p>
    <w:p w:rsidR="00E71505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Министерство имущества Курской области обеспечивает в порядке, установленном </w:t>
      </w:r>
      <w:r w:rsidR="00AB7A23" w:rsidRPr="00F56E9D">
        <w:rPr>
          <w:sz w:val="28"/>
          <w:szCs w:val="28"/>
        </w:rPr>
        <w:t xml:space="preserve">настоящими </w:t>
      </w:r>
      <w:r w:rsidRPr="00F56E9D">
        <w:rPr>
          <w:sz w:val="28"/>
          <w:szCs w:val="28"/>
        </w:rPr>
        <w:t xml:space="preserve">Правилами, проведение </w:t>
      </w:r>
      <w:r w:rsidR="00AB7A23" w:rsidRPr="00F56E9D">
        <w:rPr>
          <w:sz w:val="28"/>
          <w:szCs w:val="28"/>
        </w:rPr>
        <w:t xml:space="preserve">заседания </w:t>
      </w:r>
      <w:r w:rsidR="00E71505" w:rsidRPr="00F56E9D">
        <w:rPr>
          <w:sz w:val="28"/>
          <w:szCs w:val="28"/>
        </w:rPr>
        <w:t xml:space="preserve">совета директоров </w:t>
      </w:r>
      <w:r w:rsidR="00AB7A23" w:rsidRPr="00F56E9D">
        <w:rPr>
          <w:sz w:val="28"/>
          <w:szCs w:val="28"/>
        </w:rPr>
        <w:t>Получателя</w:t>
      </w:r>
      <w:r w:rsidR="00E71505" w:rsidRPr="00F56E9D">
        <w:rPr>
          <w:sz w:val="28"/>
          <w:szCs w:val="28"/>
        </w:rPr>
        <w:t xml:space="preserve"> для </w:t>
      </w:r>
      <w:r w:rsidR="00AB7A23" w:rsidRPr="00F56E9D">
        <w:rPr>
          <w:sz w:val="28"/>
          <w:szCs w:val="28"/>
        </w:rPr>
        <w:t>рассмотрения вопроса о предварительном одобрении Соглашения,</w:t>
      </w:r>
      <w:r w:rsidR="00AB7A23" w:rsidRPr="00F56E9D">
        <w:rPr>
          <w:rStyle w:val="Bodytext2"/>
          <w:sz w:val="28"/>
          <w:szCs w:val="28"/>
        </w:rPr>
        <w:t xml:space="preserve"> дополнительного соглашения к Соглашению,</w:t>
      </w:r>
      <w:r w:rsidR="00E71505" w:rsidRPr="00F56E9D">
        <w:rPr>
          <w:rStyle w:val="Bodytext2"/>
          <w:sz w:val="28"/>
          <w:szCs w:val="28"/>
        </w:rPr>
        <w:t xml:space="preserve"> </w:t>
      </w:r>
      <w:r w:rsidR="00AB7A23" w:rsidRPr="00F56E9D">
        <w:rPr>
          <w:rStyle w:val="Bodytext2"/>
          <w:sz w:val="28"/>
          <w:szCs w:val="28"/>
        </w:rPr>
        <w:t>на основании которого Курской областью вносится вклад в имущество Получателя</w:t>
      </w:r>
      <w:r w:rsidR="00E71505" w:rsidRPr="00F56E9D">
        <w:rPr>
          <w:sz w:val="28"/>
          <w:szCs w:val="28"/>
          <w:shd w:val="clear" w:color="auto" w:fill="FFFFFF"/>
        </w:rPr>
        <w:t>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bookmarkStart w:id="2" w:name="P78"/>
      <w:bookmarkEnd w:id="2"/>
      <w:r w:rsidRPr="00F56E9D">
        <w:rPr>
          <w:sz w:val="28"/>
          <w:szCs w:val="28"/>
        </w:rPr>
        <w:t>6. Субсидия предоставляется при соблюдении следующих условий: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bookmarkStart w:id="3" w:name="P79"/>
      <w:bookmarkEnd w:id="3"/>
      <w:r w:rsidRPr="00F56E9D">
        <w:rPr>
          <w:sz w:val="28"/>
          <w:szCs w:val="28"/>
        </w:rPr>
        <w:t xml:space="preserve">а) соответствие Получателя на первое число месяца подачи заявки на предоставление субсидии, </w:t>
      </w:r>
      <w:r w:rsidR="000A6D81" w:rsidRPr="00F56E9D">
        <w:rPr>
          <w:sz w:val="28"/>
          <w:szCs w:val="28"/>
        </w:rPr>
        <w:t xml:space="preserve">указанной в пункте 8 Правил, </w:t>
      </w:r>
      <w:r w:rsidRPr="00F56E9D">
        <w:rPr>
          <w:sz w:val="28"/>
          <w:szCs w:val="28"/>
        </w:rPr>
        <w:t>следующим требованиям: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Получатель является хозяйственным обществом, 100 процентов долей </w:t>
      </w:r>
      <w:r w:rsidR="00AB7A23" w:rsidRPr="00F56E9D">
        <w:rPr>
          <w:sz w:val="28"/>
          <w:szCs w:val="28"/>
        </w:rPr>
        <w:t xml:space="preserve">участия в </w:t>
      </w:r>
      <w:r w:rsidR="00F40D16" w:rsidRPr="00F56E9D">
        <w:rPr>
          <w:sz w:val="28"/>
          <w:szCs w:val="28"/>
        </w:rPr>
        <w:t>уставн</w:t>
      </w:r>
      <w:r w:rsidR="00AB7A23" w:rsidRPr="00F56E9D">
        <w:rPr>
          <w:sz w:val="28"/>
          <w:szCs w:val="28"/>
        </w:rPr>
        <w:t xml:space="preserve">ом </w:t>
      </w:r>
      <w:r w:rsidR="00F40D16" w:rsidRPr="00F56E9D">
        <w:rPr>
          <w:sz w:val="28"/>
          <w:szCs w:val="28"/>
        </w:rPr>
        <w:t>капитал</w:t>
      </w:r>
      <w:r w:rsidR="00AB7A23" w:rsidRPr="00F56E9D">
        <w:rPr>
          <w:sz w:val="28"/>
          <w:szCs w:val="28"/>
        </w:rPr>
        <w:t xml:space="preserve">е </w:t>
      </w:r>
      <w:r w:rsidRPr="00F56E9D">
        <w:rPr>
          <w:sz w:val="28"/>
          <w:szCs w:val="28"/>
        </w:rPr>
        <w:t>которого находится в собственности Курской области;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Министерство осуществляет координацию и регулирование деятельности Получателя в соответствии с </w:t>
      </w:r>
      <w:hyperlink r:id="rId9" w:tooltip="Постановление Правительства Курской области от 15.12.2023 N 1315-пп (ред. от 27.01.2025) &quot;Об управлении акциями (долями участия) хозяйственных обществ, находящимися в собственности Курской области&quot; (вместе с &quot;Перечнем хозяйственных обществ, акции (доли участия">
        <w:r w:rsidRPr="00F56E9D">
          <w:rPr>
            <w:sz w:val="28"/>
            <w:szCs w:val="28"/>
          </w:rPr>
          <w:t>постановлением</w:t>
        </w:r>
      </w:hyperlink>
      <w:r w:rsidRPr="00F56E9D">
        <w:rPr>
          <w:sz w:val="28"/>
          <w:szCs w:val="28"/>
        </w:rPr>
        <w:t xml:space="preserve"> Правительства Курской области от 15.12.2023 </w:t>
      </w:r>
      <w:r w:rsidR="001F50FA" w:rsidRPr="00F56E9D">
        <w:rPr>
          <w:sz w:val="28"/>
          <w:szCs w:val="28"/>
        </w:rPr>
        <w:t>№</w:t>
      </w:r>
      <w:r w:rsidRPr="00F56E9D">
        <w:rPr>
          <w:sz w:val="28"/>
          <w:szCs w:val="28"/>
        </w:rPr>
        <w:t xml:space="preserve"> 1315-пп </w:t>
      </w:r>
      <w:r w:rsidR="001F50FA" w:rsidRPr="00F56E9D">
        <w:rPr>
          <w:sz w:val="28"/>
          <w:szCs w:val="28"/>
        </w:rPr>
        <w:t>«</w:t>
      </w:r>
      <w:r w:rsidRPr="00F56E9D">
        <w:rPr>
          <w:sz w:val="28"/>
          <w:szCs w:val="28"/>
        </w:rPr>
        <w:t>Об управлении акциями (долями участия) хозяйственных обществ, находящимися в собственности Курской области</w:t>
      </w:r>
      <w:r w:rsidR="001F50FA" w:rsidRPr="00F56E9D">
        <w:rPr>
          <w:sz w:val="28"/>
          <w:szCs w:val="28"/>
        </w:rPr>
        <w:t>»</w:t>
      </w:r>
      <w:r w:rsidRPr="00F56E9D">
        <w:rPr>
          <w:sz w:val="28"/>
          <w:szCs w:val="28"/>
        </w:rPr>
        <w:t>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</w:t>
      </w:r>
      <w:r w:rsidRPr="00F56E9D">
        <w:rPr>
          <w:sz w:val="28"/>
          <w:szCs w:val="28"/>
        </w:rPr>
        <w:lastRenderedPageBreak/>
        <w:t>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Получатель не находится в составляемых в рамках реализации полномочий, предусмотренных </w:t>
      </w:r>
      <w:hyperlink r:id="rId10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F56E9D">
          <w:rPr>
            <w:sz w:val="28"/>
            <w:szCs w:val="28"/>
          </w:rPr>
          <w:t>главой VII</w:t>
        </w:r>
      </w:hyperlink>
      <w:r w:rsidRPr="00F56E9D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Получатель не получает средства из областного бюджета на основании иных нормативных правовых актов Курской области на цели, указанные в </w:t>
      </w:r>
      <w:hyperlink w:anchor="P65" w:tooltip="2. Целью предоставления субсидии является финансовое обеспечение затрат юридических лиц, являющихся хозяйственными обществами, 100 процентов акций (долей) которых находится в государственной собственности Курской области, способствующих развитию инвестиционной">
        <w:r w:rsidRPr="00F56E9D">
          <w:rPr>
            <w:sz w:val="28"/>
            <w:szCs w:val="28"/>
          </w:rPr>
          <w:t>пункте 2</w:t>
        </w:r>
      </w:hyperlink>
      <w:r w:rsidRPr="00F56E9D">
        <w:rPr>
          <w:sz w:val="28"/>
          <w:szCs w:val="28"/>
        </w:rPr>
        <w:t xml:space="preserve"> Правил;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Получатель не является иностранным агентом в соответствии с Федеральным </w:t>
      </w:r>
      <w:hyperlink r:id="rId11" w:tooltip="Федеральный закон от 14.07.2022 N 255-ФЗ (ред. от 13.12.2024) &quot;О контроле за деятельностью лиц, находящихся под иностранным влиянием&quot; (с изм. и доп., вступ. в силу с 05.02.2025) ------------ Недействующая редакция {КонсультантПлюс}">
        <w:r w:rsidRPr="00F56E9D">
          <w:rPr>
            <w:sz w:val="28"/>
            <w:szCs w:val="28"/>
          </w:rPr>
          <w:t>законом</w:t>
        </w:r>
      </w:hyperlink>
      <w:r w:rsidRPr="00F56E9D">
        <w:rPr>
          <w:sz w:val="28"/>
          <w:szCs w:val="28"/>
        </w:rPr>
        <w:t xml:space="preserve"> от 14 июля 2022 года </w:t>
      </w:r>
      <w:r w:rsidR="001F50FA" w:rsidRPr="00F56E9D">
        <w:rPr>
          <w:sz w:val="28"/>
          <w:szCs w:val="28"/>
        </w:rPr>
        <w:t>№</w:t>
      </w:r>
      <w:r w:rsidRPr="00F56E9D">
        <w:rPr>
          <w:sz w:val="28"/>
          <w:szCs w:val="28"/>
        </w:rPr>
        <w:t xml:space="preserve"> 255-ФЗ </w:t>
      </w:r>
      <w:r w:rsidR="001F50FA" w:rsidRPr="00F56E9D">
        <w:rPr>
          <w:sz w:val="28"/>
          <w:szCs w:val="28"/>
        </w:rPr>
        <w:t>«</w:t>
      </w:r>
      <w:r w:rsidRPr="00F56E9D">
        <w:rPr>
          <w:sz w:val="28"/>
          <w:szCs w:val="28"/>
        </w:rPr>
        <w:t>О контроле за деятельностью лиц, находящихся под иностранным влиянием</w:t>
      </w:r>
      <w:r w:rsidR="001F50FA" w:rsidRPr="00F56E9D">
        <w:rPr>
          <w:sz w:val="28"/>
          <w:szCs w:val="28"/>
        </w:rPr>
        <w:t>»</w:t>
      </w:r>
      <w:r w:rsidRPr="00F56E9D">
        <w:rPr>
          <w:sz w:val="28"/>
          <w:szCs w:val="28"/>
        </w:rPr>
        <w:t>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у Получателя на едином налоговом счете отсутствует или не превышает размер, определенный </w:t>
      </w:r>
      <w:hyperlink r:id="rId1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F56E9D">
          <w:rPr>
            <w:sz w:val="28"/>
            <w:szCs w:val="28"/>
          </w:rPr>
          <w:t>пунктом 3 статьи 47</w:t>
        </w:r>
      </w:hyperlink>
      <w:r w:rsidRPr="00F56E9D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Получатель 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Курской областью (за исключением случаев, установленных Правительством Курской области);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Получатель не находится в процессе реорганизации (за исключением реорганизации в форме присоединения к Получателю другого юридического лица), ликвидации, в отношении его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 w:rsidR="006558D2" w:rsidRPr="00F56E9D" w:rsidRDefault="006558D2" w:rsidP="00712563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руководителях, членах коллегиальных исполнительных органов, лице, исполняющем функции единоличного исполнительного органа, или главного бухгалтера (при наличии) Получателя;</w:t>
      </w:r>
    </w:p>
    <w:p w:rsidR="006558D2" w:rsidRPr="00F56E9D" w:rsidRDefault="006558D2" w:rsidP="00712563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Получатель отсутствует в реестре недобросовестных поставщиков;</w:t>
      </w:r>
    </w:p>
    <w:p w:rsidR="00E71505" w:rsidRPr="00F56E9D" w:rsidRDefault="006558D2" w:rsidP="004D40CA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Получатель выполняет функции по сопровождению инвестиционных проектов</w:t>
      </w:r>
      <w:r w:rsidR="00E71505" w:rsidRPr="00F56E9D">
        <w:rPr>
          <w:sz w:val="28"/>
          <w:szCs w:val="28"/>
        </w:rPr>
        <w:t>, реализуемых на территории Курской области</w:t>
      </w:r>
      <w:r w:rsidR="002E38D1" w:rsidRPr="00F56E9D">
        <w:rPr>
          <w:sz w:val="28"/>
          <w:szCs w:val="28"/>
        </w:rPr>
        <w:t>,</w:t>
      </w:r>
      <w:r w:rsidR="006557B6" w:rsidRPr="00F56E9D">
        <w:rPr>
          <w:sz w:val="28"/>
          <w:szCs w:val="28"/>
        </w:rPr>
        <w:t xml:space="preserve"> в соответствии с </w:t>
      </w:r>
      <w:r w:rsidR="00965430" w:rsidRPr="00F56E9D">
        <w:rPr>
          <w:sz w:val="28"/>
          <w:szCs w:val="28"/>
        </w:rPr>
        <w:lastRenderedPageBreak/>
        <w:t>Регламентом комплексного сопровождения инвестиционных проектов (инвесторов) по принципу «одного окна», утвержденного постановлением Администрации Курской области от 21.05.2014 № 324-па</w:t>
      </w:r>
      <w:r w:rsidR="006557B6" w:rsidRPr="00F56E9D">
        <w:rPr>
          <w:sz w:val="28"/>
          <w:szCs w:val="28"/>
        </w:rPr>
        <w:t>;</w:t>
      </w:r>
    </w:p>
    <w:p w:rsidR="00F40D16" w:rsidRPr="00F56E9D" w:rsidRDefault="00F40D16" w:rsidP="004D40CA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Получатель является управляющей компанией особой экономической зоны промышленно – производственного типа на территории Курской области;</w:t>
      </w:r>
    </w:p>
    <w:p w:rsidR="006558D2" w:rsidRPr="00F56E9D" w:rsidRDefault="006558D2" w:rsidP="004D40CA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б) заключение между Получателем и Министерством Соглашения, указанного в </w:t>
      </w:r>
      <w:hyperlink w:anchor="P74" w:tooltip="5. Субсидии предоставляются на основании договоров (соглашений) о предоставлении субсидий, заключенных между Министерством и Получателями в соответствии с типовой формой, установленной финансовым органом Курской области (далее - Соглашение). Дополнительные сог">
        <w:r w:rsidRPr="00F56E9D">
          <w:rPr>
            <w:sz w:val="28"/>
            <w:szCs w:val="28"/>
          </w:rPr>
          <w:t>пункте 5</w:t>
        </w:r>
      </w:hyperlink>
      <w:r w:rsidRPr="00F56E9D">
        <w:rPr>
          <w:sz w:val="28"/>
          <w:szCs w:val="28"/>
        </w:rPr>
        <w:t xml:space="preserve"> Правил;</w:t>
      </w:r>
    </w:p>
    <w:p w:rsidR="006558D2" w:rsidRPr="00F56E9D" w:rsidRDefault="006558D2" w:rsidP="004D40CA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в) согласие Получателя на осуществление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13" w:tooltip="&quot;Бюджетный кодекс Российской Федерации&quot; от 31.07.1998 N 145-ФЗ (ред. от 26.12.2024) (с изм. и доп., вступ. в силу с 01.01.2025) {КонсультантПлюс}">
        <w:r w:rsidRPr="00F56E9D">
          <w:rPr>
            <w:sz w:val="28"/>
            <w:szCs w:val="28"/>
          </w:rPr>
          <w:t>статьями 268</w:t>
        </w:r>
      </w:hyperlink>
      <w:r w:rsidR="001F50FA" w:rsidRPr="00F56E9D">
        <w:rPr>
          <w:sz w:val="28"/>
          <w:szCs w:val="28"/>
          <w:vertAlign w:val="superscript"/>
        </w:rPr>
        <w:t>1</w:t>
      </w:r>
      <w:r w:rsidRPr="00F56E9D">
        <w:rPr>
          <w:sz w:val="28"/>
          <w:szCs w:val="28"/>
        </w:rPr>
        <w:t xml:space="preserve"> и </w:t>
      </w:r>
      <w:hyperlink r:id="rId14" w:tooltip="&quot;Бюджетный кодекс Российской Федерации&quot; от 31.07.1998 N 145-ФЗ (ред. от 26.12.2024) (с изм. и доп., вступ. в силу с 01.01.2025) {КонсультантПлюс}">
        <w:r w:rsidRPr="00F56E9D">
          <w:rPr>
            <w:sz w:val="28"/>
            <w:szCs w:val="28"/>
          </w:rPr>
          <w:t>269</w:t>
        </w:r>
      </w:hyperlink>
      <w:r w:rsidR="001F50FA" w:rsidRPr="00F56E9D">
        <w:rPr>
          <w:sz w:val="28"/>
          <w:szCs w:val="28"/>
          <w:vertAlign w:val="superscript"/>
        </w:rPr>
        <w:t>2</w:t>
      </w:r>
      <w:r w:rsidRPr="00F56E9D">
        <w:rPr>
          <w:sz w:val="28"/>
          <w:szCs w:val="28"/>
        </w:rPr>
        <w:t xml:space="preserve"> Бюджетного кодекса Российской Федерации.</w:t>
      </w:r>
    </w:p>
    <w:p w:rsidR="006558D2" w:rsidRPr="00F56E9D" w:rsidRDefault="006558D2" w:rsidP="004D40CA">
      <w:pPr>
        <w:pStyle w:val="ConsPlusNormal"/>
        <w:ind w:firstLine="709"/>
        <w:jc w:val="both"/>
        <w:rPr>
          <w:sz w:val="28"/>
          <w:szCs w:val="28"/>
        </w:rPr>
      </w:pPr>
      <w:bookmarkStart w:id="4" w:name="P99"/>
      <w:bookmarkEnd w:id="4"/>
      <w:r w:rsidRPr="00F56E9D">
        <w:rPr>
          <w:sz w:val="28"/>
          <w:szCs w:val="28"/>
        </w:rPr>
        <w:t>7. Субсидия предоставляется на финансовое обеспечение следующих расходов Получателя: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1) на оплату труда штатных сотрудников Получателя, страховых взносов с заработной платы штатных сотрудников Получателя на обязательное пенсионное страхование, обязательное медицинское страхование и обязательное социальное страхование на случай временной нетрудоспособности и в связи с материнством, а также от несчастных случаев на производстве и профессиональных заболеваний, налога на доходы физических лиц;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2) на выплату штатным сотрудникам Получателя пособий по временной нетрудоспособности вследствие заболевания или травмы (за исключением случаев на производстве и профессиональных заболеваний), осуществляемых за счет средств работодателя в соответствии с законодательством Российской Федерации;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3) на оплату штатным сотрудникам Получателя командировочных расходов и представительских расходов в пределах, определенных локальными нормативными актами;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4) на оплату налогов, обязательных платежей и пошлин, установленных законодательством Российской Федерации;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5) на оплату услуг связи, включая доступ к информационно-телекоммуникационной сети </w:t>
      </w:r>
      <w:r w:rsidR="001F50FA" w:rsidRPr="00F56E9D">
        <w:rPr>
          <w:sz w:val="28"/>
          <w:szCs w:val="28"/>
        </w:rPr>
        <w:t>«</w:t>
      </w:r>
      <w:r w:rsidRPr="00F56E9D">
        <w:rPr>
          <w:sz w:val="28"/>
          <w:szCs w:val="28"/>
        </w:rPr>
        <w:t>Интернет</w:t>
      </w:r>
      <w:r w:rsidR="001F50FA" w:rsidRPr="00F56E9D">
        <w:rPr>
          <w:sz w:val="28"/>
          <w:szCs w:val="28"/>
        </w:rPr>
        <w:t>»</w:t>
      </w:r>
      <w:r w:rsidRPr="00F56E9D">
        <w:rPr>
          <w:sz w:val="28"/>
          <w:szCs w:val="28"/>
        </w:rPr>
        <w:t>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6) на оплату работ по ремонту, обслуживанию и содержанию движимого имущества, принадлежащего Получателю, в том числе мебели, оргтехники, автотранспорта и другого движимого имущества;</w:t>
      </w:r>
    </w:p>
    <w:p w:rsidR="006558D2" w:rsidRPr="00F56E9D" w:rsidRDefault="0053304E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7</w:t>
      </w:r>
      <w:r w:rsidR="006558D2" w:rsidRPr="00F56E9D">
        <w:rPr>
          <w:sz w:val="28"/>
          <w:szCs w:val="28"/>
        </w:rPr>
        <w:t>) на оплату работ, услуг по текущему ремонту, обслуживанию, содержанию, уборке, охране недвижимого имущества, арендуемого Получателем (в случае, если договором аренды недвижимого имущества данные расходы не несет арендодатель);</w:t>
      </w:r>
    </w:p>
    <w:p w:rsidR="006558D2" w:rsidRPr="00F56E9D" w:rsidRDefault="0053304E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8</w:t>
      </w:r>
      <w:r w:rsidR="006558D2" w:rsidRPr="00F56E9D">
        <w:rPr>
          <w:sz w:val="28"/>
          <w:szCs w:val="28"/>
        </w:rPr>
        <w:t>) на оплату работ, услуг по независимой оценке недвижимого имущества (при сдаче нежилых площадей в субаренду);</w:t>
      </w:r>
    </w:p>
    <w:p w:rsidR="006558D2" w:rsidRPr="00F56E9D" w:rsidRDefault="0053304E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9</w:t>
      </w:r>
      <w:r w:rsidR="006558D2" w:rsidRPr="00F56E9D">
        <w:rPr>
          <w:sz w:val="28"/>
          <w:szCs w:val="28"/>
        </w:rPr>
        <w:t>) на оплату расходов по аренде офисных помещений для обеспечения деятельности Получателя и оплату коммунальных платежей;</w:t>
      </w:r>
    </w:p>
    <w:p w:rsidR="006558D2" w:rsidRPr="00F56E9D" w:rsidRDefault="0053304E" w:rsidP="006558D2">
      <w:pPr>
        <w:pStyle w:val="ConsPlusNormal"/>
        <w:ind w:firstLine="709"/>
        <w:jc w:val="both"/>
        <w:rPr>
          <w:sz w:val="28"/>
          <w:szCs w:val="28"/>
        </w:rPr>
      </w:pPr>
      <w:bookmarkStart w:id="5" w:name="P111"/>
      <w:bookmarkEnd w:id="5"/>
      <w:r w:rsidRPr="00F56E9D">
        <w:rPr>
          <w:sz w:val="28"/>
          <w:szCs w:val="28"/>
        </w:rPr>
        <w:lastRenderedPageBreak/>
        <w:t>10</w:t>
      </w:r>
      <w:r w:rsidR="006558D2" w:rsidRPr="00F56E9D">
        <w:rPr>
          <w:sz w:val="28"/>
          <w:szCs w:val="28"/>
        </w:rPr>
        <w:t>) на оплату аудиторских, консалтинговых</w:t>
      </w:r>
      <w:r w:rsidRPr="00F56E9D">
        <w:rPr>
          <w:sz w:val="28"/>
          <w:szCs w:val="28"/>
        </w:rPr>
        <w:t xml:space="preserve">, </w:t>
      </w:r>
      <w:r w:rsidR="00047319" w:rsidRPr="00F56E9D">
        <w:rPr>
          <w:sz w:val="28"/>
          <w:szCs w:val="28"/>
        </w:rPr>
        <w:t xml:space="preserve">бухгалтерских, </w:t>
      </w:r>
      <w:r w:rsidRPr="00F56E9D">
        <w:rPr>
          <w:sz w:val="28"/>
          <w:szCs w:val="28"/>
        </w:rPr>
        <w:t xml:space="preserve">банковских </w:t>
      </w:r>
      <w:r w:rsidR="006558D2" w:rsidRPr="00F56E9D">
        <w:rPr>
          <w:sz w:val="28"/>
          <w:szCs w:val="28"/>
        </w:rPr>
        <w:t>услуг</w:t>
      </w:r>
      <w:r w:rsidR="00965430" w:rsidRPr="00F56E9D">
        <w:rPr>
          <w:sz w:val="28"/>
          <w:szCs w:val="28"/>
        </w:rPr>
        <w:t>По</w:t>
      </w:r>
      <w:r w:rsidR="00047319" w:rsidRPr="00F56E9D">
        <w:rPr>
          <w:sz w:val="28"/>
          <w:szCs w:val="28"/>
        </w:rPr>
        <w:t>лучателя</w:t>
      </w:r>
      <w:r w:rsidR="006558D2" w:rsidRPr="00F56E9D">
        <w:rPr>
          <w:sz w:val="28"/>
          <w:szCs w:val="28"/>
        </w:rPr>
        <w:t>;</w:t>
      </w:r>
    </w:p>
    <w:p w:rsidR="006558D2" w:rsidRPr="00F56E9D" w:rsidRDefault="0053304E" w:rsidP="006558D2">
      <w:pPr>
        <w:pStyle w:val="ConsPlusNormal"/>
        <w:ind w:firstLine="709"/>
        <w:jc w:val="both"/>
        <w:rPr>
          <w:sz w:val="28"/>
          <w:szCs w:val="28"/>
        </w:rPr>
      </w:pPr>
      <w:bookmarkStart w:id="6" w:name="P112"/>
      <w:bookmarkEnd w:id="6"/>
      <w:r w:rsidRPr="00F56E9D">
        <w:rPr>
          <w:sz w:val="28"/>
          <w:szCs w:val="28"/>
        </w:rPr>
        <w:t>11</w:t>
      </w:r>
      <w:r w:rsidR="006558D2" w:rsidRPr="00F56E9D">
        <w:rPr>
          <w:sz w:val="28"/>
          <w:szCs w:val="28"/>
        </w:rPr>
        <w:t>) на оплату нотариальных расходов;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bookmarkStart w:id="7" w:name="P113"/>
      <w:bookmarkEnd w:id="7"/>
      <w:r w:rsidRPr="00F56E9D">
        <w:rPr>
          <w:sz w:val="28"/>
          <w:szCs w:val="28"/>
        </w:rPr>
        <w:t>1</w:t>
      </w:r>
      <w:r w:rsidR="00A460B6" w:rsidRPr="00F56E9D">
        <w:rPr>
          <w:sz w:val="28"/>
          <w:szCs w:val="28"/>
        </w:rPr>
        <w:t>2</w:t>
      </w:r>
      <w:r w:rsidRPr="00F56E9D">
        <w:rPr>
          <w:sz w:val="28"/>
          <w:szCs w:val="28"/>
        </w:rPr>
        <w:t>) на оплату расходов по участию в международных экономических форумах, семинарах, конференциях, конгрессах, в том числе с выставочной экспозицией;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bookmarkStart w:id="8" w:name="P115"/>
      <w:bookmarkEnd w:id="8"/>
      <w:r w:rsidRPr="00F56E9D">
        <w:rPr>
          <w:sz w:val="28"/>
          <w:szCs w:val="28"/>
        </w:rPr>
        <w:t>1</w:t>
      </w:r>
      <w:r w:rsidR="00A460B6" w:rsidRPr="00F56E9D">
        <w:rPr>
          <w:sz w:val="28"/>
          <w:szCs w:val="28"/>
        </w:rPr>
        <w:t>3</w:t>
      </w:r>
      <w:r w:rsidRPr="00F56E9D">
        <w:rPr>
          <w:sz w:val="28"/>
          <w:szCs w:val="28"/>
        </w:rPr>
        <w:t>) на оплату расходов по изготовлению презентационных материалов;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A460B6" w:rsidRPr="00F56E9D">
        <w:rPr>
          <w:sz w:val="28"/>
          <w:szCs w:val="28"/>
        </w:rPr>
        <w:t>4</w:t>
      </w:r>
      <w:r w:rsidRPr="00F56E9D">
        <w:rPr>
          <w:sz w:val="28"/>
          <w:szCs w:val="28"/>
        </w:rPr>
        <w:t>) на оплату программного обеспечения и технического обслуживания оргтехники;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A460B6" w:rsidRPr="00F56E9D">
        <w:rPr>
          <w:sz w:val="28"/>
          <w:szCs w:val="28"/>
        </w:rPr>
        <w:t>5</w:t>
      </w:r>
      <w:r w:rsidRPr="00F56E9D">
        <w:rPr>
          <w:sz w:val="28"/>
          <w:szCs w:val="28"/>
        </w:rPr>
        <w:t>) на оплату услуг по разработке и поддержке веб-сайтов Получателя;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A460B6" w:rsidRPr="00F56E9D">
        <w:rPr>
          <w:sz w:val="28"/>
          <w:szCs w:val="28"/>
        </w:rPr>
        <w:t>6</w:t>
      </w:r>
      <w:r w:rsidRPr="00F56E9D">
        <w:rPr>
          <w:sz w:val="28"/>
          <w:szCs w:val="28"/>
        </w:rPr>
        <w:t>) на оплату расходов, связанных с приобретением, арендой, содержанием и эксплуатацией служебного автотранспорта, включая страхование;</w:t>
      </w:r>
    </w:p>
    <w:p w:rsidR="0046658E" w:rsidRPr="00F56E9D" w:rsidRDefault="006558D2" w:rsidP="00DC78D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A460B6" w:rsidRPr="00F56E9D">
        <w:rPr>
          <w:sz w:val="28"/>
          <w:szCs w:val="28"/>
        </w:rPr>
        <w:t>7</w:t>
      </w:r>
      <w:r w:rsidRPr="00F56E9D">
        <w:rPr>
          <w:sz w:val="28"/>
          <w:szCs w:val="28"/>
        </w:rPr>
        <w:t xml:space="preserve">) на оплату расходов по приобретению </w:t>
      </w:r>
      <w:r w:rsidR="004D40CA" w:rsidRPr="00F56E9D">
        <w:rPr>
          <w:sz w:val="28"/>
          <w:szCs w:val="28"/>
        </w:rPr>
        <w:t xml:space="preserve">или аренде </w:t>
      </w:r>
      <w:r w:rsidRPr="00F56E9D">
        <w:rPr>
          <w:sz w:val="28"/>
          <w:szCs w:val="28"/>
        </w:rPr>
        <w:t>оргтехники, мебели</w:t>
      </w:r>
      <w:r w:rsidR="0046658E" w:rsidRPr="00F56E9D">
        <w:rPr>
          <w:sz w:val="28"/>
          <w:szCs w:val="28"/>
        </w:rPr>
        <w:t>;</w:t>
      </w:r>
    </w:p>
    <w:p w:rsidR="006558D2" w:rsidRPr="00F56E9D" w:rsidRDefault="0046658E" w:rsidP="00DC78D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18) на оплату расходов по приобретению</w:t>
      </w:r>
      <w:r w:rsidR="006558D2" w:rsidRPr="00F56E9D">
        <w:rPr>
          <w:sz w:val="28"/>
          <w:szCs w:val="28"/>
        </w:rPr>
        <w:t xml:space="preserve"> канцелярских товаров и других товаров, необходимых для работы офиса Получателя;</w:t>
      </w:r>
    </w:p>
    <w:p w:rsidR="006558D2" w:rsidRPr="00F56E9D" w:rsidRDefault="00A460B6" w:rsidP="00DC78D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46658E" w:rsidRPr="00F56E9D">
        <w:rPr>
          <w:sz w:val="28"/>
          <w:szCs w:val="28"/>
        </w:rPr>
        <w:t>9</w:t>
      </w:r>
      <w:r w:rsidR="006558D2" w:rsidRPr="00F56E9D">
        <w:rPr>
          <w:sz w:val="28"/>
          <w:szCs w:val="28"/>
        </w:rPr>
        <w:t>) на оплату расходов по набору персонала, охране труда персонала, аттестации рабочих мест, по обучению сотрудников (повышению квалификации), по проведению санитарных и эпидемиологических мероприятий;</w:t>
      </w:r>
    </w:p>
    <w:p w:rsidR="00DC78D4" w:rsidRPr="00F56E9D" w:rsidRDefault="00DC78D4" w:rsidP="00DC78D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20) на оплату расходов, связанных с привлечением инвестиций путем развития особой экономической зоны промышленно-производственного типа (далее - ОЭЗ), в том числе расходов по исполнению функций управляющей компании ОЭЗ, за исключением капитальных расходов по созданию (строительству, приобретению) инженерной, дорожной, энергетической инфраструктуры ОЭЗ:</w:t>
      </w:r>
    </w:p>
    <w:p w:rsidR="00DC78D4" w:rsidRPr="00F56E9D" w:rsidRDefault="00DC78D4" w:rsidP="00DC78D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а) расходов по межеванию земельных участков на территории ОЭЗ;</w:t>
      </w:r>
    </w:p>
    <w:p w:rsidR="00DC78D4" w:rsidRPr="00F56E9D" w:rsidRDefault="00DC78D4" w:rsidP="00DC78D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б) расходов, связанных с содержанием территории ОЭЗ: охраной и выполнением мероприятий, предусмотренных правилами противопожарной безопасности, иными расходами по содержанию территории;</w:t>
      </w:r>
    </w:p>
    <w:p w:rsidR="00DC78D4" w:rsidRPr="00F56E9D" w:rsidRDefault="00DC78D4" w:rsidP="00DC78D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в) расходов, связанных с ведением специализированного сайта ОЭЗ;</w:t>
      </w:r>
    </w:p>
    <w:p w:rsidR="00DC78D4" w:rsidRPr="00F56E9D" w:rsidRDefault="00DC78D4" w:rsidP="00DC78D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г) расходов, связанных с подготовкой проектно-сметной документации на объекты инженерной и транспортной инфраструктуры, включая работу со специализированными организациями, осуществляющими разработку указанной документации;</w:t>
      </w:r>
    </w:p>
    <w:p w:rsidR="00DC78D4" w:rsidRPr="00F56E9D" w:rsidRDefault="00DC78D4" w:rsidP="00DC78D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д) расходов, связанных с подключением потенциальных резидентов к объектам инженерной инфраструктуры (в случае, если объекты инфраструктуры принадлежат Получателю);</w:t>
      </w:r>
    </w:p>
    <w:p w:rsidR="00DC78D4" w:rsidRPr="00F56E9D" w:rsidRDefault="00DC78D4" w:rsidP="00DC78D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е) расходов, связанных с подготовкой концепций, обоснований, расчетов развития ОЭЗ;</w:t>
      </w:r>
    </w:p>
    <w:p w:rsidR="00DC78D4" w:rsidRPr="00F56E9D" w:rsidRDefault="00DC78D4" w:rsidP="00DC78D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ж) расходов, связанных с подготовкой документов для разработки документов территориального планирования;</w:t>
      </w:r>
    </w:p>
    <w:p w:rsidR="00DC78D4" w:rsidRPr="00F56E9D" w:rsidRDefault="00DC78D4" w:rsidP="00DC78D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з) расходов, связанных с содержанием объектов инженерной, </w:t>
      </w:r>
      <w:r w:rsidRPr="00F56E9D">
        <w:rPr>
          <w:sz w:val="28"/>
          <w:szCs w:val="28"/>
        </w:rPr>
        <w:lastRenderedPageBreak/>
        <w:t>дорожной, энергетической инфраструктуры ОЭЗ;</w:t>
      </w:r>
    </w:p>
    <w:p w:rsidR="00DC78D4" w:rsidRPr="00F56E9D" w:rsidRDefault="00DC78D4" w:rsidP="00DC78D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21) на оплату иных расходов Получателя, связанных с исполнением возложенных на него функций, включая расходы, связанные с исполнением функции управляющей компании ОЭЗ.</w:t>
      </w:r>
    </w:p>
    <w:p w:rsidR="006558D2" w:rsidRPr="00F56E9D" w:rsidRDefault="006558D2" w:rsidP="00DC78D4">
      <w:pPr>
        <w:pStyle w:val="ConsPlusNormal"/>
        <w:ind w:firstLine="709"/>
        <w:jc w:val="both"/>
        <w:rPr>
          <w:sz w:val="28"/>
          <w:szCs w:val="28"/>
        </w:rPr>
      </w:pPr>
      <w:bookmarkStart w:id="9" w:name="P134"/>
      <w:bookmarkEnd w:id="9"/>
      <w:r w:rsidRPr="00F56E9D">
        <w:rPr>
          <w:sz w:val="28"/>
          <w:szCs w:val="28"/>
        </w:rPr>
        <w:t xml:space="preserve">8. Для получения субсидии Получатель предоставляет в Министерство </w:t>
      </w:r>
      <w:hyperlink w:anchor="P298" w:tooltip="                                 ЗАЯВЛЕНИЕ">
        <w:r w:rsidRPr="00F56E9D">
          <w:rPr>
            <w:sz w:val="28"/>
            <w:szCs w:val="28"/>
          </w:rPr>
          <w:t>заявление</w:t>
        </w:r>
      </w:hyperlink>
      <w:r w:rsidRPr="00F56E9D">
        <w:rPr>
          <w:sz w:val="28"/>
          <w:szCs w:val="28"/>
        </w:rPr>
        <w:t xml:space="preserve"> на предоставление субсидии с приложением следующих документов</w:t>
      </w:r>
      <w:r w:rsidR="000A6D81" w:rsidRPr="00F56E9D">
        <w:rPr>
          <w:sz w:val="28"/>
          <w:szCs w:val="28"/>
        </w:rPr>
        <w:t xml:space="preserve"> (далее – заявка)</w:t>
      </w:r>
      <w:r w:rsidRPr="00F56E9D">
        <w:rPr>
          <w:sz w:val="28"/>
          <w:szCs w:val="28"/>
        </w:rPr>
        <w:t>:</w:t>
      </w:r>
    </w:p>
    <w:p w:rsidR="006558D2" w:rsidRPr="00F56E9D" w:rsidRDefault="006558D2" w:rsidP="00DC78D4">
      <w:pPr>
        <w:pStyle w:val="ConsPlusNormal"/>
        <w:ind w:firstLine="709"/>
        <w:jc w:val="both"/>
        <w:rPr>
          <w:sz w:val="28"/>
          <w:szCs w:val="28"/>
        </w:rPr>
      </w:pPr>
      <w:bookmarkStart w:id="10" w:name="P136"/>
      <w:bookmarkEnd w:id="10"/>
      <w:r w:rsidRPr="00F56E9D">
        <w:rPr>
          <w:sz w:val="28"/>
          <w:szCs w:val="28"/>
        </w:rPr>
        <w:t>1) информаци</w:t>
      </w:r>
      <w:r w:rsidR="006F50FE" w:rsidRPr="00F56E9D">
        <w:rPr>
          <w:sz w:val="28"/>
          <w:szCs w:val="28"/>
        </w:rPr>
        <w:t>я</w:t>
      </w:r>
      <w:r w:rsidRPr="00F56E9D">
        <w:rPr>
          <w:sz w:val="28"/>
          <w:szCs w:val="28"/>
        </w:rPr>
        <w:t xml:space="preserve"> в произвольной форме о соответствии Получателя требованиям, указанным в подпункте </w:t>
      </w:r>
      <w:hyperlink w:anchor="P79" w:tooltip="а) соответствие Получателя на первое число месяца, предшествующего месяцу подачи заявки на предоставление субсидии, следующим требованиям:">
        <w:r w:rsidR="0096524D" w:rsidRPr="00F56E9D">
          <w:rPr>
            <w:sz w:val="28"/>
            <w:szCs w:val="28"/>
          </w:rPr>
          <w:t>«</w:t>
        </w:r>
        <w:r w:rsidRPr="00F56E9D">
          <w:rPr>
            <w:sz w:val="28"/>
            <w:szCs w:val="28"/>
          </w:rPr>
          <w:t>а</w:t>
        </w:r>
        <w:r w:rsidR="0096524D" w:rsidRPr="00F56E9D">
          <w:rPr>
            <w:sz w:val="28"/>
            <w:szCs w:val="28"/>
          </w:rPr>
          <w:t>»</w:t>
        </w:r>
        <w:r w:rsidRPr="00F56E9D">
          <w:rPr>
            <w:sz w:val="28"/>
            <w:szCs w:val="28"/>
          </w:rPr>
          <w:t xml:space="preserve"> пункта 6</w:t>
        </w:r>
      </w:hyperlink>
      <w:r w:rsidRPr="00F56E9D">
        <w:rPr>
          <w:sz w:val="28"/>
          <w:szCs w:val="28"/>
        </w:rPr>
        <w:t xml:space="preserve"> Правил;</w:t>
      </w:r>
    </w:p>
    <w:p w:rsidR="006558D2" w:rsidRPr="00F56E9D" w:rsidRDefault="006558D2" w:rsidP="00DC78D4">
      <w:pPr>
        <w:pStyle w:val="ConsPlusNormal"/>
        <w:ind w:firstLine="709"/>
        <w:jc w:val="both"/>
        <w:rPr>
          <w:sz w:val="28"/>
          <w:szCs w:val="28"/>
        </w:rPr>
      </w:pPr>
      <w:bookmarkStart w:id="11" w:name="P138"/>
      <w:bookmarkEnd w:id="11"/>
      <w:r w:rsidRPr="00F56E9D">
        <w:rPr>
          <w:sz w:val="28"/>
          <w:szCs w:val="28"/>
        </w:rPr>
        <w:t>2) копи</w:t>
      </w:r>
      <w:r w:rsidR="006F50FE" w:rsidRPr="00F56E9D">
        <w:rPr>
          <w:sz w:val="28"/>
          <w:szCs w:val="28"/>
        </w:rPr>
        <w:t>я</w:t>
      </w:r>
      <w:r w:rsidRPr="00F56E9D">
        <w:rPr>
          <w:sz w:val="28"/>
          <w:szCs w:val="28"/>
        </w:rPr>
        <w:t xml:space="preserve"> свидетельств о регистрации и постановке на учет Получателя в налоговом органе по месту нахождения на территории Российской Федерации;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3) копия списка </w:t>
      </w:r>
      <w:r w:rsidR="0096524D" w:rsidRPr="00F56E9D">
        <w:rPr>
          <w:sz w:val="28"/>
          <w:szCs w:val="28"/>
        </w:rPr>
        <w:t xml:space="preserve">участников </w:t>
      </w:r>
      <w:r w:rsidR="0046658E" w:rsidRPr="00F56E9D">
        <w:rPr>
          <w:sz w:val="28"/>
          <w:szCs w:val="28"/>
        </w:rPr>
        <w:t xml:space="preserve">общества </w:t>
      </w:r>
      <w:r w:rsidRPr="00F56E9D">
        <w:rPr>
          <w:sz w:val="28"/>
          <w:szCs w:val="28"/>
        </w:rPr>
        <w:t xml:space="preserve">по состоянию на дату, не </w:t>
      </w:r>
      <w:r w:rsidR="00C43C0A" w:rsidRPr="00F56E9D">
        <w:rPr>
          <w:sz w:val="28"/>
          <w:szCs w:val="28"/>
        </w:rPr>
        <w:t xml:space="preserve">ранее </w:t>
      </w:r>
      <w:r w:rsidRPr="00F56E9D">
        <w:rPr>
          <w:sz w:val="28"/>
          <w:szCs w:val="28"/>
        </w:rPr>
        <w:t xml:space="preserve">трех месяцев до дня подачи заявления, указанного в </w:t>
      </w:r>
      <w:hyperlink w:anchor="P134" w:tooltip="8. Для получения субсидии Получатель предоставляет в Министерство заявление на предоставление субсидии с приложением следующих документов:">
        <w:r w:rsidRPr="00F56E9D">
          <w:rPr>
            <w:sz w:val="28"/>
            <w:szCs w:val="28"/>
          </w:rPr>
          <w:t>абзаце первом</w:t>
        </w:r>
      </w:hyperlink>
      <w:r w:rsidRPr="00F56E9D">
        <w:rPr>
          <w:sz w:val="28"/>
          <w:szCs w:val="28"/>
        </w:rPr>
        <w:t xml:space="preserve"> настоящего пункта;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4) согласие Получателя, выраженное в заявлении, на осуществление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15" w:tooltip="&quot;Бюджетный кодекс Российской Федерации&quot; от 31.07.1998 N 145-ФЗ (ред. от 26.12.2024) (с изм. и доп., вступ. в силу с 01.01.2025) {КонсультантПлюс}">
        <w:r w:rsidR="0096524D" w:rsidRPr="00F56E9D">
          <w:rPr>
            <w:sz w:val="28"/>
            <w:szCs w:val="28"/>
          </w:rPr>
          <w:t>статьями 268</w:t>
        </w:r>
      </w:hyperlink>
      <w:r w:rsidR="0096524D" w:rsidRPr="00F56E9D">
        <w:rPr>
          <w:sz w:val="28"/>
          <w:szCs w:val="28"/>
          <w:vertAlign w:val="superscript"/>
        </w:rPr>
        <w:t>1</w:t>
      </w:r>
      <w:r w:rsidR="0096524D" w:rsidRPr="00F56E9D">
        <w:rPr>
          <w:sz w:val="28"/>
          <w:szCs w:val="28"/>
        </w:rPr>
        <w:t xml:space="preserve"> и </w:t>
      </w:r>
      <w:hyperlink r:id="rId16" w:tooltip="&quot;Бюджетный кодекс Российской Федерации&quot; от 31.07.1998 N 145-ФЗ (ред. от 26.12.2024) (с изм. и доп., вступ. в силу с 01.01.2025) {КонсультантПлюс}">
        <w:r w:rsidR="0096524D" w:rsidRPr="00F56E9D">
          <w:rPr>
            <w:sz w:val="28"/>
            <w:szCs w:val="28"/>
          </w:rPr>
          <w:t>269</w:t>
        </w:r>
      </w:hyperlink>
      <w:r w:rsidR="0096524D" w:rsidRPr="00F56E9D">
        <w:rPr>
          <w:sz w:val="28"/>
          <w:szCs w:val="28"/>
          <w:vertAlign w:val="superscript"/>
        </w:rPr>
        <w:t xml:space="preserve">2 </w:t>
      </w:r>
      <w:r w:rsidRPr="00F56E9D">
        <w:rPr>
          <w:sz w:val="28"/>
          <w:szCs w:val="28"/>
        </w:rPr>
        <w:t>Бюджетного кодекса Российской Федерации, подписанное единоличным исполнительным органом Получателя;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5) копия документа, подтверждающего полномочия единоличного исполнительного органа Получателя, представителя Получателя на подписание, пред</w:t>
      </w:r>
      <w:r w:rsidR="0096524D" w:rsidRPr="00F56E9D">
        <w:rPr>
          <w:sz w:val="28"/>
          <w:szCs w:val="28"/>
        </w:rPr>
        <w:t>о</w:t>
      </w:r>
      <w:r w:rsidRPr="00F56E9D">
        <w:rPr>
          <w:sz w:val="28"/>
          <w:szCs w:val="28"/>
        </w:rPr>
        <w:t>ставление в Министерство заявления и прилагаемых к нему документов (в случае пред</w:t>
      </w:r>
      <w:r w:rsidR="0096524D" w:rsidRPr="00F56E9D">
        <w:rPr>
          <w:sz w:val="28"/>
          <w:szCs w:val="28"/>
        </w:rPr>
        <w:t>о</w:t>
      </w:r>
      <w:r w:rsidRPr="00F56E9D">
        <w:rPr>
          <w:sz w:val="28"/>
          <w:szCs w:val="28"/>
        </w:rPr>
        <w:t>ставления заявления и документов представителем Получателя);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bookmarkStart w:id="12" w:name="P144"/>
      <w:bookmarkEnd w:id="12"/>
      <w:r w:rsidRPr="00F56E9D">
        <w:rPr>
          <w:sz w:val="28"/>
          <w:szCs w:val="28"/>
        </w:rPr>
        <w:t xml:space="preserve">6) </w:t>
      </w:r>
      <w:r w:rsidR="006F50FE" w:rsidRPr="00F56E9D">
        <w:rPr>
          <w:sz w:val="28"/>
          <w:szCs w:val="28"/>
        </w:rPr>
        <w:t xml:space="preserve">укрупненная </w:t>
      </w:r>
      <w:r w:rsidRPr="00F56E9D">
        <w:rPr>
          <w:sz w:val="28"/>
          <w:szCs w:val="28"/>
        </w:rPr>
        <w:t xml:space="preserve">смета расходов, связанных с обеспечением деятельности Получателя по направлениям, указанным в </w:t>
      </w:r>
      <w:hyperlink w:anchor="P99" w:tooltip="7. Субсидия предоставляется на финансовое обеспечение следующих расходов Получателя:">
        <w:r w:rsidRPr="00F56E9D">
          <w:rPr>
            <w:sz w:val="28"/>
            <w:szCs w:val="28"/>
          </w:rPr>
          <w:t>пункте 7</w:t>
        </w:r>
      </w:hyperlink>
      <w:r w:rsidRPr="00F56E9D">
        <w:rPr>
          <w:sz w:val="28"/>
          <w:szCs w:val="28"/>
        </w:rPr>
        <w:t xml:space="preserve"> настоящих Правил, составленная в произвольной форме, утвержденная руководителем Получателя</w:t>
      </w:r>
      <w:r w:rsidR="006F50FE" w:rsidRPr="00F56E9D">
        <w:rPr>
          <w:sz w:val="28"/>
          <w:szCs w:val="28"/>
        </w:rPr>
        <w:t xml:space="preserve"> (далее – смета расходов)</w:t>
      </w:r>
      <w:r w:rsidRPr="00F56E9D">
        <w:rPr>
          <w:sz w:val="28"/>
          <w:szCs w:val="28"/>
        </w:rPr>
        <w:t>. Предоставленная смета согласовывается Министерством.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Указанные документы предоставляются на бумажном носителе, а также направляются в региональную информационную систему </w:t>
      </w:r>
      <w:r w:rsidR="0096524D" w:rsidRPr="00F56E9D">
        <w:rPr>
          <w:sz w:val="28"/>
          <w:szCs w:val="28"/>
        </w:rPr>
        <w:t>«</w:t>
      </w:r>
      <w:r w:rsidRPr="00F56E9D">
        <w:rPr>
          <w:sz w:val="28"/>
          <w:szCs w:val="28"/>
        </w:rPr>
        <w:t>Система электронного документооборота Курской области</w:t>
      </w:r>
      <w:r w:rsidR="0096524D" w:rsidRPr="00F56E9D">
        <w:rPr>
          <w:sz w:val="28"/>
          <w:szCs w:val="28"/>
        </w:rPr>
        <w:t>»</w:t>
      </w:r>
      <w:r w:rsidRPr="00F56E9D">
        <w:rPr>
          <w:sz w:val="28"/>
          <w:szCs w:val="28"/>
        </w:rPr>
        <w:t xml:space="preserve"> (далее - СЭД) в срок не позднее 30 декабря</w:t>
      </w:r>
      <w:r w:rsidR="000A6D81" w:rsidRPr="00F56E9D">
        <w:rPr>
          <w:sz w:val="28"/>
          <w:szCs w:val="28"/>
        </w:rPr>
        <w:t xml:space="preserve"> текущего</w:t>
      </w:r>
      <w:r w:rsidRPr="00F56E9D">
        <w:rPr>
          <w:sz w:val="28"/>
          <w:szCs w:val="28"/>
        </w:rPr>
        <w:t xml:space="preserve"> года.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Получатель несет ответственность за достоверность содержащихся в предоставленных документах сведений в соответствии с законодательством Российской Федерации.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В случае непредоставления документа, указанного в </w:t>
      </w:r>
      <w:hyperlink w:anchor="P138" w:tooltip="2) копии свидетельств о регистрации и постановке на учет Получателя в налоговом органе по месту нахождения на территории Российской Федерации;">
        <w:r w:rsidRPr="00F56E9D">
          <w:rPr>
            <w:sz w:val="28"/>
            <w:szCs w:val="28"/>
          </w:rPr>
          <w:t>подпункте 2</w:t>
        </w:r>
      </w:hyperlink>
      <w:r w:rsidRPr="00F56E9D">
        <w:rPr>
          <w:sz w:val="28"/>
          <w:szCs w:val="28"/>
        </w:rPr>
        <w:t xml:space="preserve"> настоящего пункта, Министерство запрашивает его в порядке межведомственного взаимодействия.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bookmarkStart w:id="13" w:name="P151"/>
      <w:bookmarkEnd w:id="13"/>
      <w:r w:rsidRPr="00F56E9D">
        <w:rPr>
          <w:sz w:val="28"/>
          <w:szCs w:val="28"/>
        </w:rPr>
        <w:t>9. Министерство регистрирует з</w:t>
      </w:r>
      <w:r w:rsidR="000A6D81" w:rsidRPr="00F56E9D">
        <w:rPr>
          <w:sz w:val="28"/>
          <w:szCs w:val="28"/>
        </w:rPr>
        <w:t>аявку</w:t>
      </w:r>
      <w:r w:rsidRPr="00F56E9D">
        <w:rPr>
          <w:sz w:val="28"/>
          <w:szCs w:val="28"/>
        </w:rPr>
        <w:t xml:space="preserve"> о предоставлении субсидии в СЭД в день </w:t>
      </w:r>
      <w:r w:rsidR="000A6D81" w:rsidRPr="00F56E9D">
        <w:rPr>
          <w:sz w:val="28"/>
          <w:szCs w:val="28"/>
        </w:rPr>
        <w:t>ее</w:t>
      </w:r>
      <w:r w:rsidRPr="00F56E9D">
        <w:rPr>
          <w:sz w:val="28"/>
          <w:szCs w:val="28"/>
        </w:rPr>
        <w:t xml:space="preserve"> поступления и в течение 10 рабочих дней со дня регистрации заяв</w:t>
      </w:r>
      <w:r w:rsidR="000A6D81" w:rsidRPr="00F56E9D">
        <w:rPr>
          <w:sz w:val="28"/>
          <w:szCs w:val="28"/>
        </w:rPr>
        <w:t>ки</w:t>
      </w:r>
      <w:r w:rsidRPr="00F56E9D">
        <w:rPr>
          <w:sz w:val="28"/>
          <w:szCs w:val="28"/>
        </w:rPr>
        <w:t xml:space="preserve"> осуществляет проверку соответствия Получателя требованиям, </w:t>
      </w:r>
      <w:r w:rsidRPr="00F56E9D">
        <w:rPr>
          <w:sz w:val="28"/>
          <w:szCs w:val="28"/>
        </w:rPr>
        <w:lastRenderedPageBreak/>
        <w:t xml:space="preserve">установленным </w:t>
      </w:r>
      <w:hyperlink w:anchor="P78" w:tooltip="6. Субсидия предоставляется при соблюдении следующих условий:">
        <w:r w:rsidRPr="00F56E9D">
          <w:rPr>
            <w:sz w:val="28"/>
            <w:szCs w:val="28"/>
          </w:rPr>
          <w:t>пунктом 6</w:t>
        </w:r>
      </w:hyperlink>
      <w:r w:rsidRPr="00F56E9D">
        <w:rPr>
          <w:sz w:val="28"/>
          <w:szCs w:val="28"/>
        </w:rPr>
        <w:t xml:space="preserve"> Правил, а также комплектности пред</w:t>
      </w:r>
      <w:r w:rsidR="0046658E" w:rsidRPr="00F56E9D">
        <w:rPr>
          <w:sz w:val="28"/>
          <w:szCs w:val="28"/>
        </w:rPr>
        <w:t>о</w:t>
      </w:r>
      <w:r w:rsidRPr="00F56E9D">
        <w:rPr>
          <w:sz w:val="28"/>
          <w:szCs w:val="28"/>
        </w:rPr>
        <w:t xml:space="preserve">ставленных документов (копий документов), полноты и достоверности содержащихся в них сведений посредством изучения информации, размещенной в форме открытых данных на официальных сайтах уполномоченных государственных органов в информационно-телекоммуникационной сети </w:t>
      </w:r>
      <w:r w:rsidR="00B20CBB" w:rsidRPr="00F56E9D">
        <w:rPr>
          <w:sz w:val="28"/>
          <w:szCs w:val="28"/>
        </w:rPr>
        <w:t>«</w:t>
      </w:r>
      <w:r w:rsidRPr="00F56E9D">
        <w:rPr>
          <w:sz w:val="28"/>
          <w:szCs w:val="28"/>
        </w:rPr>
        <w:t>Интернет</w:t>
      </w:r>
      <w:r w:rsidR="00B20CBB" w:rsidRPr="00F56E9D">
        <w:rPr>
          <w:sz w:val="28"/>
          <w:szCs w:val="28"/>
        </w:rPr>
        <w:t>»</w:t>
      </w:r>
      <w:r w:rsidRPr="00F56E9D">
        <w:rPr>
          <w:sz w:val="28"/>
          <w:szCs w:val="28"/>
        </w:rPr>
        <w:t xml:space="preserve">, направления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также использования иных форм проверки, не противоречащих законодательству Российской Федерации, и принимает </w:t>
      </w:r>
      <w:r w:rsidR="003B7DD8" w:rsidRPr="00F56E9D">
        <w:rPr>
          <w:sz w:val="28"/>
          <w:szCs w:val="28"/>
        </w:rPr>
        <w:t xml:space="preserve">предварительное </w:t>
      </w:r>
      <w:r w:rsidRPr="00F56E9D">
        <w:rPr>
          <w:sz w:val="28"/>
          <w:szCs w:val="28"/>
        </w:rPr>
        <w:t xml:space="preserve">решение о предоставлении Получателю субсидии или </w:t>
      </w:r>
      <w:r w:rsidR="00F374CA" w:rsidRPr="00F56E9D">
        <w:rPr>
          <w:sz w:val="28"/>
          <w:szCs w:val="28"/>
        </w:rPr>
        <w:t xml:space="preserve">решение </w:t>
      </w:r>
      <w:r w:rsidRPr="00F56E9D">
        <w:rPr>
          <w:sz w:val="28"/>
          <w:szCs w:val="28"/>
        </w:rPr>
        <w:t>об отказе в предоставлении субсидии.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B20CBB" w:rsidRPr="00F56E9D">
        <w:rPr>
          <w:sz w:val="28"/>
          <w:szCs w:val="28"/>
        </w:rPr>
        <w:t>0</w:t>
      </w:r>
      <w:r w:rsidRPr="00F56E9D">
        <w:rPr>
          <w:sz w:val="28"/>
          <w:szCs w:val="28"/>
        </w:rPr>
        <w:t xml:space="preserve">. Получатель вправе внести изменения в смету расходов, указанную в </w:t>
      </w:r>
      <w:hyperlink w:anchor="P144" w:tooltip="6) смета расходов, связанных с обеспечением деятельности Получателя по направлениям, указанным в пункте 7 настоящих Правил, составленная в произвольной форме, утвержденная руководителем Получателя. Предоставленная смета согласовывается Министерством.">
        <w:r w:rsidRPr="00F56E9D">
          <w:rPr>
            <w:sz w:val="28"/>
            <w:szCs w:val="28"/>
          </w:rPr>
          <w:t>подпункте 6 пункта 8</w:t>
        </w:r>
      </w:hyperlink>
      <w:r w:rsidRPr="00F56E9D">
        <w:rPr>
          <w:sz w:val="28"/>
          <w:szCs w:val="28"/>
        </w:rPr>
        <w:t xml:space="preserve"> Правил по согласованию с Министерством.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При поступлении изменений в смету расходов в период рассмотрения Министерством заявления Получателя на предоставление субсидии до принятия Министерством </w:t>
      </w:r>
      <w:r w:rsidR="003B7DD8" w:rsidRPr="00F56E9D">
        <w:rPr>
          <w:sz w:val="28"/>
          <w:szCs w:val="28"/>
        </w:rPr>
        <w:t xml:space="preserve">предварительного </w:t>
      </w:r>
      <w:r w:rsidRPr="00F56E9D">
        <w:rPr>
          <w:sz w:val="28"/>
          <w:szCs w:val="28"/>
        </w:rPr>
        <w:t xml:space="preserve">решения, указанного в </w:t>
      </w:r>
      <w:hyperlink w:anchor="P151" w:tooltip="9. Министерство регистрирует заявление о предоставлении субсидии в СЭД в день его поступления и в течение 10 рабочих дней со дня регистрации заявления осуществляет проверку соответствия Получателя требованиям, установленным пунктом 6 настоящих Правил, а также ">
        <w:r w:rsidRPr="00F56E9D">
          <w:rPr>
            <w:sz w:val="28"/>
            <w:szCs w:val="28"/>
          </w:rPr>
          <w:t>пункте 9</w:t>
        </w:r>
      </w:hyperlink>
      <w:r w:rsidRPr="00F56E9D">
        <w:rPr>
          <w:sz w:val="28"/>
          <w:szCs w:val="28"/>
        </w:rPr>
        <w:t xml:space="preserve"> Правил, изменения в смету расходов рассматриваются в пределах срока, установленного </w:t>
      </w:r>
      <w:hyperlink w:anchor="P151" w:tooltip="9. Министерство регистрирует заявление о предоставлении субсидии в СЭД в день его поступления и в течение 10 рабочих дней со дня регистрации заявления осуществляет проверку соответствия Получателя требованиям, установленным пунктом 6 настоящих Правил, а также ">
        <w:r w:rsidRPr="00F56E9D">
          <w:rPr>
            <w:sz w:val="28"/>
            <w:szCs w:val="28"/>
          </w:rPr>
          <w:t>пунктом 9</w:t>
        </w:r>
      </w:hyperlink>
      <w:r w:rsidRPr="00F56E9D">
        <w:rPr>
          <w:sz w:val="28"/>
          <w:szCs w:val="28"/>
        </w:rPr>
        <w:t xml:space="preserve"> Правил.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Внесение изменений в смету расходов текущего года после принятия Министерством решения</w:t>
      </w:r>
      <w:r w:rsidR="00F374CA" w:rsidRPr="00F56E9D">
        <w:rPr>
          <w:sz w:val="28"/>
          <w:szCs w:val="28"/>
        </w:rPr>
        <w:t xml:space="preserve"> о предоставлении субсидии</w:t>
      </w:r>
      <w:r w:rsidRPr="00F56E9D">
        <w:rPr>
          <w:sz w:val="28"/>
          <w:szCs w:val="28"/>
        </w:rPr>
        <w:t xml:space="preserve"> допускается не позднее 1</w:t>
      </w:r>
      <w:r w:rsidR="00B20CBB" w:rsidRPr="00F56E9D">
        <w:rPr>
          <w:sz w:val="28"/>
          <w:szCs w:val="28"/>
        </w:rPr>
        <w:t>0</w:t>
      </w:r>
      <w:r w:rsidRPr="00F56E9D">
        <w:rPr>
          <w:sz w:val="28"/>
          <w:szCs w:val="28"/>
        </w:rPr>
        <w:t xml:space="preserve"> декабря текущего года. Изменения в смету расходов в этом случае рассматриваются Министерством в течение 3 рабочих дней со дня поступления.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Министерство направляет Получателю согласование изменений в смету расходов либо отказ в согласовании в течение 3 рабочих дней со дня принятия решения. Основанием для отказа в согласовании изменений в смету расходов является включение в нее видов расходов, не соответствующих видам расходов, указанным в </w:t>
      </w:r>
      <w:hyperlink w:anchor="P99" w:tooltip="7. Субсидия предоставляется на финансовое обеспечение следующих расходов Получателя:">
        <w:r w:rsidRPr="00F56E9D">
          <w:rPr>
            <w:sz w:val="28"/>
            <w:szCs w:val="28"/>
          </w:rPr>
          <w:t>пункте 7</w:t>
        </w:r>
      </w:hyperlink>
      <w:r w:rsidRPr="00F56E9D">
        <w:rPr>
          <w:sz w:val="28"/>
          <w:szCs w:val="28"/>
        </w:rPr>
        <w:t xml:space="preserve"> Правил.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B20CBB" w:rsidRPr="00F56E9D">
        <w:rPr>
          <w:sz w:val="28"/>
          <w:szCs w:val="28"/>
        </w:rPr>
        <w:t>1</w:t>
      </w:r>
      <w:r w:rsidRPr="00F56E9D">
        <w:rPr>
          <w:sz w:val="28"/>
          <w:szCs w:val="28"/>
        </w:rPr>
        <w:t>. Основаниями для принятия Министерством решения об отказе в предоставлении Получателю субсидии являются: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1) несоответствие Получателя требованиям, установленным </w:t>
      </w:r>
      <w:hyperlink w:anchor="P78" w:tooltip="6. Субсидия предоставляется при соблюдении следующих условий:">
        <w:r w:rsidRPr="00F56E9D">
          <w:rPr>
            <w:sz w:val="28"/>
            <w:szCs w:val="28"/>
          </w:rPr>
          <w:t>пунктом 6</w:t>
        </w:r>
      </w:hyperlink>
      <w:r w:rsidRPr="00F56E9D">
        <w:rPr>
          <w:sz w:val="28"/>
          <w:szCs w:val="28"/>
        </w:rPr>
        <w:t xml:space="preserve"> Правил;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2) несоответствие предоставленных Получателем документов документам, указанным в </w:t>
      </w:r>
      <w:hyperlink w:anchor="P111" w:tooltip="8) на оплату аудиторских, консалтинговых услуг;">
        <w:r w:rsidRPr="00F56E9D">
          <w:rPr>
            <w:sz w:val="28"/>
            <w:szCs w:val="28"/>
          </w:rPr>
          <w:t>пункте 8</w:t>
        </w:r>
      </w:hyperlink>
      <w:r w:rsidRPr="00F56E9D">
        <w:rPr>
          <w:sz w:val="28"/>
          <w:szCs w:val="28"/>
        </w:rPr>
        <w:t xml:space="preserve"> Правил, или непредоставление (предоставление не в полном объеме) указанных документов (за исключением случаев непредоставления документов, указанных в </w:t>
      </w:r>
      <w:hyperlink w:anchor="P136" w:tooltip="1) информацию в произвольной форме о соответствии Получателя требованиям, указанным в подпункте &quot;а&quot; пункта 6 настоящих Правил;">
        <w:r w:rsidRPr="00F56E9D">
          <w:rPr>
            <w:sz w:val="28"/>
            <w:szCs w:val="28"/>
          </w:rPr>
          <w:t>абзаце втором подпункта 1</w:t>
        </w:r>
      </w:hyperlink>
      <w:r w:rsidRPr="00F56E9D">
        <w:rPr>
          <w:sz w:val="28"/>
          <w:szCs w:val="28"/>
        </w:rPr>
        <w:t xml:space="preserve"> и </w:t>
      </w:r>
      <w:hyperlink w:anchor="P138" w:tooltip="2) копии свидетельств о регистрации и постановке на учет Получателя в налоговом органе по месту нахождения на территории Российской Федерации;">
        <w:r w:rsidRPr="00F56E9D">
          <w:rPr>
            <w:sz w:val="28"/>
            <w:szCs w:val="28"/>
          </w:rPr>
          <w:t>подпункте 2 пункта 8</w:t>
        </w:r>
      </w:hyperlink>
      <w:r w:rsidRPr="00F56E9D">
        <w:rPr>
          <w:sz w:val="28"/>
          <w:szCs w:val="28"/>
        </w:rPr>
        <w:t xml:space="preserve"> Правил);</w:t>
      </w:r>
    </w:p>
    <w:p w:rsidR="006558D2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3) установление факта недостоверности пред</w:t>
      </w:r>
      <w:r w:rsidR="00C773DE" w:rsidRPr="00F56E9D">
        <w:rPr>
          <w:sz w:val="28"/>
          <w:szCs w:val="28"/>
        </w:rPr>
        <w:t>о</w:t>
      </w:r>
      <w:r w:rsidRPr="00F56E9D">
        <w:rPr>
          <w:sz w:val="28"/>
          <w:szCs w:val="28"/>
        </w:rPr>
        <w:t>ставленной Получателем информации</w:t>
      </w:r>
      <w:r w:rsidR="00C66FDF">
        <w:rPr>
          <w:sz w:val="28"/>
          <w:szCs w:val="28"/>
        </w:rPr>
        <w:t>;</w:t>
      </w:r>
    </w:p>
    <w:p w:rsidR="00C66FDF" w:rsidRPr="00F56E9D" w:rsidRDefault="00C66FDF" w:rsidP="006558D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отсутствие лимитов бюджетных обязательств на предоставление субсидии, доведенных до Министерства в установленном порядке.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Не позднее 2 рабочих дней со дня принятия </w:t>
      </w:r>
      <w:r w:rsidR="00F374CA" w:rsidRPr="00F56E9D">
        <w:rPr>
          <w:sz w:val="28"/>
          <w:szCs w:val="28"/>
        </w:rPr>
        <w:t xml:space="preserve">предварительного </w:t>
      </w:r>
      <w:r w:rsidRPr="00F56E9D">
        <w:rPr>
          <w:sz w:val="28"/>
          <w:szCs w:val="28"/>
        </w:rPr>
        <w:t xml:space="preserve">решения, указанного в </w:t>
      </w:r>
      <w:hyperlink w:anchor="P112" w:tooltip="9) на оплату нотариальных расходов;">
        <w:r w:rsidRPr="00F56E9D">
          <w:rPr>
            <w:sz w:val="28"/>
            <w:szCs w:val="28"/>
          </w:rPr>
          <w:t>пункте 9</w:t>
        </w:r>
      </w:hyperlink>
      <w:r w:rsidRPr="00F56E9D">
        <w:rPr>
          <w:sz w:val="28"/>
          <w:szCs w:val="28"/>
        </w:rPr>
        <w:t xml:space="preserve"> Правил, Министерство направляет Получателю уведомление о принятом</w:t>
      </w:r>
      <w:r w:rsidR="00F374CA" w:rsidRPr="00F56E9D">
        <w:rPr>
          <w:sz w:val="28"/>
          <w:szCs w:val="28"/>
        </w:rPr>
        <w:t xml:space="preserve"> предварительном</w:t>
      </w:r>
      <w:r w:rsidRPr="00F56E9D">
        <w:rPr>
          <w:sz w:val="28"/>
          <w:szCs w:val="28"/>
        </w:rPr>
        <w:t xml:space="preserve"> решении. При этом </w:t>
      </w:r>
      <w:r w:rsidRPr="00F56E9D">
        <w:rPr>
          <w:sz w:val="28"/>
          <w:szCs w:val="28"/>
        </w:rPr>
        <w:lastRenderedPageBreak/>
        <w:t>в случае принятия Министерством решения об отказе в предоставлении субсиди</w:t>
      </w:r>
      <w:r w:rsidR="00C773DE" w:rsidRPr="00F56E9D">
        <w:rPr>
          <w:sz w:val="28"/>
          <w:szCs w:val="28"/>
        </w:rPr>
        <w:t>и</w:t>
      </w:r>
      <w:r w:rsidRPr="00F56E9D">
        <w:rPr>
          <w:sz w:val="28"/>
          <w:szCs w:val="28"/>
        </w:rPr>
        <w:t xml:space="preserve"> в уведомлении указываются обстоятельства, послужившие основанием для принятия такого решения. Получатель имеет право на повторное обращение за получением субсидии при устранении обстоятельств, послуживших причиной отказа.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1C4791" w:rsidRPr="00F56E9D">
        <w:rPr>
          <w:sz w:val="28"/>
          <w:szCs w:val="28"/>
        </w:rPr>
        <w:t>2</w:t>
      </w:r>
      <w:r w:rsidRPr="00F56E9D">
        <w:rPr>
          <w:sz w:val="28"/>
          <w:szCs w:val="28"/>
        </w:rPr>
        <w:t xml:space="preserve">. В случае принятия </w:t>
      </w:r>
      <w:r w:rsidR="00C6075D" w:rsidRPr="00F56E9D">
        <w:rPr>
          <w:sz w:val="28"/>
          <w:szCs w:val="28"/>
        </w:rPr>
        <w:t xml:space="preserve">предварительного </w:t>
      </w:r>
      <w:r w:rsidRPr="00F56E9D">
        <w:rPr>
          <w:sz w:val="28"/>
          <w:szCs w:val="28"/>
        </w:rPr>
        <w:t xml:space="preserve">решения о предоставлении субсидии Министерство вместе с уведомлением, указанным в </w:t>
      </w:r>
      <w:r w:rsidR="00C773DE" w:rsidRPr="00F56E9D">
        <w:rPr>
          <w:sz w:val="28"/>
          <w:szCs w:val="28"/>
        </w:rPr>
        <w:t xml:space="preserve">пункте </w:t>
      </w:r>
      <w:hyperlink w:anchor="P113" w:tooltip="10) на оплату услуг держателя реестра акционеров Получателя;">
        <w:r w:rsidR="001C4791" w:rsidRPr="00F56E9D">
          <w:rPr>
            <w:sz w:val="28"/>
            <w:szCs w:val="28"/>
          </w:rPr>
          <w:t>11</w:t>
        </w:r>
      </w:hyperlink>
      <w:r w:rsidRPr="00F56E9D">
        <w:rPr>
          <w:sz w:val="28"/>
          <w:szCs w:val="28"/>
        </w:rPr>
        <w:t xml:space="preserve"> Правил, направляет Получателю проект Соглашения, который визируется Получателем не позднее 2 рабочих дней со дня получения от Министерства уведомления и проекта Соглашения.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1C4791" w:rsidRPr="00F56E9D">
        <w:rPr>
          <w:sz w:val="28"/>
          <w:szCs w:val="28"/>
        </w:rPr>
        <w:t>3</w:t>
      </w:r>
      <w:r w:rsidRPr="00F56E9D">
        <w:rPr>
          <w:sz w:val="28"/>
          <w:szCs w:val="28"/>
        </w:rPr>
        <w:t xml:space="preserve">. Министерство не позднее 2 рабочих дней со дня получения завизированного Получателем проекта Соглашения направляет его и копию уведомления о принятии </w:t>
      </w:r>
      <w:r w:rsidR="00C6075D" w:rsidRPr="00F56E9D">
        <w:rPr>
          <w:sz w:val="28"/>
          <w:szCs w:val="28"/>
        </w:rPr>
        <w:t xml:space="preserve">предварительного </w:t>
      </w:r>
      <w:r w:rsidRPr="00F56E9D">
        <w:rPr>
          <w:sz w:val="28"/>
          <w:szCs w:val="28"/>
        </w:rPr>
        <w:t xml:space="preserve">решения о предоставлении субсидии в Министерство имущества Курской области с просьбой о проведении </w:t>
      </w:r>
      <w:r w:rsidR="00C6075D" w:rsidRPr="00F56E9D">
        <w:rPr>
          <w:sz w:val="28"/>
          <w:szCs w:val="28"/>
        </w:rPr>
        <w:t xml:space="preserve">заседания Совета директоров общества </w:t>
      </w:r>
      <w:r w:rsidRPr="00F56E9D">
        <w:rPr>
          <w:sz w:val="28"/>
          <w:szCs w:val="28"/>
        </w:rPr>
        <w:t>Получателя. Уведомление и проект Соглашения должны быть направлены в форме, обеспечивающей возможность подтверждения факта его получения Министерством имущества Курской области.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1C4791" w:rsidRPr="00F56E9D">
        <w:rPr>
          <w:sz w:val="28"/>
          <w:szCs w:val="28"/>
        </w:rPr>
        <w:t>4</w:t>
      </w:r>
      <w:r w:rsidRPr="00F56E9D">
        <w:rPr>
          <w:sz w:val="28"/>
          <w:szCs w:val="28"/>
        </w:rPr>
        <w:t xml:space="preserve">. Министерство имущества Курской области не позднее 7 рабочих дней со дня получения от Министерства документов, указанных в </w:t>
      </w:r>
      <w:hyperlink w:anchor="P115" w:tooltip="12) на оплату расходов по изготовлению презентационных материалов;">
        <w:r w:rsidRPr="00F56E9D">
          <w:rPr>
            <w:sz w:val="28"/>
            <w:szCs w:val="28"/>
          </w:rPr>
          <w:t>пункте 1</w:t>
        </w:r>
      </w:hyperlink>
      <w:r w:rsidR="001C4791" w:rsidRPr="00F56E9D">
        <w:rPr>
          <w:sz w:val="28"/>
          <w:szCs w:val="28"/>
        </w:rPr>
        <w:t>3</w:t>
      </w:r>
      <w:r w:rsidRPr="00F56E9D">
        <w:rPr>
          <w:sz w:val="28"/>
          <w:szCs w:val="28"/>
        </w:rPr>
        <w:t xml:space="preserve"> Правил, обеспечивает проведение</w:t>
      </w:r>
      <w:r w:rsidR="00AB7A23" w:rsidRPr="00F56E9D">
        <w:rPr>
          <w:sz w:val="28"/>
          <w:szCs w:val="28"/>
        </w:rPr>
        <w:t xml:space="preserve"> заседания </w:t>
      </w:r>
      <w:r w:rsidR="00C6075D" w:rsidRPr="00F56E9D">
        <w:rPr>
          <w:sz w:val="28"/>
          <w:szCs w:val="28"/>
        </w:rPr>
        <w:t xml:space="preserve">Совета директоров </w:t>
      </w:r>
      <w:r w:rsidRPr="00F56E9D">
        <w:rPr>
          <w:sz w:val="28"/>
          <w:szCs w:val="28"/>
        </w:rPr>
        <w:t xml:space="preserve">Получателя и подготовку протокола заседания </w:t>
      </w:r>
      <w:r w:rsidR="00DF3BFE" w:rsidRPr="00F56E9D">
        <w:rPr>
          <w:sz w:val="28"/>
          <w:szCs w:val="28"/>
        </w:rPr>
        <w:t xml:space="preserve">с решением об одобрении или неодобрении </w:t>
      </w:r>
      <w:r w:rsidR="00C707FB" w:rsidRPr="00F56E9D">
        <w:rPr>
          <w:sz w:val="28"/>
          <w:szCs w:val="28"/>
        </w:rPr>
        <w:t xml:space="preserve">проекта </w:t>
      </w:r>
      <w:r w:rsidR="00DF3BFE" w:rsidRPr="00F56E9D">
        <w:rPr>
          <w:sz w:val="28"/>
          <w:szCs w:val="28"/>
        </w:rPr>
        <w:t>Соглашения</w:t>
      </w:r>
      <w:r w:rsidR="00DF3BFE" w:rsidRPr="00F56E9D">
        <w:rPr>
          <w:rStyle w:val="Bodytext2"/>
          <w:sz w:val="28"/>
          <w:szCs w:val="28"/>
        </w:rPr>
        <w:t xml:space="preserve"> (далее – Протокол). Копия </w:t>
      </w:r>
      <w:r w:rsidRPr="00F56E9D">
        <w:rPr>
          <w:sz w:val="28"/>
          <w:szCs w:val="28"/>
        </w:rPr>
        <w:t xml:space="preserve">Протокола направляется </w:t>
      </w:r>
      <w:r w:rsidR="00DF3BFE" w:rsidRPr="00F56E9D">
        <w:rPr>
          <w:sz w:val="28"/>
          <w:szCs w:val="28"/>
        </w:rPr>
        <w:t xml:space="preserve">Получателем </w:t>
      </w:r>
      <w:r w:rsidRPr="00F56E9D">
        <w:rPr>
          <w:sz w:val="28"/>
          <w:szCs w:val="28"/>
        </w:rPr>
        <w:t xml:space="preserve">в Министерство на следующий рабочий день после дня </w:t>
      </w:r>
      <w:r w:rsidR="001C4791" w:rsidRPr="00F56E9D">
        <w:rPr>
          <w:sz w:val="28"/>
          <w:szCs w:val="28"/>
        </w:rPr>
        <w:t xml:space="preserve">его </w:t>
      </w:r>
      <w:r w:rsidRPr="00F56E9D">
        <w:rPr>
          <w:sz w:val="28"/>
          <w:szCs w:val="28"/>
        </w:rPr>
        <w:t>подписания.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В случае </w:t>
      </w:r>
      <w:r w:rsidR="00DF3BFE" w:rsidRPr="00F56E9D">
        <w:rPr>
          <w:sz w:val="28"/>
          <w:szCs w:val="28"/>
        </w:rPr>
        <w:t>неодобрения</w:t>
      </w:r>
      <w:r w:rsidR="001C4791" w:rsidRPr="00F56E9D">
        <w:rPr>
          <w:sz w:val="28"/>
          <w:szCs w:val="28"/>
        </w:rPr>
        <w:t xml:space="preserve"> </w:t>
      </w:r>
      <w:r w:rsidR="00C6075D" w:rsidRPr="00F56E9D">
        <w:rPr>
          <w:sz w:val="28"/>
          <w:szCs w:val="28"/>
        </w:rPr>
        <w:t xml:space="preserve">Советом директоров </w:t>
      </w:r>
      <w:r w:rsidR="001C4791" w:rsidRPr="00F56E9D">
        <w:rPr>
          <w:sz w:val="28"/>
          <w:szCs w:val="28"/>
        </w:rPr>
        <w:t>Получателя</w:t>
      </w:r>
      <w:r w:rsidR="00DF3BFE" w:rsidRPr="00F56E9D">
        <w:rPr>
          <w:sz w:val="28"/>
          <w:szCs w:val="28"/>
        </w:rPr>
        <w:t xml:space="preserve"> проекта </w:t>
      </w:r>
      <w:proofErr w:type="gramStart"/>
      <w:r w:rsidR="00DF3BFE" w:rsidRPr="00F56E9D">
        <w:rPr>
          <w:sz w:val="28"/>
          <w:szCs w:val="28"/>
        </w:rPr>
        <w:t xml:space="preserve">Соглашения </w:t>
      </w:r>
      <w:r w:rsidR="001C4791" w:rsidRPr="00F56E9D">
        <w:rPr>
          <w:sz w:val="28"/>
          <w:szCs w:val="28"/>
        </w:rPr>
        <w:t xml:space="preserve"> </w:t>
      </w:r>
      <w:r w:rsidRPr="00F56E9D">
        <w:rPr>
          <w:sz w:val="28"/>
          <w:szCs w:val="28"/>
        </w:rPr>
        <w:t>в</w:t>
      </w:r>
      <w:proofErr w:type="gramEnd"/>
      <w:r w:rsidRPr="00F56E9D">
        <w:rPr>
          <w:sz w:val="28"/>
          <w:szCs w:val="28"/>
        </w:rPr>
        <w:t xml:space="preserve"> Протоколе должны быть указаны мотивированные причины. Министерство совместно с Получателем (при необходимости) после устранения причин </w:t>
      </w:r>
      <w:r w:rsidR="00DF3BFE" w:rsidRPr="00F56E9D">
        <w:rPr>
          <w:sz w:val="28"/>
          <w:szCs w:val="28"/>
        </w:rPr>
        <w:t>неодобрения</w:t>
      </w:r>
      <w:r w:rsidR="00C707FB" w:rsidRPr="00F56E9D">
        <w:rPr>
          <w:sz w:val="28"/>
          <w:szCs w:val="28"/>
        </w:rPr>
        <w:t xml:space="preserve"> проекта </w:t>
      </w:r>
      <w:proofErr w:type="gramStart"/>
      <w:r w:rsidR="00DF3BFE" w:rsidRPr="00F56E9D">
        <w:rPr>
          <w:sz w:val="28"/>
          <w:szCs w:val="28"/>
        </w:rPr>
        <w:t xml:space="preserve">Соглашения </w:t>
      </w:r>
      <w:r w:rsidR="00C6075D" w:rsidRPr="00F56E9D">
        <w:rPr>
          <w:sz w:val="28"/>
          <w:szCs w:val="28"/>
        </w:rPr>
        <w:t xml:space="preserve"> </w:t>
      </w:r>
      <w:r w:rsidRPr="00F56E9D">
        <w:rPr>
          <w:sz w:val="28"/>
          <w:szCs w:val="28"/>
        </w:rPr>
        <w:t>обращается</w:t>
      </w:r>
      <w:proofErr w:type="gramEnd"/>
      <w:r w:rsidRPr="00F56E9D">
        <w:rPr>
          <w:sz w:val="28"/>
          <w:szCs w:val="28"/>
        </w:rPr>
        <w:t xml:space="preserve"> в Министерство имущества Курской области по вопросу проведения повторного </w:t>
      </w:r>
      <w:r w:rsidR="00C6075D" w:rsidRPr="00F56E9D">
        <w:rPr>
          <w:sz w:val="28"/>
          <w:szCs w:val="28"/>
        </w:rPr>
        <w:t xml:space="preserve">заседания Совета директоров </w:t>
      </w:r>
      <w:r w:rsidR="001C4791" w:rsidRPr="00F56E9D">
        <w:rPr>
          <w:sz w:val="28"/>
          <w:szCs w:val="28"/>
        </w:rPr>
        <w:t xml:space="preserve">Получателя </w:t>
      </w:r>
      <w:r w:rsidRPr="00F56E9D">
        <w:rPr>
          <w:sz w:val="28"/>
          <w:szCs w:val="28"/>
        </w:rPr>
        <w:t>по вопросу</w:t>
      </w:r>
      <w:r w:rsidR="00DF3BFE" w:rsidRPr="00F56E9D">
        <w:rPr>
          <w:sz w:val="28"/>
          <w:szCs w:val="28"/>
        </w:rPr>
        <w:t xml:space="preserve"> предварительного одобрения проекта Соглашения</w:t>
      </w:r>
      <w:r w:rsidRPr="00F56E9D">
        <w:rPr>
          <w:sz w:val="28"/>
          <w:szCs w:val="28"/>
        </w:rPr>
        <w:t>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1C4791" w:rsidRPr="00F56E9D">
        <w:rPr>
          <w:sz w:val="28"/>
          <w:szCs w:val="28"/>
        </w:rPr>
        <w:t>5</w:t>
      </w:r>
      <w:r w:rsidRPr="00F56E9D">
        <w:rPr>
          <w:sz w:val="28"/>
          <w:szCs w:val="28"/>
        </w:rPr>
        <w:t xml:space="preserve">. В случае </w:t>
      </w:r>
      <w:r w:rsidR="00DF3BFE" w:rsidRPr="00F56E9D">
        <w:rPr>
          <w:sz w:val="28"/>
          <w:szCs w:val="28"/>
        </w:rPr>
        <w:t>одобрения</w:t>
      </w:r>
      <w:r w:rsidR="001C4791" w:rsidRPr="00F56E9D">
        <w:rPr>
          <w:sz w:val="28"/>
          <w:szCs w:val="28"/>
        </w:rPr>
        <w:t xml:space="preserve"> </w:t>
      </w:r>
      <w:r w:rsidR="00C6075D" w:rsidRPr="00F56E9D">
        <w:rPr>
          <w:sz w:val="28"/>
          <w:szCs w:val="28"/>
        </w:rPr>
        <w:t xml:space="preserve">Советом директоров </w:t>
      </w:r>
      <w:r w:rsidR="001C4791" w:rsidRPr="00F56E9D">
        <w:rPr>
          <w:sz w:val="28"/>
          <w:szCs w:val="28"/>
        </w:rPr>
        <w:t xml:space="preserve">Получателя </w:t>
      </w:r>
      <w:r w:rsidR="00DF3BFE" w:rsidRPr="00F56E9D">
        <w:rPr>
          <w:sz w:val="28"/>
          <w:szCs w:val="28"/>
        </w:rPr>
        <w:t xml:space="preserve">проекта Соглашения </w:t>
      </w:r>
      <w:r w:rsidRPr="00F56E9D">
        <w:rPr>
          <w:sz w:val="28"/>
          <w:szCs w:val="28"/>
        </w:rPr>
        <w:t xml:space="preserve">Министерство в течение 2 рабочих дней со дня получения </w:t>
      </w:r>
      <w:r w:rsidR="00DF3BFE" w:rsidRPr="00F56E9D">
        <w:rPr>
          <w:sz w:val="28"/>
          <w:szCs w:val="28"/>
        </w:rPr>
        <w:t>копии</w:t>
      </w:r>
      <w:r w:rsidRPr="00F56E9D">
        <w:rPr>
          <w:sz w:val="28"/>
          <w:szCs w:val="28"/>
        </w:rPr>
        <w:t xml:space="preserve"> Протокола направляет Получателю проект Соглашения для подписания. Получатель подписывает проект Соглашения в течение 2 рабочих дней со дня его получения и возвращает в Министерство.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Министерство в течение 2 рабочих дней со дня получения подписанного Получателем Соглашения обеспечивает его подписание.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Получатель, не заключивший с Министерством Соглашение в срок, указанный в настоящем пункте, признается уклонившимся от заключения Соглашения.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1C4791" w:rsidRPr="00F56E9D">
        <w:rPr>
          <w:sz w:val="28"/>
          <w:szCs w:val="28"/>
        </w:rPr>
        <w:t>6</w:t>
      </w:r>
      <w:r w:rsidRPr="00F56E9D">
        <w:rPr>
          <w:sz w:val="28"/>
          <w:szCs w:val="28"/>
        </w:rPr>
        <w:t>. В Соглашении указываются: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1) целевое назначение субсидии;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2) сведения о размере субсидии;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lastRenderedPageBreak/>
        <w:t>3) условия предоставления субсидии, возможность (невозможность) использования в текущем году остатка субсидии, образовавшегося в отчетном году;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4) сроки и формы представления Получателем отчетности;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5) результат предоставления субсидии;</w:t>
      </w:r>
    </w:p>
    <w:p w:rsidR="006558D2" w:rsidRPr="00F56E9D" w:rsidRDefault="001C4791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6</w:t>
      </w:r>
      <w:r w:rsidR="006558D2" w:rsidRPr="00F56E9D">
        <w:rPr>
          <w:sz w:val="28"/>
          <w:szCs w:val="28"/>
        </w:rPr>
        <w:t>) условия о согласовании новых условий Соглашения или о расторжении Соглашения при недостижении сторон согласия о новых условиях в случае уменьшения Министерству ранее доведенных лимитов бюджетных обязательств на соответствующий финансовый год, приводящего к невозможности предоставления субсиди</w:t>
      </w:r>
      <w:r w:rsidR="00C773DE" w:rsidRPr="00F56E9D">
        <w:rPr>
          <w:sz w:val="28"/>
          <w:szCs w:val="28"/>
        </w:rPr>
        <w:t>и</w:t>
      </w:r>
      <w:r w:rsidR="006558D2" w:rsidRPr="00F56E9D">
        <w:rPr>
          <w:sz w:val="28"/>
          <w:szCs w:val="28"/>
        </w:rPr>
        <w:t xml:space="preserve"> в размере, определенном в Соглашении;</w:t>
      </w:r>
    </w:p>
    <w:p w:rsidR="006558D2" w:rsidRPr="00F56E9D" w:rsidRDefault="001C4791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7</w:t>
      </w:r>
      <w:r w:rsidR="006558D2" w:rsidRPr="00F56E9D">
        <w:rPr>
          <w:sz w:val="28"/>
          <w:szCs w:val="28"/>
        </w:rPr>
        <w:t>) ответственность сторон за нарушение условий Соглашения;</w:t>
      </w:r>
    </w:p>
    <w:p w:rsidR="006558D2" w:rsidRPr="00F56E9D" w:rsidRDefault="001C4791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8</w:t>
      </w:r>
      <w:r w:rsidR="006558D2" w:rsidRPr="00F56E9D">
        <w:rPr>
          <w:sz w:val="28"/>
          <w:szCs w:val="28"/>
        </w:rPr>
        <w:t xml:space="preserve">) согласие на осуществление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17" w:tooltip="&quot;Бюджетный кодекс Российской Федерации&quot; от 31.07.1998 N 145-ФЗ (ред. от 26.12.2024) (с изм. и доп., вступ. в силу с 01.01.2025) {КонсультантПлюс}">
        <w:r w:rsidRPr="00F56E9D">
          <w:rPr>
            <w:sz w:val="28"/>
            <w:szCs w:val="28"/>
          </w:rPr>
          <w:t>статьями 268</w:t>
        </w:r>
      </w:hyperlink>
      <w:r w:rsidRPr="00F56E9D">
        <w:rPr>
          <w:sz w:val="28"/>
          <w:szCs w:val="28"/>
          <w:vertAlign w:val="superscript"/>
        </w:rPr>
        <w:t>1</w:t>
      </w:r>
      <w:r w:rsidRPr="00F56E9D">
        <w:rPr>
          <w:sz w:val="28"/>
          <w:szCs w:val="28"/>
        </w:rPr>
        <w:t xml:space="preserve"> и </w:t>
      </w:r>
      <w:hyperlink r:id="rId18" w:tooltip="&quot;Бюджетный кодекс Российской Федерации&quot; от 31.07.1998 N 145-ФЗ (ред. от 26.12.2024) (с изм. и доп., вступ. в силу с 01.01.2025) {КонсультантПлюс}">
        <w:r w:rsidRPr="00F56E9D">
          <w:rPr>
            <w:sz w:val="28"/>
            <w:szCs w:val="28"/>
          </w:rPr>
          <w:t>269</w:t>
        </w:r>
      </w:hyperlink>
      <w:r w:rsidRPr="00F56E9D">
        <w:rPr>
          <w:sz w:val="28"/>
          <w:szCs w:val="28"/>
          <w:vertAlign w:val="superscript"/>
        </w:rPr>
        <w:t>2</w:t>
      </w:r>
      <w:r w:rsidR="006558D2" w:rsidRPr="00F56E9D">
        <w:rPr>
          <w:sz w:val="28"/>
          <w:szCs w:val="28"/>
        </w:rPr>
        <w:t>Бюджетного кодекса Российской Федерации;</w:t>
      </w:r>
    </w:p>
    <w:p w:rsidR="006558D2" w:rsidRPr="00F56E9D" w:rsidRDefault="00B31BC1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9</w:t>
      </w:r>
      <w:r w:rsidR="006558D2" w:rsidRPr="00F56E9D">
        <w:rPr>
          <w:sz w:val="28"/>
          <w:szCs w:val="28"/>
        </w:rPr>
        <w:t>) порядок возврата средств субсиди</w:t>
      </w:r>
      <w:r w:rsidR="00C773DE" w:rsidRPr="00F56E9D">
        <w:rPr>
          <w:sz w:val="28"/>
          <w:szCs w:val="28"/>
        </w:rPr>
        <w:t>и</w:t>
      </w:r>
      <w:r w:rsidR="006558D2" w:rsidRPr="00F56E9D">
        <w:rPr>
          <w:sz w:val="28"/>
          <w:szCs w:val="28"/>
        </w:rPr>
        <w:t>, израсходованных Получателем, в случае установления по итогам проверок, проведенных Министерством и органами государственного финансового контроля, факта нарушения порядка и условий, установленных Правилами и Соглашением;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B31BC1" w:rsidRPr="00F56E9D">
        <w:rPr>
          <w:sz w:val="28"/>
          <w:szCs w:val="28"/>
        </w:rPr>
        <w:t>0</w:t>
      </w:r>
      <w:r w:rsidRPr="00F56E9D">
        <w:rPr>
          <w:sz w:val="28"/>
          <w:szCs w:val="28"/>
        </w:rPr>
        <w:t>) иные условия, устанавливаемые по соглашению сторон.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B31BC1" w:rsidRPr="00F56E9D">
        <w:rPr>
          <w:sz w:val="28"/>
          <w:szCs w:val="28"/>
        </w:rPr>
        <w:t>7</w:t>
      </w:r>
      <w:r w:rsidRPr="00F56E9D">
        <w:rPr>
          <w:sz w:val="28"/>
          <w:szCs w:val="28"/>
        </w:rPr>
        <w:t>. Основанием для внесения изменений в Соглашение является доведение до Министерства дополнительных сумм денежных обязательств по предоставлению субсидии, изменение действующего законодательства Российской Федерации и (или) Курской области, реквизитов сторон и (или) исправление технических ошибок.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При реорганизации Получателя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При реорганизации Получателя в форме разделения, выделения, а также при ликвидации 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B31BC1" w:rsidRPr="00F56E9D">
        <w:rPr>
          <w:sz w:val="28"/>
          <w:szCs w:val="28"/>
        </w:rPr>
        <w:t>8</w:t>
      </w:r>
      <w:r w:rsidRPr="00F56E9D">
        <w:rPr>
          <w:sz w:val="28"/>
          <w:szCs w:val="28"/>
        </w:rPr>
        <w:t>. Министерство в срок не позднее 5 рабочих дней со дня заключения Соглашения предоставляет в Управление Федерального казначейства по Курской области платежный документ и Соглашение для перечисления субсидии на расчетный счет Получателя, открытый в российской кредитной организации.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</w:t>
      </w:r>
      <w:r w:rsidR="00B31BC1" w:rsidRPr="00F56E9D">
        <w:rPr>
          <w:sz w:val="28"/>
          <w:szCs w:val="28"/>
        </w:rPr>
        <w:t>9</w:t>
      </w:r>
      <w:r w:rsidRPr="00F56E9D">
        <w:rPr>
          <w:sz w:val="28"/>
          <w:szCs w:val="28"/>
        </w:rPr>
        <w:t xml:space="preserve">. Субсидия предоставляется в соответствии с планом-графиком </w:t>
      </w:r>
      <w:r w:rsidRPr="00F56E9D">
        <w:rPr>
          <w:sz w:val="28"/>
          <w:szCs w:val="28"/>
        </w:rPr>
        <w:lastRenderedPageBreak/>
        <w:t>перечисления субсидии, установленным в приложении к Соглашению, являющемся неотъемлемой частью Соглашения.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Получателю, а также иным юридическим лицам, получающим средства на основании договоров, заключенных с Получателем, за счет полученных из областного бюджета средств запрещается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настоящими Правилами.</w:t>
      </w:r>
    </w:p>
    <w:p w:rsidR="006558D2" w:rsidRPr="00F56E9D" w:rsidRDefault="00B31BC1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20</w:t>
      </w:r>
      <w:r w:rsidR="006558D2" w:rsidRPr="00F56E9D">
        <w:rPr>
          <w:sz w:val="28"/>
          <w:szCs w:val="28"/>
        </w:rPr>
        <w:t>. Размер субсидии (Ci) определяется по следующей формуле: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noProof/>
          <w:position w:val="-24"/>
          <w:sz w:val="28"/>
          <w:szCs w:val="28"/>
        </w:rPr>
        <w:drawing>
          <wp:inline distT="0" distB="0" distL="0" distR="0">
            <wp:extent cx="1040130" cy="468630"/>
            <wp:effectExtent l="0" t="0" r="0" b="0"/>
            <wp:docPr id="7906544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где: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С - сумма расходов по направлениям, указанным в </w:t>
      </w:r>
      <w:hyperlink w:anchor="P99" w:tooltip="7. Субсидия предоставляется на финансовое обеспечение следующих расходов Получателя:">
        <w:r w:rsidRPr="00F56E9D">
          <w:rPr>
            <w:sz w:val="28"/>
            <w:szCs w:val="28"/>
          </w:rPr>
          <w:t>пункте 7</w:t>
        </w:r>
      </w:hyperlink>
      <w:r w:rsidRPr="00F56E9D">
        <w:rPr>
          <w:sz w:val="28"/>
          <w:szCs w:val="28"/>
        </w:rPr>
        <w:t xml:space="preserve"> настоящих Правил, в соответствии с потребностью, подтвержденной Получателем;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Л - объем лимитов бюджетных обязательств, доведенных Министерству.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Конкретный размер субсидии указывается Министерством в Соглашении.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bookmarkStart w:id="14" w:name="P214"/>
      <w:bookmarkEnd w:id="14"/>
      <w:r w:rsidRPr="00F56E9D">
        <w:rPr>
          <w:sz w:val="28"/>
          <w:szCs w:val="28"/>
        </w:rPr>
        <w:t>2</w:t>
      </w:r>
      <w:r w:rsidR="00B31BC1" w:rsidRPr="00F56E9D">
        <w:rPr>
          <w:sz w:val="28"/>
          <w:szCs w:val="28"/>
        </w:rPr>
        <w:t>1</w:t>
      </w:r>
      <w:r w:rsidRPr="00F56E9D">
        <w:rPr>
          <w:sz w:val="28"/>
          <w:szCs w:val="28"/>
        </w:rPr>
        <w:t>. Результатами предоставления субсидии являются:</w:t>
      </w:r>
    </w:p>
    <w:p w:rsidR="00490D94" w:rsidRPr="00F56E9D" w:rsidRDefault="00490D94" w:rsidP="00490D9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1) количество резидентов ОЭЗ «Третий полюс» на территориях муниципальных образований «город Железногорск» и «Железногорский район» Курской области (нарастающим итогом);</w:t>
      </w:r>
    </w:p>
    <w:p w:rsidR="00490D94" w:rsidRPr="00F56E9D" w:rsidRDefault="00490D94" w:rsidP="00490D9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2) объем инвестиций в основной капитал по реализуемым инвестиционным проектам, по которым заключены договоры о сопровождении по принципу «одного окна» (за отчетный период); </w:t>
      </w:r>
    </w:p>
    <w:p w:rsidR="00490D94" w:rsidRPr="00F56E9D" w:rsidRDefault="00490D94" w:rsidP="00490D9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3) количество рабочих мест, созданных при реализации инвестиционных проектов, сопровождаемых по договорам по принципу «одного окна» (включая временные рабочие места) (за отчетный период); </w:t>
      </w:r>
    </w:p>
    <w:p w:rsidR="00490D94" w:rsidRPr="00F56E9D" w:rsidRDefault="00490D94" w:rsidP="00490D94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4) количество новых инвестиционных проектов, по которым заключены договоры о сопровождении по принципу «одного окна» (за отчетный период).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Конкретные значения результатов предоставления субсидии устанавливаются Соглашением в соответствии со значениями показателей комплекса процессных мероприятий </w:t>
      </w:r>
      <w:r w:rsidR="00B31BC1" w:rsidRPr="00F56E9D">
        <w:rPr>
          <w:sz w:val="28"/>
          <w:szCs w:val="28"/>
        </w:rPr>
        <w:t>«</w:t>
      </w:r>
      <w:r w:rsidRPr="00F56E9D">
        <w:rPr>
          <w:sz w:val="28"/>
          <w:szCs w:val="28"/>
        </w:rPr>
        <w:t>Создание благоприятных условий для привлечения инвестиций в экономику Курской области</w:t>
      </w:r>
      <w:r w:rsidR="00B31BC1" w:rsidRPr="00F56E9D">
        <w:rPr>
          <w:sz w:val="28"/>
          <w:szCs w:val="28"/>
        </w:rPr>
        <w:t>»</w:t>
      </w:r>
      <w:r w:rsidRPr="00F56E9D">
        <w:rPr>
          <w:sz w:val="28"/>
          <w:szCs w:val="28"/>
        </w:rPr>
        <w:t xml:space="preserve">, утвержденных приказом Министерства от 22.10.2024 </w:t>
      </w:r>
      <w:r w:rsidR="003D6064" w:rsidRPr="00F56E9D">
        <w:rPr>
          <w:sz w:val="28"/>
          <w:szCs w:val="28"/>
        </w:rPr>
        <w:t>№</w:t>
      </w:r>
      <w:r w:rsidRPr="00F56E9D">
        <w:rPr>
          <w:sz w:val="28"/>
          <w:szCs w:val="28"/>
        </w:rPr>
        <w:t xml:space="preserve"> 47-о.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2</w:t>
      </w:r>
      <w:r w:rsidR="00B31BC1" w:rsidRPr="00F56E9D">
        <w:rPr>
          <w:sz w:val="28"/>
          <w:szCs w:val="28"/>
        </w:rPr>
        <w:t>2</w:t>
      </w:r>
      <w:r w:rsidRPr="00F56E9D">
        <w:rPr>
          <w:sz w:val="28"/>
          <w:szCs w:val="28"/>
        </w:rPr>
        <w:t>. Получатель ежеквартально до 15 числа месяца, следующего за отчетным кварталом (за 1 - 3 кварталы) нарастающим итогом, и до 1</w:t>
      </w:r>
      <w:r w:rsidR="00965430" w:rsidRPr="00F56E9D">
        <w:rPr>
          <w:sz w:val="28"/>
          <w:szCs w:val="28"/>
        </w:rPr>
        <w:t>5</w:t>
      </w:r>
      <w:r w:rsidRPr="00F56E9D">
        <w:rPr>
          <w:sz w:val="28"/>
          <w:szCs w:val="28"/>
        </w:rPr>
        <w:t xml:space="preserve"> февраля года, следующего за отчетным годом (за отчетный год), </w:t>
      </w:r>
      <w:r w:rsidRPr="00F56E9D">
        <w:rPr>
          <w:sz w:val="28"/>
          <w:szCs w:val="28"/>
        </w:rPr>
        <w:lastRenderedPageBreak/>
        <w:t>предоставляет в Министерство следующую отчетность: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отчет об осуществлении расходов, источником финансового обеспечения которых являются субсидии;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отчет о достижении значений результатов предоставления субсидии.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Отчеты предоставляются по формам и в соответствии с требованиями, определенными Соглашением.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2</w:t>
      </w:r>
      <w:r w:rsidR="00B31BC1" w:rsidRPr="00F56E9D">
        <w:rPr>
          <w:sz w:val="28"/>
          <w:szCs w:val="28"/>
        </w:rPr>
        <w:t>3</w:t>
      </w:r>
      <w:r w:rsidRPr="00F56E9D">
        <w:rPr>
          <w:sz w:val="28"/>
          <w:szCs w:val="28"/>
        </w:rPr>
        <w:t>. Проверка соблюдения получателями субсиди</w:t>
      </w:r>
      <w:r w:rsidR="003D6064" w:rsidRPr="00F56E9D">
        <w:rPr>
          <w:sz w:val="28"/>
          <w:szCs w:val="28"/>
        </w:rPr>
        <w:t>и</w:t>
      </w:r>
      <w:r w:rsidRPr="00F56E9D">
        <w:rPr>
          <w:sz w:val="28"/>
          <w:szCs w:val="28"/>
        </w:rPr>
        <w:t xml:space="preserve"> условий и порядка предоставления субсидии, в том числе в части достижения результатов их предоставления, осуществляется Министерством, а также органами государственного финансового контроля в соответствии со </w:t>
      </w:r>
      <w:hyperlink r:id="rId20" w:tooltip="&quot;Бюджетный кодекс Российской Федерации&quot; от 31.07.1998 N 145-ФЗ (ред. от 26.12.2024) (с изм. и доп., вступ. в силу с 01.01.2025) {КонсультантПлюс}">
        <w:r w:rsidR="00B31BC1" w:rsidRPr="00F56E9D">
          <w:rPr>
            <w:sz w:val="28"/>
            <w:szCs w:val="28"/>
          </w:rPr>
          <w:t>статьями 268</w:t>
        </w:r>
      </w:hyperlink>
      <w:r w:rsidR="00B31BC1" w:rsidRPr="00F56E9D">
        <w:rPr>
          <w:sz w:val="28"/>
          <w:szCs w:val="28"/>
          <w:vertAlign w:val="superscript"/>
        </w:rPr>
        <w:t>1</w:t>
      </w:r>
      <w:r w:rsidR="00B31BC1" w:rsidRPr="00F56E9D">
        <w:rPr>
          <w:sz w:val="28"/>
          <w:szCs w:val="28"/>
        </w:rPr>
        <w:t xml:space="preserve"> и </w:t>
      </w:r>
      <w:hyperlink r:id="rId21" w:tooltip="&quot;Бюджетный кодекс Российской Федерации&quot; от 31.07.1998 N 145-ФЗ (ред. от 26.12.2024) (с изм. и доп., вступ. в силу с 01.01.2025) {КонсультантПлюс}">
        <w:r w:rsidR="00B31BC1" w:rsidRPr="00F56E9D">
          <w:rPr>
            <w:sz w:val="28"/>
            <w:szCs w:val="28"/>
          </w:rPr>
          <w:t>269</w:t>
        </w:r>
      </w:hyperlink>
      <w:r w:rsidR="00B31BC1" w:rsidRPr="00F56E9D">
        <w:rPr>
          <w:sz w:val="28"/>
          <w:szCs w:val="28"/>
          <w:vertAlign w:val="superscript"/>
        </w:rPr>
        <w:t xml:space="preserve">2 </w:t>
      </w:r>
      <w:r w:rsidRPr="00F56E9D">
        <w:rPr>
          <w:sz w:val="28"/>
          <w:szCs w:val="28"/>
        </w:rPr>
        <w:t>Бюджетного кодекса Российской Федерации.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2</w:t>
      </w:r>
      <w:r w:rsidR="00B31BC1" w:rsidRPr="00F56E9D">
        <w:rPr>
          <w:sz w:val="28"/>
          <w:szCs w:val="28"/>
        </w:rPr>
        <w:t>4</w:t>
      </w:r>
      <w:r w:rsidRPr="00F56E9D">
        <w:rPr>
          <w:sz w:val="28"/>
          <w:szCs w:val="28"/>
        </w:rPr>
        <w:t>.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нарушений, в том числе факта недостижения результата предоставления субсидии, направляет Получателю требование по форме, утвержденной Министерством: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и порядка предоставления субсидии, за исключением недостижения результата предоставления субсидии</w:t>
      </w:r>
      <w:r w:rsidR="00D36CD1" w:rsidRPr="00F56E9D">
        <w:rPr>
          <w:sz w:val="28"/>
          <w:szCs w:val="28"/>
        </w:rPr>
        <w:t xml:space="preserve">, в части нарушений, связанных с </w:t>
      </w:r>
      <w:r w:rsidR="00163CF9" w:rsidRPr="00F56E9D">
        <w:rPr>
          <w:sz w:val="28"/>
          <w:szCs w:val="28"/>
        </w:rPr>
        <w:t>предоставлением не соответствующих действительности документов, поданных Получателем с целью получения субсидии, недействительность которых выявлена в ходе проверок, указанных в пункте 23 Правил</w:t>
      </w:r>
      <w:r w:rsidRPr="00F56E9D">
        <w:rPr>
          <w:sz w:val="28"/>
          <w:szCs w:val="28"/>
        </w:rPr>
        <w:t>;</w:t>
      </w:r>
    </w:p>
    <w:p w:rsidR="00163CF9" w:rsidRPr="00F56E9D" w:rsidRDefault="00163CF9" w:rsidP="00163CF9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о возврате в течение 10 рабочих дней со дня получения указанного требования средств субсидии на лицевой счет Министерства в размере, установленном Соглашением, но не менее 1 процента от суммы полученной субсидии в случае нарушения условий и порядка предоставления субсидии, за исключением недостижения результата предоставления субсидии, в части нарушений сроков предоставления отчетов, сроков внесения изменений в смету и другим нарушениям, факты которых  выявлены в ходе проверок, указанных в пункте 23 Правил;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о возврате средств субсидии на лицевой счет Министерства в течение 10 рабочих дней со дня получения указанного требования в случае нарушения условий и порядка в части недостижения результата предоставления субсидии, установленного в том числе при предоставлении отчета о достижении значений результата предоставления субсидии, </w:t>
      </w:r>
      <w:r w:rsidR="003D6064" w:rsidRPr="00F56E9D">
        <w:rPr>
          <w:sz w:val="28"/>
          <w:szCs w:val="28"/>
        </w:rPr>
        <w:t xml:space="preserve">в объеме, </w:t>
      </w:r>
      <w:r w:rsidRPr="00F56E9D">
        <w:rPr>
          <w:sz w:val="28"/>
          <w:szCs w:val="28"/>
        </w:rPr>
        <w:t>рассчитанном по следующей формуле: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</w:p>
    <w:p w:rsidR="006558D2" w:rsidRPr="00F56E9D" w:rsidRDefault="006558D2" w:rsidP="006558D2">
      <w:pPr>
        <w:pStyle w:val="ConsPlusNormal"/>
        <w:ind w:firstLine="709"/>
        <w:jc w:val="center"/>
        <w:rPr>
          <w:sz w:val="28"/>
          <w:szCs w:val="28"/>
        </w:rPr>
      </w:pPr>
      <w:r w:rsidRPr="00F56E9D">
        <w:rPr>
          <w:sz w:val="28"/>
          <w:szCs w:val="28"/>
        </w:rPr>
        <w:t>Vвозврата = VСубсидии x k x m / n x Кр;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где: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VСубсидии - размер субсидии;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k - коэффициент возврата субсидии;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lastRenderedPageBreak/>
        <w:t>k</w:t>
      </w:r>
      <w:r w:rsidRPr="00F56E9D">
        <w:rPr>
          <w:sz w:val="28"/>
          <w:szCs w:val="28"/>
          <w:vertAlign w:val="subscript"/>
        </w:rPr>
        <w:t>p</w:t>
      </w:r>
      <w:r w:rsidRPr="00F56E9D">
        <w:rPr>
          <w:sz w:val="28"/>
          <w:szCs w:val="28"/>
        </w:rPr>
        <w:t xml:space="preserve"> - понижающий коэффициент равный 0,1.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Коэффициент возврата субсидии рассчитывается по формуле: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</w:p>
    <w:p w:rsidR="006558D2" w:rsidRPr="00F56E9D" w:rsidRDefault="006558D2" w:rsidP="006558D2">
      <w:pPr>
        <w:pStyle w:val="ConsPlusNormal"/>
        <w:ind w:firstLine="709"/>
        <w:jc w:val="center"/>
        <w:rPr>
          <w:sz w:val="28"/>
          <w:szCs w:val="28"/>
        </w:rPr>
      </w:pPr>
      <w:r w:rsidRPr="00F56E9D">
        <w:rPr>
          <w:sz w:val="28"/>
          <w:szCs w:val="28"/>
        </w:rPr>
        <w:t>k = SUMDi / m,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где: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Di - индекс, отражающий уровень недостижения i-го результата использования субсидии;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n - общее количество результатов предоставления субсидии, установленное </w:t>
      </w:r>
      <w:hyperlink w:anchor="P214" w:tooltip="20. Результатами предоставления субсидии являются:">
        <w:r w:rsidRPr="00F56E9D">
          <w:rPr>
            <w:sz w:val="28"/>
            <w:szCs w:val="28"/>
          </w:rPr>
          <w:t>пунктом 20</w:t>
        </w:r>
      </w:hyperlink>
      <w:r w:rsidRPr="00F56E9D">
        <w:rPr>
          <w:sz w:val="28"/>
          <w:szCs w:val="28"/>
        </w:rPr>
        <w:t xml:space="preserve"> настоящих Правил;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m - количество результатов предоставления субсидии, по которым индекс, отражающий уровень недостижения i-го результата предоставления субсидии, имеет положительное значение.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Индекс, отражающий уровень недостижения i-го результата использования субсидии, определяется по формуле: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</w:p>
    <w:p w:rsidR="006558D2" w:rsidRPr="00F56E9D" w:rsidRDefault="006558D2" w:rsidP="006558D2">
      <w:pPr>
        <w:pStyle w:val="ConsPlusNormal"/>
        <w:ind w:firstLine="709"/>
        <w:jc w:val="center"/>
        <w:rPr>
          <w:sz w:val="28"/>
          <w:szCs w:val="28"/>
        </w:rPr>
      </w:pPr>
      <w:r w:rsidRPr="00F56E9D">
        <w:rPr>
          <w:sz w:val="28"/>
          <w:szCs w:val="28"/>
        </w:rPr>
        <w:t>Di = 1 - Ti / Si,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где: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Ti - фактически достигнутое значение i-го результата предоставления субсидии;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Si - плановое значение i-го результата предоставления субсидии, установленное Соглашением.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В случае неперечисления средств субсидии в сроки, установленные в настоящем пункте, они подлежат взысканию в судебном порядке.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2</w:t>
      </w:r>
      <w:r w:rsidR="00F147CB" w:rsidRPr="00F56E9D">
        <w:rPr>
          <w:sz w:val="28"/>
          <w:szCs w:val="28"/>
        </w:rPr>
        <w:t>5</w:t>
      </w:r>
      <w:r w:rsidRPr="00F56E9D">
        <w:rPr>
          <w:sz w:val="28"/>
          <w:szCs w:val="28"/>
        </w:rPr>
        <w:t xml:space="preserve">. Остаток не использованных в отчетном финансовом году средств субсидий может быть использован в текущем финансовом году при принятии Министерством в порядке, установленном </w:t>
      </w:r>
      <w:hyperlink r:id="rId22" w:tooltip="Постановление Правительства Курской области от 10.05.2023 N 526-пп (ред. от 30.11.2023) &quot;О Порядке принятия исполнительными органами Курской области, являющимися главными распорядителями средств областного бюджета, решений о наличии потребности в использовании">
        <w:r w:rsidRPr="00F56E9D">
          <w:rPr>
            <w:sz w:val="28"/>
            <w:szCs w:val="28"/>
          </w:rPr>
          <w:t>постановлением</w:t>
        </w:r>
      </w:hyperlink>
      <w:r w:rsidRPr="00F56E9D">
        <w:rPr>
          <w:sz w:val="28"/>
          <w:szCs w:val="28"/>
        </w:rPr>
        <w:t xml:space="preserve"> Правительства Курской области от 10.05.2023 </w:t>
      </w:r>
      <w:r w:rsidR="00F147CB" w:rsidRPr="00F56E9D">
        <w:rPr>
          <w:sz w:val="28"/>
          <w:szCs w:val="28"/>
        </w:rPr>
        <w:t>№</w:t>
      </w:r>
      <w:r w:rsidRPr="00F56E9D">
        <w:rPr>
          <w:sz w:val="28"/>
          <w:szCs w:val="28"/>
        </w:rPr>
        <w:t xml:space="preserve"> 526-пп </w:t>
      </w:r>
      <w:r w:rsidR="00F147CB" w:rsidRPr="00F56E9D">
        <w:rPr>
          <w:sz w:val="28"/>
          <w:szCs w:val="28"/>
        </w:rPr>
        <w:t>«</w:t>
      </w:r>
      <w:r w:rsidRPr="00F56E9D">
        <w:rPr>
          <w:sz w:val="28"/>
          <w:szCs w:val="28"/>
        </w:rPr>
        <w:t>О Порядке принятия исполнительными органами Курской области, являющимися главными распорядителями средств областного бюджета, решений о наличии потребности в использовании остатков субсидий, в том числе грантов в форме субсидий, предоставленных юридическим лицам, индивидуальным предпринимателям, а также физическим лицам - производителям товаров, работ, услуг на финансовое обеспечение затрат, не использованных по состоянию на 1 января текущего финансового года, или о возврате указанных средств при отсутствии в них потребности</w:t>
      </w:r>
      <w:r w:rsidR="00F147CB" w:rsidRPr="00F56E9D">
        <w:rPr>
          <w:sz w:val="28"/>
          <w:szCs w:val="28"/>
        </w:rPr>
        <w:t>»</w:t>
      </w:r>
      <w:r w:rsidRPr="00F56E9D">
        <w:rPr>
          <w:sz w:val="28"/>
          <w:szCs w:val="28"/>
        </w:rPr>
        <w:t xml:space="preserve">, решения о наличии потребности в указанных средствах на цели, указанные в </w:t>
      </w:r>
      <w:hyperlink w:anchor="P65" w:tooltip="2. Целью предоставления субсидии является финансовое обеспечение затрат юридических лиц, являющихся хозяйственными обществами, 100 процентов акций (долей) которых находится в государственной собственности Курской области, способствующих развитию инвестиционной">
        <w:r w:rsidRPr="00F56E9D">
          <w:rPr>
            <w:sz w:val="28"/>
            <w:szCs w:val="28"/>
          </w:rPr>
          <w:t>пункте 2</w:t>
        </w:r>
      </w:hyperlink>
      <w:r w:rsidRPr="00F56E9D">
        <w:rPr>
          <w:sz w:val="28"/>
          <w:szCs w:val="28"/>
        </w:rPr>
        <w:t xml:space="preserve"> настоящих Правил.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 xml:space="preserve">В случае принятия Министерством решения об отказе в использовании указанных средств не использованные в отчетном финансовом году остатки субсидий подлежат возврату Получателями в областной бюджет в течение 30 рабочих дней со дня принятия решения </w:t>
      </w:r>
      <w:r w:rsidRPr="00F56E9D">
        <w:rPr>
          <w:sz w:val="28"/>
          <w:szCs w:val="28"/>
        </w:rPr>
        <w:lastRenderedPageBreak/>
        <w:t>Министерством.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  <w:r w:rsidRPr="00F56E9D">
        <w:rPr>
          <w:sz w:val="28"/>
          <w:szCs w:val="28"/>
        </w:rPr>
        <w:t>2</w:t>
      </w:r>
      <w:r w:rsidR="00F147CB" w:rsidRPr="00F56E9D">
        <w:rPr>
          <w:sz w:val="28"/>
          <w:szCs w:val="28"/>
        </w:rPr>
        <w:t>6</w:t>
      </w:r>
      <w:r w:rsidRPr="00F56E9D">
        <w:rPr>
          <w:sz w:val="28"/>
          <w:szCs w:val="28"/>
        </w:rPr>
        <w:t>. В случае отказа или уклонения Получателя от добровольного возврата субсидии в областной бюджет Министерство принимает предусмотренные законодательством Российской Федерации меры по ее принудительному взысканию.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</w:p>
    <w:p w:rsidR="006558D2" w:rsidRPr="00F56E9D" w:rsidRDefault="006558D2" w:rsidP="00F147CB">
      <w:pPr>
        <w:pStyle w:val="ConsPlusNormal"/>
        <w:ind w:firstLine="3686"/>
        <w:jc w:val="center"/>
        <w:outlineLvl w:val="1"/>
        <w:rPr>
          <w:sz w:val="28"/>
          <w:szCs w:val="28"/>
        </w:rPr>
      </w:pPr>
      <w:r w:rsidRPr="00F56E9D">
        <w:rPr>
          <w:sz w:val="28"/>
          <w:szCs w:val="28"/>
        </w:rPr>
        <w:t>Приложение</w:t>
      </w:r>
    </w:p>
    <w:p w:rsidR="006558D2" w:rsidRPr="00F56E9D" w:rsidRDefault="006558D2" w:rsidP="00F147CB">
      <w:pPr>
        <w:pStyle w:val="ConsPlusNormal"/>
        <w:ind w:firstLine="3686"/>
        <w:jc w:val="center"/>
        <w:rPr>
          <w:sz w:val="28"/>
          <w:szCs w:val="28"/>
        </w:rPr>
      </w:pPr>
      <w:r w:rsidRPr="00F56E9D">
        <w:rPr>
          <w:sz w:val="28"/>
          <w:szCs w:val="28"/>
        </w:rPr>
        <w:t>к Правилам предоставления субсидии</w:t>
      </w:r>
    </w:p>
    <w:p w:rsidR="006558D2" w:rsidRPr="00F56E9D" w:rsidRDefault="006558D2" w:rsidP="00F147CB">
      <w:pPr>
        <w:pStyle w:val="ConsPlusNormal"/>
        <w:ind w:firstLine="3686"/>
        <w:jc w:val="center"/>
        <w:rPr>
          <w:sz w:val="28"/>
          <w:szCs w:val="28"/>
        </w:rPr>
      </w:pPr>
      <w:r w:rsidRPr="00F56E9D">
        <w:rPr>
          <w:sz w:val="28"/>
          <w:szCs w:val="28"/>
        </w:rPr>
        <w:t>из областного бюджета юридическим лицам,</w:t>
      </w:r>
    </w:p>
    <w:p w:rsidR="006558D2" w:rsidRPr="00F56E9D" w:rsidRDefault="006558D2" w:rsidP="00F147CB">
      <w:pPr>
        <w:pStyle w:val="ConsPlusNormal"/>
        <w:ind w:firstLine="3686"/>
        <w:jc w:val="center"/>
        <w:rPr>
          <w:sz w:val="28"/>
          <w:szCs w:val="28"/>
        </w:rPr>
      </w:pPr>
      <w:r w:rsidRPr="00F56E9D">
        <w:rPr>
          <w:sz w:val="28"/>
          <w:szCs w:val="28"/>
        </w:rPr>
        <w:t>являющимся хозяйственными обществами,</w:t>
      </w:r>
    </w:p>
    <w:p w:rsidR="006558D2" w:rsidRPr="00F56E9D" w:rsidRDefault="006558D2" w:rsidP="00F147CB">
      <w:pPr>
        <w:pStyle w:val="ConsPlusNormal"/>
        <w:ind w:firstLine="3686"/>
        <w:jc w:val="center"/>
        <w:rPr>
          <w:sz w:val="28"/>
          <w:szCs w:val="28"/>
        </w:rPr>
      </w:pPr>
      <w:r w:rsidRPr="00F56E9D">
        <w:rPr>
          <w:sz w:val="28"/>
          <w:szCs w:val="28"/>
        </w:rPr>
        <w:t>100 процентов долей которых</w:t>
      </w:r>
    </w:p>
    <w:p w:rsidR="006558D2" w:rsidRPr="00F56E9D" w:rsidRDefault="006558D2" w:rsidP="00F147CB">
      <w:pPr>
        <w:pStyle w:val="ConsPlusNormal"/>
        <w:ind w:firstLine="3686"/>
        <w:jc w:val="center"/>
        <w:rPr>
          <w:sz w:val="28"/>
          <w:szCs w:val="28"/>
        </w:rPr>
      </w:pPr>
      <w:r w:rsidRPr="00F56E9D">
        <w:rPr>
          <w:sz w:val="28"/>
          <w:szCs w:val="28"/>
        </w:rPr>
        <w:t>находится в государственной собственности</w:t>
      </w:r>
    </w:p>
    <w:p w:rsidR="006558D2" w:rsidRPr="00F56E9D" w:rsidRDefault="006558D2" w:rsidP="00F147CB">
      <w:pPr>
        <w:pStyle w:val="ConsPlusNormal"/>
        <w:ind w:firstLine="3686"/>
        <w:jc w:val="center"/>
        <w:rPr>
          <w:sz w:val="28"/>
          <w:szCs w:val="28"/>
        </w:rPr>
      </w:pPr>
      <w:r w:rsidRPr="00F56E9D">
        <w:rPr>
          <w:sz w:val="28"/>
          <w:szCs w:val="28"/>
        </w:rPr>
        <w:t>Курской области, способствующим</w:t>
      </w:r>
    </w:p>
    <w:p w:rsidR="006558D2" w:rsidRPr="00F56E9D" w:rsidRDefault="006558D2" w:rsidP="00F147CB">
      <w:pPr>
        <w:pStyle w:val="ConsPlusNormal"/>
        <w:ind w:firstLine="3686"/>
        <w:jc w:val="center"/>
        <w:rPr>
          <w:sz w:val="28"/>
          <w:szCs w:val="28"/>
        </w:rPr>
      </w:pPr>
      <w:r w:rsidRPr="00F56E9D">
        <w:rPr>
          <w:sz w:val="28"/>
          <w:szCs w:val="28"/>
        </w:rPr>
        <w:t>развитию инвестиционной деятельности,</w:t>
      </w:r>
    </w:p>
    <w:p w:rsidR="006558D2" w:rsidRPr="00F56E9D" w:rsidRDefault="006558D2" w:rsidP="00F147CB">
      <w:pPr>
        <w:pStyle w:val="ConsPlusNormal"/>
        <w:ind w:firstLine="3686"/>
        <w:jc w:val="center"/>
        <w:rPr>
          <w:sz w:val="28"/>
          <w:szCs w:val="28"/>
        </w:rPr>
      </w:pPr>
      <w:r w:rsidRPr="00F56E9D">
        <w:rPr>
          <w:sz w:val="28"/>
          <w:szCs w:val="28"/>
        </w:rPr>
        <w:t>в форме безвозмездного денежного</w:t>
      </w:r>
    </w:p>
    <w:p w:rsidR="006558D2" w:rsidRPr="00F56E9D" w:rsidRDefault="006558D2" w:rsidP="00F147CB">
      <w:pPr>
        <w:pStyle w:val="ConsPlusNormal"/>
        <w:ind w:firstLine="3686"/>
        <w:jc w:val="center"/>
        <w:rPr>
          <w:sz w:val="28"/>
          <w:szCs w:val="28"/>
        </w:rPr>
      </w:pPr>
      <w:r w:rsidRPr="00F56E9D">
        <w:rPr>
          <w:sz w:val="28"/>
          <w:szCs w:val="28"/>
        </w:rPr>
        <w:t>вклада Курской области в имущество,</w:t>
      </w:r>
    </w:p>
    <w:p w:rsidR="006558D2" w:rsidRPr="00F56E9D" w:rsidRDefault="006558D2" w:rsidP="00F147CB">
      <w:pPr>
        <w:pStyle w:val="ConsPlusNormal"/>
        <w:ind w:firstLine="3686"/>
        <w:jc w:val="center"/>
        <w:rPr>
          <w:sz w:val="28"/>
          <w:szCs w:val="28"/>
        </w:rPr>
      </w:pPr>
      <w:r w:rsidRPr="00F56E9D">
        <w:rPr>
          <w:sz w:val="28"/>
          <w:szCs w:val="28"/>
        </w:rPr>
        <w:t>не увеличивающего уставный капитал</w:t>
      </w:r>
    </w:p>
    <w:p w:rsidR="000A74ED" w:rsidRPr="00F56E9D" w:rsidRDefault="006558D2" w:rsidP="000A74ED">
      <w:pPr>
        <w:pStyle w:val="ConsPlusNormal"/>
        <w:ind w:left="3402" w:firstLine="284"/>
        <w:jc w:val="center"/>
        <w:rPr>
          <w:sz w:val="28"/>
          <w:szCs w:val="28"/>
        </w:rPr>
      </w:pPr>
      <w:r w:rsidRPr="00F56E9D">
        <w:rPr>
          <w:sz w:val="28"/>
          <w:szCs w:val="28"/>
        </w:rPr>
        <w:t>общества</w:t>
      </w:r>
      <w:r w:rsidR="000A74ED" w:rsidRPr="00F56E9D">
        <w:rPr>
          <w:sz w:val="28"/>
          <w:szCs w:val="28"/>
        </w:rPr>
        <w:t>, не изменяющего размеры и номинальную стоимость долей участников</w:t>
      </w:r>
    </w:p>
    <w:p w:rsidR="00F147CB" w:rsidRPr="00F56E9D" w:rsidRDefault="000A74ED" w:rsidP="00F147CB">
      <w:pPr>
        <w:pStyle w:val="ConsPlusNormal"/>
        <w:ind w:firstLine="3686"/>
        <w:jc w:val="center"/>
        <w:rPr>
          <w:sz w:val="28"/>
          <w:szCs w:val="28"/>
        </w:rPr>
      </w:pPr>
      <w:r w:rsidRPr="00F56E9D">
        <w:rPr>
          <w:sz w:val="28"/>
          <w:szCs w:val="28"/>
        </w:rPr>
        <w:t>общества  в уставном капитале общества</w:t>
      </w:r>
    </w:p>
    <w:p w:rsidR="006558D2" w:rsidRPr="00F56E9D" w:rsidRDefault="006558D2" w:rsidP="006558D2">
      <w:pPr>
        <w:pStyle w:val="ConsPlusNormal"/>
        <w:ind w:firstLine="709"/>
        <w:jc w:val="right"/>
        <w:rPr>
          <w:sz w:val="28"/>
          <w:szCs w:val="28"/>
        </w:rPr>
      </w:pPr>
    </w:p>
    <w:p w:rsidR="006558D2" w:rsidRPr="00F56E9D" w:rsidRDefault="006558D2" w:rsidP="004F75D2">
      <w:pPr>
        <w:pStyle w:val="ConsPlusNormal"/>
        <w:ind w:firstLine="709"/>
        <w:jc w:val="right"/>
        <w:rPr>
          <w:sz w:val="28"/>
          <w:szCs w:val="28"/>
        </w:rPr>
      </w:pPr>
      <w:r w:rsidRPr="00F56E9D">
        <w:rPr>
          <w:sz w:val="28"/>
          <w:szCs w:val="28"/>
        </w:rPr>
        <w:t>Ф</w:t>
      </w:r>
      <w:r w:rsidR="004F75D2" w:rsidRPr="00F56E9D">
        <w:rPr>
          <w:sz w:val="28"/>
          <w:szCs w:val="28"/>
        </w:rPr>
        <w:t>орма</w:t>
      </w:r>
    </w:p>
    <w:p w:rsidR="006558D2" w:rsidRPr="00F56E9D" w:rsidRDefault="006558D2" w:rsidP="006558D2">
      <w:pPr>
        <w:pStyle w:val="ConsPlusNormal"/>
        <w:ind w:firstLine="709"/>
        <w:jc w:val="both"/>
        <w:rPr>
          <w:sz w:val="28"/>
          <w:szCs w:val="28"/>
        </w:rPr>
      </w:pPr>
    </w:p>
    <w:p w:rsidR="003D6064" w:rsidRPr="00F56E9D" w:rsidRDefault="003D6064" w:rsidP="006558D2">
      <w:pPr>
        <w:pStyle w:val="ConsPlusNormal"/>
        <w:ind w:firstLine="709"/>
        <w:jc w:val="both"/>
        <w:rPr>
          <w:sz w:val="28"/>
          <w:szCs w:val="28"/>
        </w:rPr>
      </w:pPr>
    </w:p>
    <w:p w:rsidR="00F147CB" w:rsidRPr="00F56E9D" w:rsidRDefault="006558D2" w:rsidP="00F147CB">
      <w:pPr>
        <w:pStyle w:val="ConsPlusNonformat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 xml:space="preserve">                     В Министерство экономического </w:t>
      </w:r>
    </w:p>
    <w:p w:rsidR="006558D2" w:rsidRPr="00F56E9D" w:rsidRDefault="006558D2" w:rsidP="00F147CB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развития Курской области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от ______________________________________________</w:t>
      </w:r>
      <w:r w:rsidR="00F147CB" w:rsidRPr="00F56E9D">
        <w:rPr>
          <w:rFonts w:ascii="Times New Roman" w:hAnsi="Times New Roman" w:cs="Times New Roman"/>
          <w:sz w:val="28"/>
          <w:szCs w:val="28"/>
        </w:rPr>
        <w:t>___________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F56E9D">
        <w:rPr>
          <w:rFonts w:ascii="Times New Roman" w:hAnsi="Times New Roman" w:cs="Times New Roman"/>
          <w:sz w:val="24"/>
        </w:rPr>
        <w:t xml:space="preserve">                                 (наименование юридического лица)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F147CB" w:rsidRPr="00F56E9D">
        <w:rPr>
          <w:rFonts w:ascii="Times New Roman" w:hAnsi="Times New Roman" w:cs="Times New Roman"/>
          <w:sz w:val="28"/>
          <w:szCs w:val="28"/>
        </w:rPr>
        <w:t>____________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F56E9D">
        <w:rPr>
          <w:rFonts w:ascii="Times New Roman" w:hAnsi="Times New Roman" w:cs="Times New Roman"/>
          <w:sz w:val="24"/>
        </w:rPr>
        <w:t xml:space="preserve">                                  (адрес для почтового отправления)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F147CB" w:rsidRPr="00F56E9D">
        <w:rPr>
          <w:rFonts w:ascii="Times New Roman" w:hAnsi="Times New Roman" w:cs="Times New Roman"/>
          <w:sz w:val="28"/>
          <w:szCs w:val="28"/>
        </w:rPr>
        <w:t>____________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F56E9D">
        <w:rPr>
          <w:rFonts w:ascii="Times New Roman" w:hAnsi="Times New Roman" w:cs="Times New Roman"/>
          <w:sz w:val="24"/>
        </w:rPr>
        <w:t xml:space="preserve">                               (адрес электронной почты, номер телефона)</w:t>
      </w:r>
    </w:p>
    <w:p w:rsidR="006558D2" w:rsidRPr="00F56E9D" w:rsidRDefault="006558D2" w:rsidP="0096306E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5" w:name="P298"/>
      <w:bookmarkEnd w:id="15"/>
      <w:r w:rsidRPr="00F56E9D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0A74ED" w:rsidRPr="00F56E9D" w:rsidRDefault="006558D2" w:rsidP="009630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bCs/>
          <w:sz w:val="28"/>
          <w:szCs w:val="28"/>
        </w:rPr>
        <w:t>о предоставлении из областного бюджета субсидии юридическим лицам, являющимся хозяйственными обществами, 100 процентов долей которых находится в государственной собственности Курской области, способствующим  развитию инвестиционной деятельности, в форме безвозмездного денежного  вклада Курской области в имущество, не увеличивающего уставный капитал общества</w:t>
      </w:r>
      <w:r w:rsidR="000A74ED" w:rsidRPr="00F56E9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A74ED" w:rsidRPr="00F56E9D">
        <w:rPr>
          <w:rFonts w:ascii="Times New Roman" w:hAnsi="Times New Roman" w:cs="Times New Roman"/>
          <w:sz w:val="28"/>
          <w:szCs w:val="28"/>
        </w:rPr>
        <w:t>не изменяющего размеры и номинальную стоимость долей участников общества</w:t>
      </w:r>
    </w:p>
    <w:p w:rsidR="006558D2" w:rsidRPr="00F56E9D" w:rsidRDefault="000A74ED" w:rsidP="0096306E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в уставном капитале общества</w:t>
      </w:r>
    </w:p>
    <w:p w:rsidR="006558D2" w:rsidRPr="00F56E9D" w:rsidRDefault="006558D2" w:rsidP="00963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8D2" w:rsidRPr="00F56E9D" w:rsidRDefault="006558D2" w:rsidP="00963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F56E9D">
        <w:rPr>
          <w:rFonts w:ascii="Times New Roman" w:hAnsi="Times New Roman" w:cs="Times New Roman"/>
          <w:sz w:val="24"/>
        </w:rPr>
        <w:t>(наименование юридического лица, ИНН, место нахождения, контактный телефон, далее - Получатель)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lastRenderedPageBreak/>
        <w:t>на  основании  Правил  предоставления  субсидии  из  областного бюджетаюридическим  лицам,  являющимся  хозяйственными  обществами,  100 процентовдолей  которых  находится  в государственной собственности Курскойобласти, способствующим развитию инвестиционной деятельности, в формебезвозмездного денежного вклада Курской области в имущество, неувеличивающего уставный капитал общества</w:t>
      </w:r>
      <w:r w:rsidR="000A74ED" w:rsidRPr="00F56E9D">
        <w:rPr>
          <w:rFonts w:ascii="Times New Roman" w:hAnsi="Times New Roman" w:cs="Times New Roman"/>
          <w:sz w:val="28"/>
          <w:szCs w:val="28"/>
        </w:rPr>
        <w:t>, не изменяющего размеры и номинальную стоимость долей участников общества в уставном капитале общества</w:t>
      </w:r>
      <w:r w:rsidRPr="00F56E9D">
        <w:rPr>
          <w:rFonts w:ascii="Times New Roman" w:hAnsi="Times New Roman" w:cs="Times New Roman"/>
          <w:sz w:val="28"/>
          <w:szCs w:val="28"/>
        </w:rPr>
        <w:t xml:space="preserve"> (далее - субсидия), прошу предоставить субсидию в размере</w:t>
      </w:r>
    </w:p>
    <w:p w:rsidR="006558D2" w:rsidRPr="00F56E9D" w:rsidRDefault="006558D2" w:rsidP="00963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__________________________________________________________ рублей.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F56E9D">
        <w:rPr>
          <w:rFonts w:ascii="Times New Roman" w:hAnsi="Times New Roman" w:cs="Times New Roman"/>
          <w:sz w:val="24"/>
        </w:rPr>
        <w:t xml:space="preserve">                        (сумма цифрами и прописью)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Достоверность сведений, указанных в  пред</w:t>
      </w:r>
      <w:r w:rsidR="0096306E" w:rsidRPr="00F56E9D">
        <w:rPr>
          <w:rFonts w:ascii="Times New Roman" w:hAnsi="Times New Roman" w:cs="Times New Roman"/>
          <w:sz w:val="28"/>
          <w:szCs w:val="28"/>
        </w:rPr>
        <w:t>о</w:t>
      </w:r>
      <w:r w:rsidRPr="00F56E9D">
        <w:rPr>
          <w:rFonts w:ascii="Times New Roman" w:hAnsi="Times New Roman" w:cs="Times New Roman"/>
          <w:sz w:val="28"/>
          <w:szCs w:val="28"/>
        </w:rPr>
        <w:t>ставленных  документах,</w:t>
      </w:r>
    </w:p>
    <w:p w:rsidR="006558D2" w:rsidRPr="00F56E9D" w:rsidRDefault="006558D2" w:rsidP="00963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подтверждаю.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 xml:space="preserve">                             _________________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F56E9D">
        <w:rPr>
          <w:rFonts w:ascii="Times New Roman" w:hAnsi="Times New Roman" w:cs="Times New Roman"/>
          <w:sz w:val="24"/>
        </w:rPr>
        <w:t xml:space="preserve">                                 (подпись)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 xml:space="preserve">В  случае  принятия решения о предоставлении субсидии Получатель проситперечислить денежные средства на расчетный счет </w:t>
      </w:r>
      <w:r w:rsidR="0096306E" w:rsidRPr="00F56E9D">
        <w:rPr>
          <w:rFonts w:ascii="Times New Roman" w:hAnsi="Times New Roman" w:cs="Times New Roman"/>
          <w:sz w:val="28"/>
          <w:szCs w:val="28"/>
        </w:rPr>
        <w:t xml:space="preserve">                                        №</w:t>
      </w:r>
      <w:r w:rsidRPr="00F56E9D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96306E" w:rsidRPr="00F56E9D">
        <w:rPr>
          <w:rFonts w:ascii="Times New Roman" w:hAnsi="Times New Roman" w:cs="Times New Roman"/>
          <w:sz w:val="28"/>
          <w:szCs w:val="28"/>
        </w:rPr>
        <w:t xml:space="preserve"> в _____________________________________________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F56E9D">
        <w:rPr>
          <w:rFonts w:ascii="Times New Roman" w:hAnsi="Times New Roman" w:cs="Times New Roman"/>
          <w:sz w:val="24"/>
        </w:rPr>
        <w:t>(наименование российской кредитной организации, ИНН, банковские реквизиты)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На  предоставление субсидии в пределах бюджетных ассигнований и лимитовбюджетных обязательств, предусмотренных Министерству   экономическогоразвития Курской области на _______ год, согласен.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 xml:space="preserve">                             _________________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F56E9D">
        <w:rPr>
          <w:rFonts w:ascii="Times New Roman" w:hAnsi="Times New Roman" w:cs="Times New Roman"/>
          <w:sz w:val="24"/>
        </w:rPr>
        <w:t>(подпись)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На осуществление проверки Министерством экономического развития Курскойобласти соблюдения порядка и условий предоставления субсидии, в том числе вчасти достижения результатов предоставления  субсидии, а также проверкиорганами государственного финансового   контроля в соответствии со</w:t>
      </w:r>
      <w:hyperlink r:id="rId23" w:tooltip="&quot;Бюджетный кодекс Российской Федерации&quot; от 31.07.1998 N 145-ФЗ (ред. от 21.04.2025) (с изм. и доп., вступ. в силу с 01.06.2025) {КонсультантПлюс}">
        <w:r w:rsidR="00E936B1" w:rsidRPr="00F56E9D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="00E936B1" w:rsidRPr="00F56E9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936B1" w:rsidRPr="00F56E9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tooltip="&quot;Бюджетный кодекс Российской Федерации&quot; от 31.07.1998 N 145-ФЗ (ред. от 21.04.2025) (с изм. и доп., вступ. в силу с 01.06.2025) {КонсультантПлюс}">
        <w:r w:rsidR="00E936B1" w:rsidRPr="00F56E9D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="00E936B1" w:rsidRPr="00F56E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56E9D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согласен.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 xml:space="preserve">                             _________________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F56E9D">
        <w:rPr>
          <w:rFonts w:ascii="Times New Roman" w:hAnsi="Times New Roman" w:cs="Times New Roman"/>
          <w:sz w:val="24"/>
        </w:rPr>
        <w:t xml:space="preserve">  (подпись)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на _____ л. в 1 экз.:</w:t>
      </w:r>
    </w:p>
    <w:p w:rsidR="006558D2" w:rsidRPr="00F56E9D" w:rsidRDefault="0096306E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1.</w:t>
      </w:r>
      <w:r w:rsidR="006558D2" w:rsidRPr="00F56E9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558D2" w:rsidRPr="00F56E9D" w:rsidRDefault="006558D2" w:rsidP="005775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2.</w:t>
      </w:r>
      <w:r w:rsidR="0096306E" w:rsidRPr="00F56E9D">
        <w:rPr>
          <w:rFonts w:ascii="Times New Roman" w:hAnsi="Times New Roman" w:cs="Times New Roman"/>
          <w:sz w:val="28"/>
          <w:szCs w:val="28"/>
        </w:rPr>
        <w:t>____________________</w:t>
      </w:r>
      <w:r w:rsidRPr="00F56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 xml:space="preserve">3. </w:t>
      </w:r>
      <w:r w:rsidR="0057757E" w:rsidRPr="00F56E9D">
        <w:rPr>
          <w:rFonts w:ascii="Times New Roman" w:hAnsi="Times New Roman" w:cs="Times New Roman"/>
          <w:sz w:val="28"/>
          <w:szCs w:val="28"/>
        </w:rPr>
        <w:t>_______________</w:t>
      </w:r>
      <w:r w:rsidRPr="00F56E9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</w:t>
      </w:r>
    </w:p>
    <w:p w:rsidR="006558D2" w:rsidRPr="00D828DF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Руководитель _________________ __________________________</w:t>
      </w:r>
      <w:r w:rsidR="00D828DF">
        <w:rPr>
          <w:rFonts w:ascii="Times New Roman" w:hAnsi="Times New Roman" w:cs="Times New Roman"/>
          <w:sz w:val="28"/>
          <w:szCs w:val="28"/>
        </w:rPr>
        <w:t>____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F56E9D">
        <w:rPr>
          <w:rFonts w:ascii="Times New Roman" w:hAnsi="Times New Roman" w:cs="Times New Roman"/>
          <w:sz w:val="24"/>
        </w:rPr>
        <w:t xml:space="preserve">  (</w:t>
      </w:r>
      <w:proofErr w:type="gramStart"/>
      <w:r w:rsidRPr="00F56E9D"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 w:rsidRPr="00F56E9D">
        <w:rPr>
          <w:rFonts w:ascii="Times New Roman" w:hAnsi="Times New Roman" w:cs="Times New Roman"/>
          <w:sz w:val="24"/>
        </w:rPr>
        <w:t>(Ф.И.О.)</w:t>
      </w:r>
    </w:p>
    <w:p w:rsidR="006558D2" w:rsidRPr="00D828DF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>Главный бухгалтер _______________ ________________________</w:t>
      </w:r>
      <w:r w:rsidR="00D828DF">
        <w:rPr>
          <w:rFonts w:ascii="Times New Roman" w:hAnsi="Times New Roman" w:cs="Times New Roman"/>
          <w:sz w:val="28"/>
          <w:szCs w:val="28"/>
        </w:rPr>
        <w:t>___</w:t>
      </w:r>
    </w:p>
    <w:p w:rsidR="006558D2" w:rsidRPr="00F56E9D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F56E9D">
        <w:rPr>
          <w:rFonts w:ascii="Times New Roman" w:hAnsi="Times New Roman" w:cs="Times New Roman"/>
          <w:sz w:val="28"/>
          <w:szCs w:val="28"/>
        </w:rPr>
        <w:t xml:space="preserve">(при </w:t>
      </w:r>
      <w:proofErr w:type="gramStart"/>
      <w:r w:rsidRPr="00F56E9D">
        <w:rPr>
          <w:rFonts w:ascii="Times New Roman" w:hAnsi="Times New Roman" w:cs="Times New Roman"/>
          <w:sz w:val="28"/>
          <w:szCs w:val="28"/>
        </w:rPr>
        <w:t>наличии)</w:t>
      </w:r>
      <w:r w:rsidRPr="00F56E9D">
        <w:rPr>
          <w:rFonts w:ascii="Times New Roman" w:hAnsi="Times New Roman" w:cs="Times New Roman"/>
          <w:sz w:val="24"/>
        </w:rPr>
        <w:t xml:space="preserve">  (</w:t>
      </w:r>
      <w:proofErr w:type="gramEnd"/>
      <w:r w:rsidRPr="00F56E9D">
        <w:rPr>
          <w:rFonts w:ascii="Times New Roman" w:hAnsi="Times New Roman" w:cs="Times New Roman"/>
          <w:sz w:val="24"/>
        </w:rPr>
        <w:t>подпись)      (Ф.И.О.)</w:t>
      </w:r>
    </w:p>
    <w:p w:rsidR="006558D2" w:rsidRPr="00D828DF" w:rsidRDefault="006558D2" w:rsidP="00655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6558D2" w:rsidRDefault="006558D2" w:rsidP="00D828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9D">
        <w:rPr>
          <w:rFonts w:ascii="Times New Roman" w:hAnsi="Times New Roman" w:cs="Times New Roman"/>
          <w:sz w:val="28"/>
          <w:szCs w:val="28"/>
        </w:rPr>
        <w:t xml:space="preserve">М.П. (при </w:t>
      </w:r>
      <w:proofErr w:type="gramStart"/>
      <w:r w:rsidRPr="00F56E9D">
        <w:rPr>
          <w:rFonts w:ascii="Times New Roman" w:hAnsi="Times New Roman" w:cs="Times New Roman"/>
          <w:sz w:val="28"/>
          <w:szCs w:val="28"/>
        </w:rPr>
        <w:t>наличии)</w:t>
      </w:r>
      <w:r w:rsidR="00D828D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828D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31A28" w:rsidRPr="00F56E9D">
        <w:rPr>
          <w:rFonts w:ascii="Times New Roman" w:hAnsi="Times New Roman" w:cs="Times New Roman"/>
          <w:sz w:val="28"/>
          <w:szCs w:val="28"/>
        </w:rPr>
        <w:t>«</w:t>
      </w:r>
      <w:r w:rsidRPr="00F56E9D">
        <w:rPr>
          <w:rFonts w:ascii="Times New Roman" w:hAnsi="Times New Roman" w:cs="Times New Roman"/>
          <w:sz w:val="28"/>
          <w:szCs w:val="28"/>
        </w:rPr>
        <w:t>__</w:t>
      </w:r>
      <w:r w:rsidR="00031A28" w:rsidRPr="00F56E9D">
        <w:rPr>
          <w:rFonts w:ascii="Times New Roman" w:hAnsi="Times New Roman" w:cs="Times New Roman"/>
          <w:sz w:val="28"/>
          <w:szCs w:val="28"/>
        </w:rPr>
        <w:t>»</w:t>
      </w:r>
      <w:r w:rsidRPr="00F56E9D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A4720F" w:rsidRPr="001D79E1" w:rsidRDefault="00A4720F" w:rsidP="00A472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9E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:rsidR="00A4720F" w:rsidRPr="001D79E1" w:rsidRDefault="00A4720F" w:rsidP="00A472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9E1">
        <w:rPr>
          <w:rFonts w:ascii="Times New Roman" w:hAnsi="Times New Roman" w:cs="Times New Roman"/>
          <w:b/>
          <w:bCs/>
          <w:sz w:val="28"/>
          <w:szCs w:val="28"/>
        </w:rPr>
        <w:t>к проекту постановления Правительства Курской области</w:t>
      </w:r>
    </w:p>
    <w:p w:rsidR="00A4720F" w:rsidRPr="002E38D1" w:rsidRDefault="00A4720F" w:rsidP="00A4720F">
      <w:pPr>
        <w:jc w:val="center"/>
        <w:rPr>
          <w:rStyle w:val="Bodytext2"/>
          <w:b/>
          <w:bCs/>
          <w:sz w:val="28"/>
          <w:szCs w:val="28"/>
        </w:rPr>
      </w:pPr>
      <w:r w:rsidRPr="001D79E1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Правил </w:t>
      </w:r>
      <w:r w:rsidRPr="001D7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</w:t>
      </w:r>
      <w:r w:rsidRPr="002E3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субсидии из областного бюджета юридическим лицам, являющимся хозяйственными обществами, 100 процентов долей уставного капитала  которых находится в государственной собственности Курской области, способствующим развитию инвестиционной деятельности, в форме безвозмездного денежного вклада Курской области в имущество, не увеличивающего  уставный капитал общества, </w:t>
      </w:r>
      <w:r w:rsidRPr="002E38D1">
        <w:rPr>
          <w:rStyle w:val="Bodytext2"/>
          <w:b/>
          <w:bCs/>
          <w:sz w:val="28"/>
          <w:szCs w:val="28"/>
        </w:rPr>
        <w:t xml:space="preserve">не изменяющего размеры и номинальную стоимость долей участников общества </w:t>
      </w:r>
    </w:p>
    <w:p w:rsidR="00A4720F" w:rsidRPr="002E38D1" w:rsidRDefault="00A4720F" w:rsidP="00A4720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8D1">
        <w:rPr>
          <w:rStyle w:val="Bodytext2"/>
          <w:b/>
          <w:bCs/>
          <w:sz w:val="28"/>
          <w:szCs w:val="28"/>
        </w:rPr>
        <w:t>в уставном капитале общества</w:t>
      </w:r>
      <w:r>
        <w:rPr>
          <w:rStyle w:val="Bodytext2"/>
          <w:b/>
          <w:bCs/>
          <w:sz w:val="28"/>
          <w:szCs w:val="28"/>
        </w:rPr>
        <w:t>»</w:t>
      </w:r>
    </w:p>
    <w:p w:rsidR="00A4720F" w:rsidRDefault="00A4720F" w:rsidP="00A472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720F" w:rsidRPr="00DB4FAB" w:rsidRDefault="00A4720F" w:rsidP="00A4720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Правительства Курской области «</w:t>
      </w:r>
      <w:r w:rsidRPr="00DB4FAB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B4FAB">
        <w:rPr>
          <w:rFonts w:ascii="Times New Roman" w:hAnsi="Times New Roman" w:cs="Times New Roman"/>
          <w:sz w:val="28"/>
          <w:szCs w:val="28"/>
        </w:rPr>
        <w:t xml:space="preserve">тверждении Правил </w:t>
      </w:r>
      <w:bookmarkStart w:id="16" w:name="_Hlk202267039"/>
      <w:bookmarkStart w:id="17" w:name="_Hlk202273271"/>
      <w:r w:rsidRPr="00D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субсидии из областного бюджета юридическим лицам, являющимся хозяйственными обществами,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процентов долей уставного капитала  которых находится в государственной собственности Курской области, способствующим развитию инвестиционной деятельности, в форме безвозмездного денежного вклада Курской области в имущество, не увеличивающего  уставный капитал общества, </w:t>
      </w:r>
      <w:r w:rsidRPr="00DB4FAB">
        <w:rPr>
          <w:rStyle w:val="Bodytext2"/>
          <w:sz w:val="28"/>
          <w:szCs w:val="28"/>
        </w:rPr>
        <w:t>не изменяющего размеры и номинальную стоимость долей участников общества в уставном капитале общества</w:t>
      </w:r>
      <w:bookmarkEnd w:id="16"/>
      <w:r>
        <w:rPr>
          <w:rStyle w:val="Bodytext2"/>
          <w:sz w:val="28"/>
          <w:szCs w:val="28"/>
        </w:rPr>
        <w:t>»</w:t>
      </w:r>
      <w:bookmarkEnd w:id="17"/>
      <w:r>
        <w:rPr>
          <w:rStyle w:val="Bodytext2"/>
          <w:sz w:val="28"/>
          <w:szCs w:val="28"/>
        </w:rPr>
        <w:t xml:space="preserve"> (далее – проект постановления) подготовлен с целью обеспечения финансовых условий для деятельности ООО «Агентство инвестиционного развития Курской области» (далее – Агентство).</w:t>
      </w:r>
    </w:p>
    <w:p w:rsidR="00A4720F" w:rsidRDefault="00A4720F" w:rsidP="00A4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вопросы развития инвестиционной деятельности и взаимодействия с инвесторами решаются АО «Корпорация развития Курской области» (далее – Корпорация).</w:t>
      </w:r>
    </w:p>
    <w:p w:rsidR="00A4720F" w:rsidRDefault="00A4720F" w:rsidP="00A4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Корпорация (ранее АО «Агентство по привлечению инвестиций Курской области») создавалось с целью исполнения требований Стандарта деятельности органов исполнительной власти субъектов Российской Федерации по обеспечению благоприятного инвестиционного климата в части организации работы с инвесторами по принципу «одного окна».</w:t>
      </w:r>
    </w:p>
    <w:p w:rsidR="00A4720F" w:rsidRDefault="00A4720F" w:rsidP="00A4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Корпорации было поручено исполнение большого объема работ по строительству различных сооружений специального назначения, а также выполнение работ по восстановлению объектов инфраструктуры на территории Мангушского района Донецкой Народной Республики, результаты которых до настоящего времени не достигнуты в полном объеме.  К данным работам привлекались, в том числе, специалисты Корпорации, занимающиеся исключительно вопросами инвестиционной деятельности. Это, в свою очередь, негативно отразилось на качестве деятельности Корпорации в части взаимодействия с инвесторами. </w:t>
      </w:r>
    </w:p>
    <w:p w:rsidR="00A4720F" w:rsidRDefault="00A4720F" w:rsidP="00A4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значительные масштабы предстоящей работы по восстановлению хозяйства Курской области, пострадавшего в результате вторжения ВСУ, и требующееся для этого повышение результативности в создании более благоприятных условий для возобновления инвестиционной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активности действующего бизнеса и привлечении на территорию Курской области новых инвесторов, целесообразно вернуться к принципам организации деятельности специализированной организации по привлечению инвесторов, которые были заложены при создании Корпорации.</w:t>
      </w:r>
    </w:p>
    <w:p w:rsidR="00A4720F" w:rsidRDefault="00A4720F" w:rsidP="00A4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предлагается выделить функции специализированной организации по работе с инвесторами, включая выполнение работы с инвесторами по принципу «одного окна», выполнение функций управляющей компании индустриальных (промышленных) парков, созданных в Курской области, и особой экономической зоны «Третий полюс» в самостоятельное направление и наделить указанными функциями  </w:t>
      </w:r>
      <w:r w:rsidRPr="00076B05">
        <w:rPr>
          <w:rFonts w:ascii="Times New Roman" w:hAnsi="Times New Roman" w:cs="Times New Roman"/>
          <w:sz w:val="28"/>
          <w:szCs w:val="28"/>
        </w:rPr>
        <w:t>ООО «Агентство инвестиционного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076B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Агентство)</w:t>
      </w:r>
      <w:r w:rsidRPr="00076B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20F" w:rsidRDefault="00A4720F" w:rsidP="00A4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Корпорация исключит из своего устава виды деятельности, связанные с работой по привлечению инвесторов, и постепенно сосредоточится исключительно на строительной деятельности, связанной с инфраструктурными проектами.</w:t>
      </w:r>
    </w:p>
    <w:p w:rsidR="00A4720F" w:rsidRDefault="00A4720F" w:rsidP="00A4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Агентство сосредоточится на работе по сопровождению проектов инвесторов по принципу «одного окна», а также работе с инвесторами, обратившимися в Агентство за содействием в реализации своих проектов, но не заключившими договор на сопровождение проектов по принципу «одного окна» и осуществлением:</w:t>
      </w:r>
    </w:p>
    <w:p w:rsidR="00A4720F" w:rsidRDefault="00A4720F" w:rsidP="00A4720F">
      <w:pPr>
        <w:pStyle w:val="11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исследований рынка инвестиций в Курской области, других субъектах Российской Федерации, Российской Федерации в целом с целью поиска перспективных проектов, которые могут быть реализованы на территории Курской области и поиска инвесторов, готовых вкладывать свободные денежные средства в перспективные проекты;</w:t>
      </w:r>
    </w:p>
    <w:p w:rsidR="00A4720F" w:rsidRDefault="00A4720F" w:rsidP="00A4720F">
      <w:pPr>
        <w:pStyle w:val="11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сопровождением инвестиционных проектов (инвесторов) по принципу «одного окна» в </w:t>
      </w:r>
      <w:r w:rsidRPr="002F30D0">
        <w:rPr>
          <w:color w:val="auto"/>
          <w:sz w:val="28"/>
          <w:szCs w:val="28"/>
        </w:rPr>
        <w:t>соответствии с требованиями постановления Администрации Курской области от 21.04.2014 №</w:t>
      </w:r>
      <w:r>
        <w:rPr>
          <w:color w:val="auto"/>
          <w:sz w:val="28"/>
          <w:szCs w:val="28"/>
        </w:rPr>
        <w:t> </w:t>
      </w:r>
      <w:r w:rsidRPr="002F30D0">
        <w:rPr>
          <w:color w:val="auto"/>
          <w:sz w:val="28"/>
          <w:szCs w:val="28"/>
        </w:rPr>
        <w:t>324-па «Об утверждении регламента комплексного сопровождения инвестиционных проектов (инвесторов) по принципу «одного окна»;</w:t>
      </w:r>
    </w:p>
    <w:p w:rsidR="00A4720F" w:rsidRDefault="00A4720F" w:rsidP="00A4720F">
      <w:pPr>
        <w:pStyle w:val="11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мониторинга реализации инвестиционных проектов, по которым не заключены договоры об их реализации по принципу «одного окна», но по которым инвесторы осуществляют взаимодействие с Агентством;</w:t>
      </w:r>
    </w:p>
    <w:p w:rsidR="00A4720F" w:rsidRDefault="00A4720F" w:rsidP="00A4720F">
      <w:pPr>
        <w:pStyle w:val="11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2F30D0">
        <w:rPr>
          <w:color w:val="auto"/>
          <w:sz w:val="28"/>
          <w:szCs w:val="28"/>
        </w:rPr>
        <w:t>предоставление консультационных услуг инвесторам по вопросам реализации инвестиционных проектов на территории Курской области, включая во</w:t>
      </w:r>
      <w:r>
        <w:rPr>
          <w:color w:val="auto"/>
          <w:sz w:val="28"/>
          <w:szCs w:val="28"/>
        </w:rPr>
        <w:t>просы государственной поддержки;</w:t>
      </w:r>
      <w:r w:rsidRPr="002F30D0">
        <w:rPr>
          <w:color w:val="auto"/>
          <w:sz w:val="28"/>
          <w:szCs w:val="28"/>
        </w:rPr>
        <w:t xml:space="preserve"> </w:t>
      </w:r>
    </w:p>
    <w:p w:rsidR="00A4720F" w:rsidRDefault="00A4720F" w:rsidP="00A4720F">
      <w:pPr>
        <w:pStyle w:val="11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2F30D0">
        <w:rPr>
          <w:color w:val="auto"/>
          <w:sz w:val="28"/>
          <w:szCs w:val="28"/>
        </w:rPr>
        <w:t>продвижение инвестиционного потенциала Курской области в Российской Федерации и за рубежом, организация имиджевых мероприятий, направленных на привлечение инвесторо</w:t>
      </w:r>
      <w:r>
        <w:rPr>
          <w:color w:val="auto"/>
          <w:sz w:val="28"/>
          <w:szCs w:val="28"/>
        </w:rPr>
        <w:t>в на территорию Курской области;</w:t>
      </w:r>
    </w:p>
    <w:p w:rsidR="00A4720F" w:rsidRDefault="00A4720F" w:rsidP="00A4720F">
      <w:pPr>
        <w:pStyle w:val="11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ведение реестра инвестиционных проектов, сопровождаемых Агентством по принципу «одного окна», а также проектов, по которым осуществляется мониторинг без заключения договора о сопровождении </w:t>
      </w:r>
      <w:r>
        <w:rPr>
          <w:color w:val="auto"/>
          <w:sz w:val="28"/>
          <w:szCs w:val="28"/>
        </w:rPr>
        <w:lastRenderedPageBreak/>
        <w:t>проекта;</w:t>
      </w:r>
    </w:p>
    <w:p w:rsidR="00A4720F" w:rsidRDefault="00A4720F" w:rsidP="00A4720F">
      <w:pPr>
        <w:pStyle w:val="11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создание и ведение информационного ресурса – сайта Агентства.</w:t>
      </w:r>
    </w:p>
    <w:p w:rsidR="00A4720F" w:rsidRDefault="00A4720F" w:rsidP="00A4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внесения изменений в соглашение с Министерством экономического развития Российской Федерации о выполнении функции управляющей компании особой экономической зоны «Третий полюс» (ориентировочно в сентябре 2025 года) Агентство будет исполнять функции управляющей компании ОЭЗ. До конца 2025 года поставлена задача найти юридические механизмы наделения Агентства функциями управляющей компании индустриальных парков. </w:t>
      </w:r>
    </w:p>
    <w:p w:rsidR="00A4720F" w:rsidRDefault="00A4720F" w:rsidP="00A4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проекте постановления предусмотрено осуществление Агентством функций по сопровождению инвестиционных проектов по принципу «одного окна» и управляющей компании ОЭЗ. До конца 2025 года в принятый документ </w:t>
      </w:r>
      <w:bookmarkStart w:id="18" w:name="_GoBack"/>
      <w:bookmarkEnd w:id="18"/>
      <w:r>
        <w:rPr>
          <w:rFonts w:ascii="Times New Roman" w:hAnsi="Times New Roman" w:cs="Times New Roman"/>
          <w:sz w:val="28"/>
          <w:szCs w:val="28"/>
        </w:rPr>
        <w:t>будут вноситься изменения в части дополнения видов деятельности Агентства новыми направлениями без увеличения объемов предусмотренной субсидии.</w:t>
      </w:r>
    </w:p>
    <w:p w:rsidR="00A4720F" w:rsidRDefault="00A4720F" w:rsidP="00A4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0E">
        <w:rPr>
          <w:rFonts w:ascii="Times New Roman" w:hAnsi="Times New Roman" w:cs="Times New Roman"/>
          <w:sz w:val="28"/>
          <w:szCs w:val="28"/>
        </w:rPr>
        <w:t>Возможность предоставления субсидии юридическим лицам, являющимся хозяйственными обществами, в виде вкладов в имущество таких юридических лиц, не увеличивающих их уставные (складочные) капиталы,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предусмотрена пунктом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статьи 78 Бюджетного кодекса Российской Федерации.</w:t>
      </w:r>
    </w:p>
    <w:p w:rsidR="00A4720F" w:rsidRDefault="00A4720F" w:rsidP="00A4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0E">
        <w:rPr>
          <w:rFonts w:ascii="Times New Roman" w:hAnsi="Times New Roman" w:cs="Times New Roman"/>
          <w:sz w:val="28"/>
          <w:szCs w:val="28"/>
        </w:rPr>
        <w:t xml:space="preserve">Возможность внесения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общества </w:t>
      </w:r>
      <w:r w:rsidRPr="000B230E">
        <w:rPr>
          <w:rFonts w:ascii="Times New Roman" w:hAnsi="Times New Roman" w:cs="Times New Roman"/>
          <w:sz w:val="28"/>
          <w:szCs w:val="28"/>
        </w:rPr>
        <w:t>вкладов в имущество общества с ограниченной ответственностью, которые не изменяют размеры и номинальную стоимость долей участников общества в уставном капитале общества</w:t>
      </w:r>
      <w:r>
        <w:rPr>
          <w:rFonts w:ascii="Times New Roman" w:hAnsi="Times New Roman" w:cs="Times New Roman"/>
          <w:sz w:val="28"/>
          <w:szCs w:val="28"/>
        </w:rPr>
        <w:t>, предусмотрена статьей 27 Федерального закона от 8 февраля        1998 года № 14-ФЗ «Об обществах с ограниченной ответственностью»</w:t>
      </w:r>
      <w:r w:rsidRPr="000B230E">
        <w:rPr>
          <w:rFonts w:ascii="Times New Roman" w:hAnsi="Times New Roman" w:cs="Times New Roman"/>
          <w:sz w:val="28"/>
          <w:szCs w:val="28"/>
        </w:rPr>
        <w:t>.</w:t>
      </w:r>
    </w:p>
    <w:p w:rsidR="00A4720F" w:rsidRDefault="00A4720F" w:rsidP="00A4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постановления не приведет к выпадающим доходам областного бюджета и не потребует выделения дополнительных средств из областного бюджета, так как объем субсидии, необходимый для деятельности Агентства предлагается выделить из объема субсидии, предусмотренной Корпорации на 2025 год с уменьшением на ту же сумму субсидии по Корпорации.</w:t>
      </w:r>
    </w:p>
    <w:p w:rsidR="00A4720F" w:rsidRDefault="00A4720F" w:rsidP="00A4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постановления проводится процедура оценки регулирующего воздействия. </w:t>
      </w:r>
    </w:p>
    <w:p w:rsidR="00A4720F" w:rsidRDefault="00A4720F" w:rsidP="00A4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постановления будет иметь нейтральные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экономические последствия.</w:t>
      </w:r>
    </w:p>
    <w:p w:rsidR="00A4720F" w:rsidRDefault="00A4720F" w:rsidP="00A472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720F" w:rsidRDefault="00A4720F" w:rsidP="00A472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720F" w:rsidRDefault="00A4720F" w:rsidP="00A472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720F" w:rsidRDefault="00A4720F" w:rsidP="00A47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A4720F" w:rsidRDefault="00A4720F" w:rsidP="00A47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Правительства</w:t>
      </w:r>
    </w:p>
    <w:p w:rsidR="00A4720F" w:rsidRDefault="00A4720F" w:rsidP="00A47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</w:p>
    <w:p w:rsidR="00A4720F" w:rsidRDefault="00A4720F" w:rsidP="00A47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министра экономического развития</w:t>
      </w:r>
    </w:p>
    <w:p w:rsidR="00A4720F" w:rsidRPr="00A4720F" w:rsidRDefault="00A4720F" w:rsidP="00A47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Л.Г. Осипов</w:t>
      </w:r>
    </w:p>
    <w:sectPr w:rsidR="00A4720F" w:rsidRPr="00A4720F" w:rsidSect="000352BF">
      <w:headerReference w:type="default" r:id="rId25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18E5" w:rsidRDefault="003C18E5" w:rsidP="00DB5071">
      <w:r>
        <w:separator/>
      </w:r>
    </w:p>
  </w:endnote>
  <w:endnote w:type="continuationSeparator" w:id="0">
    <w:p w:rsidR="003C18E5" w:rsidRDefault="003C18E5" w:rsidP="00DB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18E5" w:rsidRDefault="003C18E5" w:rsidP="00DB5071">
      <w:r>
        <w:separator/>
      </w:r>
    </w:p>
  </w:footnote>
  <w:footnote w:type="continuationSeparator" w:id="0">
    <w:p w:rsidR="003C18E5" w:rsidRDefault="003C18E5" w:rsidP="00DB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1578154"/>
      <w:docPartObj>
        <w:docPartGallery w:val="Page Numbers (Top of Page)"/>
        <w:docPartUnique/>
      </w:docPartObj>
    </w:sdtPr>
    <w:sdtEndPr/>
    <w:sdtContent>
      <w:p w:rsidR="00AB7A23" w:rsidRPr="00DB5071" w:rsidRDefault="00C707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A3"/>
    <w:rsid w:val="00017ADA"/>
    <w:rsid w:val="00031A28"/>
    <w:rsid w:val="000352BF"/>
    <w:rsid w:val="00047319"/>
    <w:rsid w:val="000A6D81"/>
    <w:rsid w:val="000A74ED"/>
    <w:rsid w:val="000D232D"/>
    <w:rsid w:val="00125636"/>
    <w:rsid w:val="0013180E"/>
    <w:rsid w:val="001542D0"/>
    <w:rsid w:val="00163CF9"/>
    <w:rsid w:val="00174324"/>
    <w:rsid w:val="00197A2F"/>
    <w:rsid w:val="001B2328"/>
    <w:rsid w:val="001C4791"/>
    <w:rsid w:val="001D690B"/>
    <w:rsid w:val="001F50FA"/>
    <w:rsid w:val="00210DB7"/>
    <w:rsid w:val="00272005"/>
    <w:rsid w:val="002C4704"/>
    <w:rsid w:val="002E38D1"/>
    <w:rsid w:val="00314A44"/>
    <w:rsid w:val="003B3B61"/>
    <w:rsid w:val="003B7DD8"/>
    <w:rsid w:val="003C18E5"/>
    <w:rsid w:val="003D6064"/>
    <w:rsid w:val="003F670B"/>
    <w:rsid w:val="004030FD"/>
    <w:rsid w:val="0040523F"/>
    <w:rsid w:val="00415583"/>
    <w:rsid w:val="00432F8E"/>
    <w:rsid w:val="0046658E"/>
    <w:rsid w:val="0048535D"/>
    <w:rsid w:val="00490D94"/>
    <w:rsid w:val="00492BFE"/>
    <w:rsid w:val="004A7DD4"/>
    <w:rsid w:val="004B0978"/>
    <w:rsid w:val="004D40CA"/>
    <w:rsid w:val="004D61AB"/>
    <w:rsid w:val="004F75D2"/>
    <w:rsid w:val="0053304E"/>
    <w:rsid w:val="0057757E"/>
    <w:rsid w:val="005B46B7"/>
    <w:rsid w:val="005B5619"/>
    <w:rsid w:val="005B7D09"/>
    <w:rsid w:val="005C0AEC"/>
    <w:rsid w:val="005F0E9C"/>
    <w:rsid w:val="0062754F"/>
    <w:rsid w:val="006557B6"/>
    <w:rsid w:val="006558D2"/>
    <w:rsid w:val="00657BE1"/>
    <w:rsid w:val="00674A3B"/>
    <w:rsid w:val="006A75A5"/>
    <w:rsid w:val="006D5754"/>
    <w:rsid w:val="006F50FE"/>
    <w:rsid w:val="00712563"/>
    <w:rsid w:val="00792516"/>
    <w:rsid w:val="00795918"/>
    <w:rsid w:val="007A769E"/>
    <w:rsid w:val="0080705C"/>
    <w:rsid w:val="00843F90"/>
    <w:rsid w:val="00844F53"/>
    <w:rsid w:val="009129AB"/>
    <w:rsid w:val="0095383C"/>
    <w:rsid w:val="0096306E"/>
    <w:rsid w:val="0096524D"/>
    <w:rsid w:val="00965430"/>
    <w:rsid w:val="009912D5"/>
    <w:rsid w:val="009A3B7B"/>
    <w:rsid w:val="009C725A"/>
    <w:rsid w:val="009E0E8C"/>
    <w:rsid w:val="00A15D5C"/>
    <w:rsid w:val="00A34608"/>
    <w:rsid w:val="00A41D63"/>
    <w:rsid w:val="00A460B6"/>
    <w:rsid w:val="00A4720F"/>
    <w:rsid w:val="00A70194"/>
    <w:rsid w:val="00AA21C4"/>
    <w:rsid w:val="00AA3D49"/>
    <w:rsid w:val="00AB7A23"/>
    <w:rsid w:val="00AE444C"/>
    <w:rsid w:val="00B14298"/>
    <w:rsid w:val="00B20CBB"/>
    <w:rsid w:val="00B221C9"/>
    <w:rsid w:val="00B26D9F"/>
    <w:rsid w:val="00B27820"/>
    <w:rsid w:val="00B31BC1"/>
    <w:rsid w:val="00BB0DB6"/>
    <w:rsid w:val="00BD32B2"/>
    <w:rsid w:val="00BD5DE6"/>
    <w:rsid w:val="00BE596D"/>
    <w:rsid w:val="00C20054"/>
    <w:rsid w:val="00C25753"/>
    <w:rsid w:val="00C37D7D"/>
    <w:rsid w:val="00C43C0A"/>
    <w:rsid w:val="00C44251"/>
    <w:rsid w:val="00C6075D"/>
    <w:rsid w:val="00C65EB9"/>
    <w:rsid w:val="00C66FDF"/>
    <w:rsid w:val="00C707FB"/>
    <w:rsid w:val="00C773DE"/>
    <w:rsid w:val="00C8131A"/>
    <w:rsid w:val="00C83ED6"/>
    <w:rsid w:val="00CA1886"/>
    <w:rsid w:val="00D107BA"/>
    <w:rsid w:val="00D36CD1"/>
    <w:rsid w:val="00D828DF"/>
    <w:rsid w:val="00D90E9F"/>
    <w:rsid w:val="00DB5071"/>
    <w:rsid w:val="00DC019C"/>
    <w:rsid w:val="00DC78D4"/>
    <w:rsid w:val="00DD5E42"/>
    <w:rsid w:val="00DE1F1C"/>
    <w:rsid w:val="00DF3BFE"/>
    <w:rsid w:val="00DF7AAF"/>
    <w:rsid w:val="00E45B35"/>
    <w:rsid w:val="00E52583"/>
    <w:rsid w:val="00E71505"/>
    <w:rsid w:val="00E73510"/>
    <w:rsid w:val="00E80081"/>
    <w:rsid w:val="00E91622"/>
    <w:rsid w:val="00E936B1"/>
    <w:rsid w:val="00EA3F51"/>
    <w:rsid w:val="00EC184F"/>
    <w:rsid w:val="00EC56A3"/>
    <w:rsid w:val="00ED337B"/>
    <w:rsid w:val="00F147CB"/>
    <w:rsid w:val="00F2420E"/>
    <w:rsid w:val="00F374CA"/>
    <w:rsid w:val="00F40D16"/>
    <w:rsid w:val="00F56E9D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D9BE"/>
  <w15:docId w15:val="{F92F4618-29A4-46C4-8614-8EE583EC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96D"/>
    <w:pPr>
      <w:spacing w:after="0" w:line="240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EC56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6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6A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6A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6A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6A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6A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6A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6A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5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56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56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56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56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56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56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5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6A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5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56A3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EC56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56A3"/>
    <w:pPr>
      <w:spacing w:after="160" w:line="259" w:lineRule="auto"/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EC56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5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EC56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56A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558D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558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B50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5071"/>
    <w:rPr>
      <w:kern w:val="0"/>
    </w:rPr>
  </w:style>
  <w:style w:type="paragraph" w:styleId="ae">
    <w:name w:val="footer"/>
    <w:basedOn w:val="a"/>
    <w:link w:val="af"/>
    <w:uiPriority w:val="99"/>
    <w:unhideWhenUsed/>
    <w:rsid w:val="00DB50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B5071"/>
    <w:rPr>
      <w:kern w:val="0"/>
    </w:rPr>
  </w:style>
  <w:style w:type="character" w:customStyle="1" w:styleId="Bodytext2">
    <w:name w:val="Body text (2)_"/>
    <w:basedOn w:val="a0"/>
    <w:link w:val="Bodytext21"/>
    <w:uiPriority w:val="99"/>
    <w:rsid w:val="00E7150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E71505"/>
    <w:pPr>
      <w:widowControl w:val="0"/>
      <w:shd w:val="clear" w:color="auto" w:fill="FFFFFF"/>
      <w:spacing w:line="274" w:lineRule="exact"/>
    </w:pPr>
    <w:rPr>
      <w:rFonts w:ascii="Times New Roman" w:hAnsi="Times New Roman" w:cs="Times New Roman"/>
      <w:kern w:val="2"/>
    </w:rPr>
  </w:style>
  <w:style w:type="paragraph" w:styleId="af0">
    <w:name w:val="Normal (Web)"/>
    <w:basedOn w:val="a"/>
    <w:uiPriority w:val="99"/>
    <w:semiHidden/>
    <w:unhideWhenUsed/>
    <w:rsid w:val="004D40CA"/>
    <w:rPr>
      <w:rFonts w:ascii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ED337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D337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D337B"/>
    <w:rPr>
      <w:kern w:val="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37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37B"/>
    <w:rPr>
      <w:b/>
      <w:bCs/>
      <w:kern w:val="0"/>
      <w:sz w:val="20"/>
      <w:szCs w:val="20"/>
    </w:rPr>
  </w:style>
  <w:style w:type="character" w:customStyle="1" w:styleId="af6">
    <w:name w:val="Основной текст_"/>
    <w:basedOn w:val="a0"/>
    <w:link w:val="11"/>
    <w:rsid w:val="00A4720F"/>
    <w:rPr>
      <w:rFonts w:ascii="Times New Roman" w:eastAsia="Times New Roman" w:hAnsi="Times New Roman" w:cs="Times New Roman"/>
      <w:color w:val="212121"/>
      <w:sz w:val="26"/>
      <w:szCs w:val="26"/>
    </w:rPr>
  </w:style>
  <w:style w:type="paragraph" w:customStyle="1" w:styleId="11">
    <w:name w:val="Основной текст1"/>
    <w:basedOn w:val="a"/>
    <w:link w:val="af6"/>
    <w:rsid w:val="00A4720F"/>
    <w:pPr>
      <w:widowControl w:val="0"/>
      <w:spacing w:after="120" w:line="259" w:lineRule="auto"/>
      <w:ind w:firstLine="400"/>
    </w:pPr>
    <w:rPr>
      <w:rFonts w:ascii="Times New Roman" w:eastAsia="Times New Roman" w:hAnsi="Times New Roman" w:cs="Times New Roman"/>
      <w:color w:val="212121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ate=04.03.2025&amp;dst=7281&amp;field=134" TargetMode="External"/><Relationship Id="rId13" Type="http://schemas.openxmlformats.org/officeDocument/2006/relationships/hyperlink" Target="https://login.consultant.ru/link/?req=doc&amp;base=LAW&amp;n=466790&amp;date=04.03.2025&amp;dst=3704&amp;field=134" TargetMode="External"/><Relationship Id="rId18" Type="http://schemas.openxmlformats.org/officeDocument/2006/relationships/hyperlink" Target="https://login.consultant.ru/link/?req=doc&amp;base=LAW&amp;n=466790&amp;date=04.03.2025&amp;dst=3722&amp;fie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6790&amp;date=04.03.2025&amp;dst=3722&amp;field=134" TargetMode="External"/><Relationship Id="rId7" Type="http://schemas.openxmlformats.org/officeDocument/2006/relationships/hyperlink" Target="https://login.consultant.ru/link/?req=doc&amp;base=RLAW417&amp;n=122273&amp;date=04.03.2025&amp;dst=133785&amp;field=134" TargetMode="External"/><Relationship Id="rId12" Type="http://schemas.openxmlformats.org/officeDocument/2006/relationships/hyperlink" Target="https://login.consultant.ru/link/?req=doc&amp;base=LAW&amp;n=483130&amp;date=04.03.2025&amp;dst=5769&amp;field=134" TargetMode="External"/><Relationship Id="rId17" Type="http://schemas.openxmlformats.org/officeDocument/2006/relationships/hyperlink" Target="https://login.consultant.ru/link/?req=doc&amp;base=LAW&amp;n=466790&amp;date=04.03.2025&amp;dst=3704&amp;field=134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6790&amp;date=04.03.2025&amp;dst=3722&amp;field=134" TargetMode="External"/><Relationship Id="rId20" Type="http://schemas.openxmlformats.org/officeDocument/2006/relationships/hyperlink" Target="https://login.consultant.ru/link/?req=doc&amp;base=LAW&amp;n=466790&amp;date=04.03.2025&amp;dst=370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54297" TargetMode="External"/><Relationship Id="rId11" Type="http://schemas.openxmlformats.org/officeDocument/2006/relationships/hyperlink" Target="https://login.consultant.ru/link/?req=doc&amp;base=LAW&amp;n=483137&amp;date=04.03.2025" TargetMode="External"/><Relationship Id="rId24" Type="http://schemas.openxmlformats.org/officeDocument/2006/relationships/hyperlink" Target="https://login.consultant.ru/link/?req=doc&amp;base=LAW&amp;n=500021&amp;date=17.06.2025&amp;dst=3722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66790&amp;date=04.03.2025&amp;dst=3704&amp;field=134" TargetMode="External"/><Relationship Id="rId23" Type="http://schemas.openxmlformats.org/officeDocument/2006/relationships/hyperlink" Target="https://login.consultant.ru/link/?req=doc&amp;base=LAW&amp;n=500021&amp;date=17.06.2025&amp;dst=3704&amp;field=134" TargetMode="External"/><Relationship Id="rId10" Type="http://schemas.openxmlformats.org/officeDocument/2006/relationships/hyperlink" Target="https://login.consultant.ru/link/?req=doc&amp;base=LAW&amp;n=121087&amp;date=04.03.2025&amp;dst=100142&amp;field=134" TargetMode="External"/><Relationship Id="rId19" Type="http://schemas.openxmlformats.org/officeDocument/2006/relationships/image" Target="media/image1.wmf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17&amp;n=128249&amp;date=04.03.2025" TargetMode="External"/><Relationship Id="rId14" Type="http://schemas.openxmlformats.org/officeDocument/2006/relationships/hyperlink" Target="https://login.consultant.ru/link/?req=doc&amp;base=LAW&amp;n=466790&amp;date=04.03.2025&amp;dst=3722&amp;field=134" TargetMode="External"/><Relationship Id="rId22" Type="http://schemas.openxmlformats.org/officeDocument/2006/relationships/hyperlink" Target="https://login.consultant.ru/link/?req=doc&amp;base=RLAW417&amp;n=116539&amp;date=04.03.20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7746</Words>
  <Characters>44153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Морозов</dc:creator>
  <cp:lastModifiedBy>Межонова Жанна</cp:lastModifiedBy>
  <cp:revision>6</cp:revision>
  <dcterms:created xsi:type="dcterms:W3CDTF">2025-07-11T06:58:00Z</dcterms:created>
  <dcterms:modified xsi:type="dcterms:W3CDTF">2025-07-11T14:12:00Z</dcterms:modified>
</cp:coreProperties>
</file>