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09" w14:textId="77777777" w:rsidR="002D4251" w:rsidRDefault="002D4251" w:rsidP="002D4251"/>
    <w:p w14:paraId="634202CA" w14:textId="72918DF2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проекта постановления Правительства Курской области</w:t>
      </w:r>
    </w:p>
    <w:p w14:paraId="6F2D6D70" w14:textId="109977ED" w:rsidR="00A904D0" w:rsidRDefault="000E68E1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B1BE6D" wp14:editId="1EE349F8">
            <wp:extent cx="4572000" cy="2409825"/>
            <wp:effectExtent l="0" t="0" r="0" b="9525"/>
            <wp:docPr id="2" name="Рисунок 1" descr="Субсидии на приобретение сельскохозяйственных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убсидии на приобретение сельскохозяйственных животны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77777777" w:rsidR="00A904D0" w:rsidRDefault="00A904D0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91258" w14:textId="7ED83485" w:rsidR="002D4251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проекту постановления Правительства Курской области «</w:t>
      </w:r>
      <w:bookmarkStart w:id="0" w:name="_Hlk201673097"/>
      <w:r w:rsidR="000E68E1" w:rsidRPr="000E68E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 утверждении Правил предоставления в 2025 году субсидий из областного бюджета сельскохозяйственным товаропроизводителям на возмещение части затрат на производство крупного рогатого скота, направленного на убой в живом весе</w:t>
      </w:r>
      <w:bookmarkEnd w:id="0"/>
      <w:r w:rsidRPr="004E66E6">
        <w:rPr>
          <w:rFonts w:ascii="Times New Roman" w:hAnsi="Times New Roman" w:cs="Times New Roman"/>
          <w:sz w:val="28"/>
          <w:szCs w:val="28"/>
        </w:rPr>
        <w:t>»</w:t>
      </w:r>
      <w:r w:rsidR="00BF6B02">
        <w:rPr>
          <w:rFonts w:ascii="Times New Roman" w:hAnsi="Times New Roman" w:cs="Times New Roman"/>
          <w:sz w:val="28"/>
          <w:szCs w:val="28"/>
        </w:rPr>
        <w:t>, а также сводному отчету к проекту акта.</w:t>
      </w:r>
    </w:p>
    <w:p w14:paraId="30901DC0" w14:textId="63E95D0E" w:rsidR="000E68E1" w:rsidRPr="00790FEC" w:rsidRDefault="00BF6B02" w:rsidP="00790F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FEC">
        <w:rPr>
          <w:rFonts w:ascii="Times New Roman" w:hAnsi="Times New Roman" w:cs="Times New Roman"/>
          <w:sz w:val="28"/>
          <w:szCs w:val="28"/>
        </w:rPr>
        <w:t>Целью предлагаемого регулирования является</w:t>
      </w:r>
      <w:r w:rsidR="000E68E1" w:rsidRPr="00790FEC">
        <w:rPr>
          <w:rFonts w:ascii="Times New Roman" w:hAnsi="Times New Roman" w:cs="Times New Roman"/>
          <w:sz w:val="28"/>
          <w:szCs w:val="28"/>
        </w:rPr>
        <w:t>: оказание мер господдержки в виде предоставления из областного бюджета субсиди</w:t>
      </w:r>
      <w:r w:rsidR="00C53313">
        <w:rPr>
          <w:rFonts w:ascii="Times New Roman" w:hAnsi="Times New Roman" w:cs="Times New Roman"/>
          <w:sz w:val="28"/>
          <w:szCs w:val="28"/>
        </w:rPr>
        <w:t>й</w:t>
      </w:r>
      <w:r w:rsidR="000E68E1" w:rsidRPr="00790FEC">
        <w:rPr>
          <w:rFonts w:ascii="Times New Roman" w:hAnsi="Times New Roman" w:cs="Times New Roman"/>
          <w:sz w:val="28"/>
          <w:szCs w:val="28"/>
        </w:rPr>
        <w:t xml:space="preserve"> сельскохозяйственным товаропроизводителям на возмещение части затрат на производство крупного рогатого скота, направленного на убой в живом весе</w:t>
      </w:r>
      <w:r w:rsidR="00C53313">
        <w:rPr>
          <w:rFonts w:ascii="Times New Roman" w:hAnsi="Times New Roman" w:cs="Times New Roman"/>
          <w:sz w:val="28"/>
          <w:szCs w:val="28"/>
        </w:rPr>
        <w:t>,</w:t>
      </w:r>
      <w:r w:rsidR="000E68E1" w:rsidRPr="00790FEC">
        <w:rPr>
          <w:rFonts w:ascii="Times New Roman" w:hAnsi="Times New Roman" w:cs="Times New Roman"/>
          <w:sz w:val="28"/>
          <w:szCs w:val="28"/>
        </w:rPr>
        <w:t xml:space="preserve"> в целях увеличения производства крупного рогатого скота, полученного от молодняка не старше 24 месяцев, наращивания объема полновесного крупного рогатого скота, поступающего на переработку, а также увеличения потребления более качественной говядины населением.</w:t>
      </w:r>
    </w:p>
    <w:p w14:paraId="10A25542" w14:textId="6E341E8B" w:rsidR="00757748" w:rsidRPr="00790FEC" w:rsidRDefault="00BF6B02" w:rsidP="00790F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>Предлагаем рассмотреть проект нормативного правового акта на предмет наличия в нем положений, вводящих избыточные, необоснованные ограничения или обязанности для предпринимателей.</w:t>
      </w:r>
    </w:p>
    <w:p w14:paraId="5A3E2D59" w14:textId="77777777" w:rsidR="00790FEC" w:rsidRDefault="00790FEC" w:rsidP="004B7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48573BE" w14:textId="77AB3573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 xml:space="preserve">Подробная информация о проекте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постановления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«Интернет-портал правовой информации Курской области» (https://kurskpravo.ru/)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Свои предложения и замечания просим направить в электронном варианте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790FEC" w:rsidRPr="00122AF6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июня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B55FD2" w:rsidRPr="0012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E68E1"/>
    <w:rsid w:val="00122AF6"/>
    <w:rsid w:val="00151D83"/>
    <w:rsid w:val="00151F4F"/>
    <w:rsid w:val="002D4251"/>
    <w:rsid w:val="004B7520"/>
    <w:rsid w:val="004E66E6"/>
    <w:rsid w:val="006D36C8"/>
    <w:rsid w:val="00757748"/>
    <w:rsid w:val="00790FEC"/>
    <w:rsid w:val="0080492C"/>
    <w:rsid w:val="00956023"/>
    <w:rsid w:val="00A904D0"/>
    <w:rsid w:val="00B55FD2"/>
    <w:rsid w:val="00BF6B02"/>
    <w:rsid w:val="00C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6</cp:revision>
  <cp:lastPrinted>2025-05-27T09:20:00Z</cp:lastPrinted>
  <dcterms:created xsi:type="dcterms:W3CDTF">2025-05-27T09:18:00Z</dcterms:created>
  <dcterms:modified xsi:type="dcterms:W3CDTF">2025-06-24T13:18:00Z</dcterms:modified>
</cp:coreProperties>
</file>