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5A" w:rsidRDefault="006F085A" w:rsidP="006F085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A2DDD" w:rsidRPr="00EE1C9F" w:rsidRDefault="004A2DDD" w:rsidP="004A2DDD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4A2DDD" w:rsidRPr="00E66221" w:rsidRDefault="004A2DDD" w:rsidP="004A2DDD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A2DDD" w:rsidRPr="0061348D" w:rsidRDefault="004A2DDD" w:rsidP="004A2DDD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ГУБЕРНАТОР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 ОБЛАСТИ</w:t>
      </w:r>
    </w:p>
    <w:p w:rsidR="004A2DDD" w:rsidRPr="0061348D" w:rsidRDefault="004A2DDD" w:rsidP="004A2DDD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4A2DDD" w:rsidRPr="0061348D" w:rsidRDefault="00DE2AA5" w:rsidP="004A2DDD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РАСПОРЯЖЕНИЕ</w:t>
      </w:r>
    </w:p>
    <w:p w:rsidR="004A2DDD" w:rsidRPr="0061348D" w:rsidRDefault="004A2DDD" w:rsidP="004A2DD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A2DDD" w:rsidRDefault="00BF7EE0" w:rsidP="004A2D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 № </w:t>
      </w:r>
      <w:r w:rsidR="004A2DDD" w:rsidRPr="0061348D">
        <w:rPr>
          <w:sz w:val="26"/>
          <w:szCs w:val="26"/>
        </w:rPr>
        <w:t>______________</w:t>
      </w:r>
    </w:p>
    <w:p w:rsidR="004A2DDD" w:rsidRPr="0061348D" w:rsidRDefault="004A2DDD" w:rsidP="004A2DDD">
      <w:pPr>
        <w:jc w:val="center"/>
        <w:rPr>
          <w:sz w:val="16"/>
          <w:szCs w:val="16"/>
        </w:rPr>
      </w:pPr>
    </w:p>
    <w:p w:rsidR="004A2DDD" w:rsidRPr="0061348D" w:rsidRDefault="004A2DDD" w:rsidP="004A2DDD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FD6244" w:rsidRPr="007D2DC1" w:rsidRDefault="00FD6244" w:rsidP="00FD6244">
      <w:pPr>
        <w:rPr>
          <w:sz w:val="28"/>
        </w:rPr>
      </w:pPr>
    </w:p>
    <w:p w:rsidR="00706C7C" w:rsidRDefault="00706C7C" w:rsidP="00FD624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93946" w:rsidRDefault="006F085A" w:rsidP="001939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3946">
        <w:rPr>
          <w:b/>
          <w:bCs/>
          <w:sz w:val="28"/>
          <w:szCs w:val="28"/>
        </w:rPr>
        <w:t xml:space="preserve">Об утверждении </w:t>
      </w:r>
      <w:r w:rsidR="00193946" w:rsidRPr="00193946">
        <w:rPr>
          <w:b/>
          <w:bCs/>
          <w:sz w:val="28"/>
          <w:szCs w:val="28"/>
        </w:rPr>
        <w:t>лимит</w:t>
      </w:r>
      <w:r w:rsidR="00193946">
        <w:rPr>
          <w:b/>
          <w:bCs/>
          <w:sz w:val="28"/>
          <w:szCs w:val="28"/>
        </w:rPr>
        <w:t>а</w:t>
      </w:r>
      <w:r w:rsidR="00193946" w:rsidRPr="00193946">
        <w:rPr>
          <w:b/>
          <w:bCs/>
          <w:sz w:val="28"/>
          <w:szCs w:val="28"/>
        </w:rPr>
        <w:t xml:space="preserve"> добычи охотничьего ресурса на </w:t>
      </w:r>
    </w:p>
    <w:p w:rsidR="002A46B3" w:rsidRDefault="00193946" w:rsidP="001939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3946">
        <w:rPr>
          <w:b/>
          <w:bCs/>
          <w:sz w:val="28"/>
          <w:szCs w:val="28"/>
        </w:rPr>
        <w:t>территории Курской области на период с 1 августа 202</w:t>
      </w:r>
      <w:r w:rsidR="00A80849">
        <w:rPr>
          <w:b/>
          <w:bCs/>
          <w:sz w:val="28"/>
          <w:szCs w:val="28"/>
        </w:rPr>
        <w:t>5</w:t>
      </w:r>
      <w:r w:rsidRPr="00193946">
        <w:rPr>
          <w:b/>
          <w:bCs/>
          <w:sz w:val="28"/>
          <w:szCs w:val="28"/>
        </w:rPr>
        <w:t xml:space="preserve"> года</w:t>
      </w:r>
    </w:p>
    <w:p w:rsidR="00FD6244" w:rsidRDefault="00193946" w:rsidP="001939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3946">
        <w:rPr>
          <w:b/>
          <w:bCs/>
          <w:sz w:val="28"/>
          <w:szCs w:val="28"/>
        </w:rPr>
        <w:t xml:space="preserve"> до 1 августа 202</w:t>
      </w:r>
      <w:r w:rsidR="00A80849">
        <w:rPr>
          <w:b/>
          <w:bCs/>
          <w:sz w:val="28"/>
          <w:szCs w:val="28"/>
        </w:rPr>
        <w:t>6</w:t>
      </w:r>
      <w:r w:rsidRPr="00193946">
        <w:rPr>
          <w:b/>
          <w:bCs/>
          <w:sz w:val="28"/>
          <w:szCs w:val="28"/>
        </w:rPr>
        <w:t xml:space="preserve"> года</w:t>
      </w:r>
    </w:p>
    <w:p w:rsidR="00855450" w:rsidRDefault="00855450" w:rsidP="001939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5450" w:rsidRPr="00193946" w:rsidRDefault="00855450" w:rsidP="001939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46DCF" w:rsidRPr="00546DCF" w:rsidRDefault="00BF7EE0" w:rsidP="00193D44">
      <w:pPr>
        <w:pStyle w:val="a7"/>
        <w:spacing w:line="240" w:lineRule="atLeast"/>
        <w:ind w:firstLine="709"/>
        <w:jc w:val="both"/>
        <w:rPr>
          <w:bCs/>
          <w:sz w:val="28"/>
          <w:szCs w:val="28"/>
        </w:rPr>
      </w:pPr>
      <w:r w:rsidRPr="00BF7EE0">
        <w:rPr>
          <w:bCs/>
          <w:sz w:val="28"/>
          <w:szCs w:val="28"/>
        </w:rPr>
        <w:t xml:space="preserve">В соответствии с Федеральным законом </w:t>
      </w:r>
      <w:r w:rsidR="00CC5DA8">
        <w:rPr>
          <w:bCs/>
          <w:sz w:val="28"/>
          <w:szCs w:val="28"/>
        </w:rPr>
        <w:t xml:space="preserve">от 24 </w:t>
      </w:r>
      <w:r w:rsidR="00C72233">
        <w:rPr>
          <w:bCs/>
          <w:sz w:val="28"/>
          <w:szCs w:val="28"/>
        </w:rPr>
        <w:t>июля</w:t>
      </w:r>
      <w:r w:rsidR="00CC5DA8">
        <w:rPr>
          <w:bCs/>
          <w:sz w:val="28"/>
          <w:szCs w:val="28"/>
        </w:rPr>
        <w:t xml:space="preserve"> 2009</w:t>
      </w:r>
      <w:r w:rsidR="00292728">
        <w:rPr>
          <w:bCs/>
          <w:sz w:val="28"/>
          <w:szCs w:val="28"/>
        </w:rPr>
        <w:t xml:space="preserve"> </w:t>
      </w:r>
      <w:r w:rsidR="00894155">
        <w:rPr>
          <w:bCs/>
          <w:sz w:val="28"/>
          <w:szCs w:val="28"/>
        </w:rPr>
        <w:t>г</w:t>
      </w:r>
      <w:r w:rsidR="00C72233">
        <w:rPr>
          <w:bCs/>
          <w:sz w:val="28"/>
          <w:szCs w:val="28"/>
        </w:rPr>
        <w:t>ода</w:t>
      </w:r>
      <w:r w:rsidR="00BE1E19">
        <w:rPr>
          <w:bCs/>
          <w:sz w:val="28"/>
          <w:szCs w:val="28"/>
        </w:rPr>
        <w:t xml:space="preserve"> </w:t>
      </w:r>
      <w:r w:rsidR="00292728">
        <w:rPr>
          <w:bCs/>
          <w:sz w:val="28"/>
          <w:szCs w:val="28"/>
        </w:rPr>
        <w:t xml:space="preserve">                   </w:t>
      </w:r>
      <w:r w:rsidRPr="00BF7EE0">
        <w:rPr>
          <w:bCs/>
          <w:sz w:val="28"/>
          <w:szCs w:val="28"/>
        </w:rPr>
        <w:t>№</w:t>
      </w:r>
      <w:r w:rsidR="00292728">
        <w:rPr>
          <w:bCs/>
          <w:sz w:val="28"/>
          <w:szCs w:val="28"/>
        </w:rPr>
        <w:t xml:space="preserve"> </w:t>
      </w:r>
      <w:r w:rsidRPr="00BF7EE0">
        <w:rPr>
          <w:bCs/>
          <w:sz w:val="28"/>
          <w:szCs w:val="28"/>
        </w:rPr>
        <w:t xml:space="preserve">209-ФЗ «Об охоте и о сохранении охотничьих ресурсов, и о внесении изменений в отдельные законодательные акты Российской Федерации», приказами Министерства природных ресурсов и экологии Российской Федерации </w:t>
      </w:r>
      <w:r w:rsidR="00C72233">
        <w:rPr>
          <w:bCs/>
          <w:sz w:val="28"/>
          <w:szCs w:val="28"/>
        </w:rPr>
        <w:t>от 27.01.</w:t>
      </w:r>
      <w:r w:rsidR="00EA3CB4">
        <w:rPr>
          <w:bCs/>
          <w:sz w:val="28"/>
          <w:szCs w:val="28"/>
        </w:rPr>
        <w:t>2022</w:t>
      </w:r>
      <w:r w:rsidR="00642C86">
        <w:rPr>
          <w:bCs/>
          <w:sz w:val="28"/>
          <w:szCs w:val="28"/>
        </w:rPr>
        <w:t xml:space="preserve"> </w:t>
      </w:r>
      <w:r w:rsidR="00EA3CB4" w:rsidRPr="00EA3CB4">
        <w:rPr>
          <w:bCs/>
          <w:sz w:val="28"/>
          <w:szCs w:val="28"/>
        </w:rPr>
        <w:t xml:space="preserve">№ 49 </w:t>
      </w:r>
      <w:r w:rsidR="00642C86">
        <w:rPr>
          <w:bCs/>
          <w:sz w:val="28"/>
          <w:szCs w:val="28"/>
        </w:rPr>
        <w:t>«</w:t>
      </w:r>
      <w:r w:rsidR="00EA3CB4" w:rsidRPr="00EA3CB4">
        <w:rPr>
          <w:bCs/>
          <w:sz w:val="28"/>
          <w:szCs w:val="28"/>
        </w:rPr>
        <w:t>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</w:t>
      </w:r>
      <w:r w:rsidR="00C72233">
        <w:rPr>
          <w:bCs/>
          <w:sz w:val="28"/>
          <w:szCs w:val="28"/>
        </w:rPr>
        <w:t>оги</w:t>
      </w:r>
      <w:r w:rsidR="00193D44">
        <w:rPr>
          <w:bCs/>
          <w:sz w:val="28"/>
          <w:szCs w:val="28"/>
        </w:rPr>
        <w:t xml:space="preserve">и Российской Федерации от 25 ноября </w:t>
      </w:r>
      <w:r w:rsidR="00EA3CB4" w:rsidRPr="00EA3CB4">
        <w:rPr>
          <w:bCs/>
          <w:sz w:val="28"/>
          <w:szCs w:val="28"/>
        </w:rPr>
        <w:t>2020</w:t>
      </w:r>
      <w:r w:rsidR="00193D44">
        <w:rPr>
          <w:bCs/>
          <w:sz w:val="28"/>
          <w:szCs w:val="28"/>
        </w:rPr>
        <w:t xml:space="preserve"> г.</w:t>
      </w:r>
      <w:r w:rsidR="00EA3CB4" w:rsidRPr="00EA3CB4">
        <w:rPr>
          <w:bCs/>
          <w:sz w:val="28"/>
          <w:szCs w:val="28"/>
        </w:rPr>
        <w:t xml:space="preserve"> № 965</w:t>
      </w:r>
      <w:r w:rsidR="00642C86">
        <w:rPr>
          <w:bCs/>
          <w:sz w:val="28"/>
          <w:szCs w:val="28"/>
        </w:rPr>
        <w:t>»</w:t>
      </w:r>
      <w:r w:rsidRPr="00BF7EE0">
        <w:rPr>
          <w:bCs/>
          <w:sz w:val="28"/>
          <w:szCs w:val="28"/>
        </w:rPr>
        <w:t xml:space="preserve">, </w:t>
      </w:r>
      <w:r w:rsidR="00C72233">
        <w:rPr>
          <w:bCs/>
          <w:sz w:val="28"/>
          <w:szCs w:val="28"/>
        </w:rPr>
        <w:t>от 24.07.</w:t>
      </w:r>
      <w:r w:rsidR="00CC5DA8">
        <w:rPr>
          <w:bCs/>
          <w:sz w:val="28"/>
          <w:szCs w:val="28"/>
        </w:rPr>
        <w:t>202</w:t>
      </w:r>
      <w:r w:rsidR="00855450">
        <w:rPr>
          <w:bCs/>
          <w:sz w:val="28"/>
          <w:szCs w:val="28"/>
        </w:rPr>
        <w:t>0</w:t>
      </w:r>
      <w:r w:rsidR="00193D44">
        <w:rPr>
          <w:bCs/>
          <w:sz w:val="28"/>
          <w:szCs w:val="28"/>
        </w:rPr>
        <w:t xml:space="preserve"> </w:t>
      </w:r>
      <w:r w:rsidRPr="00BF7EE0">
        <w:rPr>
          <w:bCs/>
          <w:sz w:val="28"/>
          <w:szCs w:val="28"/>
        </w:rPr>
        <w:t>№ 477 «Об утверждении Правил охоты»</w:t>
      </w:r>
      <w:r w:rsidR="00B039AA">
        <w:rPr>
          <w:bCs/>
          <w:sz w:val="28"/>
          <w:szCs w:val="28"/>
        </w:rPr>
        <w:t>, от 27.11.</w:t>
      </w:r>
      <w:r w:rsidR="00CC5DA8">
        <w:rPr>
          <w:bCs/>
          <w:sz w:val="28"/>
          <w:szCs w:val="28"/>
        </w:rPr>
        <w:t>2020</w:t>
      </w:r>
      <w:r w:rsidR="00B039AA">
        <w:rPr>
          <w:bCs/>
          <w:sz w:val="28"/>
          <w:szCs w:val="28"/>
        </w:rPr>
        <w:t xml:space="preserve"> </w:t>
      </w:r>
      <w:r w:rsidR="00546DCF" w:rsidRPr="00546DCF">
        <w:rPr>
          <w:bCs/>
          <w:sz w:val="28"/>
          <w:szCs w:val="28"/>
        </w:rPr>
        <w:t>№</w:t>
      </w:r>
      <w:r w:rsidR="002927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981</w:t>
      </w:r>
      <w:r w:rsidR="00546DCF" w:rsidRPr="00546DCF">
        <w:rPr>
          <w:bCs/>
          <w:sz w:val="28"/>
          <w:szCs w:val="28"/>
        </w:rPr>
        <w:t xml:space="preserve"> «</w:t>
      </w:r>
      <w:r w:rsidR="00DE2AA5" w:rsidRPr="00DE2AA5">
        <w:rPr>
          <w:bCs/>
          <w:sz w:val="28"/>
          <w:szCs w:val="28"/>
        </w:rPr>
        <w:t>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</w:t>
      </w:r>
      <w:r w:rsidR="00546DCF" w:rsidRPr="00546DCF">
        <w:rPr>
          <w:bCs/>
          <w:sz w:val="28"/>
          <w:szCs w:val="28"/>
        </w:rPr>
        <w:t>»</w:t>
      </w:r>
      <w:r w:rsidR="002C352D">
        <w:rPr>
          <w:bCs/>
          <w:sz w:val="28"/>
          <w:szCs w:val="28"/>
        </w:rPr>
        <w:t xml:space="preserve"> </w:t>
      </w:r>
      <w:r w:rsidR="00CC5DA8" w:rsidRPr="007B12DF">
        <w:rPr>
          <w:bCs/>
          <w:sz w:val="28"/>
          <w:szCs w:val="28"/>
        </w:rPr>
        <w:t>и</w:t>
      </w:r>
      <w:r w:rsidR="00546DCF" w:rsidRPr="007B12DF">
        <w:rPr>
          <w:bCs/>
          <w:sz w:val="28"/>
          <w:szCs w:val="28"/>
        </w:rPr>
        <w:t xml:space="preserve"> приказом </w:t>
      </w:r>
      <w:r w:rsidR="00EA3CB4">
        <w:rPr>
          <w:bCs/>
          <w:sz w:val="28"/>
          <w:szCs w:val="28"/>
        </w:rPr>
        <w:t>Министерства</w:t>
      </w:r>
      <w:r w:rsidR="003C65E0">
        <w:rPr>
          <w:bCs/>
          <w:sz w:val="28"/>
          <w:szCs w:val="28"/>
        </w:rPr>
        <w:t xml:space="preserve"> </w:t>
      </w:r>
      <w:r w:rsidRPr="007B12DF">
        <w:rPr>
          <w:bCs/>
          <w:sz w:val="28"/>
          <w:szCs w:val="28"/>
        </w:rPr>
        <w:t>природ</w:t>
      </w:r>
      <w:r w:rsidR="00A80849">
        <w:rPr>
          <w:bCs/>
          <w:sz w:val="28"/>
          <w:szCs w:val="28"/>
        </w:rPr>
        <w:t xml:space="preserve">ных ресурсов Курской области </w:t>
      </w:r>
      <w:r w:rsidR="00A80849" w:rsidRPr="00B07D38">
        <w:rPr>
          <w:bCs/>
          <w:sz w:val="28"/>
          <w:szCs w:val="28"/>
        </w:rPr>
        <w:t xml:space="preserve">от </w:t>
      </w:r>
      <w:r w:rsidR="00A80849">
        <w:rPr>
          <w:bCs/>
          <w:sz w:val="28"/>
          <w:szCs w:val="28"/>
        </w:rPr>
        <w:t xml:space="preserve">19.05.2025 </w:t>
      </w:r>
      <w:r w:rsidR="00826603">
        <w:rPr>
          <w:bCs/>
          <w:sz w:val="28"/>
          <w:szCs w:val="28"/>
        </w:rPr>
        <w:t xml:space="preserve">                    </w:t>
      </w:r>
      <w:r w:rsidR="00A80849" w:rsidRPr="00B07D38">
        <w:rPr>
          <w:bCs/>
          <w:sz w:val="28"/>
          <w:szCs w:val="28"/>
        </w:rPr>
        <w:t>№ 01-08/3</w:t>
      </w:r>
      <w:r w:rsidR="00A80849">
        <w:rPr>
          <w:bCs/>
          <w:sz w:val="28"/>
          <w:szCs w:val="28"/>
        </w:rPr>
        <w:t>01</w:t>
      </w:r>
      <w:r w:rsidR="00A80849" w:rsidRPr="00B07D38">
        <w:rPr>
          <w:bCs/>
          <w:sz w:val="28"/>
          <w:szCs w:val="28"/>
        </w:rPr>
        <w:t xml:space="preserve"> «</w:t>
      </w:r>
      <w:r w:rsidR="00A80849">
        <w:rPr>
          <w:bCs/>
          <w:sz w:val="28"/>
          <w:szCs w:val="28"/>
        </w:rPr>
        <w:t>О внесении изменения в приказ Министерства природных ресурсов Курской области от 13.06.2024 № 01-08/399 «</w:t>
      </w:r>
      <w:r w:rsidR="00A80849" w:rsidRPr="00B07D38">
        <w:rPr>
          <w:bCs/>
          <w:sz w:val="28"/>
          <w:szCs w:val="28"/>
        </w:rPr>
        <w:t xml:space="preserve">Об утверждении заключения экспертной комиссии государственной экологической экспертизы материалов, </w:t>
      </w:r>
      <w:r w:rsidR="00A80849" w:rsidRPr="00914A0E">
        <w:rPr>
          <w:bCs/>
          <w:sz w:val="28"/>
          <w:szCs w:val="28"/>
        </w:rPr>
        <w:t>обосновывающих лимиты добычи охотничьих ресурсов на территории Курской области в сезон охоты 2024-2025 годов</w:t>
      </w:r>
      <w:r w:rsidR="00A80849" w:rsidRPr="00B07D38">
        <w:rPr>
          <w:bCs/>
          <w:sz w:val="28"/>
          <w:szCs w:val="28"/>
        </w:rPr>
        <w:t>»</w:t>
      </w:r>
      <w:r w:rsidR="00546DCF" w:rsidRPr="00546DCF">
        <w:rPr>
          <w:bCs/>
          <w:sz w:val="28"/>
          <w:szCs w:val="28"/>
        </w:rPr>
        <w:t>, с учетом представленных заявок:</w:t>
      </w:r>
    </w:p>
    <w:p w:rsidR="00546DCF" w:rsidRPr="00546DCF" w:rsidRDefault="00546DCF" w:rsidP="00193D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CF">
        <w:rPr>
          <w:rFonts w:ascii="Times New Roman" w:hAnsi="Times New Roman" w:cs="Times New Roman"/>
          <w:bCs/>
          <w:sz w:val="28"/>
          <w:szCs w:val="28"/>
        </w:rPr>
        <w:t>1. Утвердить лимит добычи охотничьего ресурса на территории Курской области на период с 1 августа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80849">
        <w:rPr>
          <w:rFonts w:ascii="Times New Roman" w:hAnsi="Times New Roman" w:cs="Times New Roman"/>
          <w:bCs/>
          <w:sz w:val="28"/>
          <w:szCs w:val="28"/>
        </w:rPr>
        <w:t>5</w:t>
      </w:r>
      <w:r w:rsidR="00CB50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DCF">
        <w:rPr>
          <w:rFonts w:ascii="Times New Roman" w:hAnsi="Times New Roman" w:cs="Times New Roman"/>
          <w:bCs/>
          <w:sz w:val="28"/>
          <w:szCs w:val="28"/>
        </w:rPr>
        <w:t>года до 1 августа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80849">
        <w:rPr>
          <w:rFonts w:ascii="Times New Roman" w:hAnsi="Times New Roman" w:cs="Times New Roman"/>
          <w:bCs/>
          <w:sz w:val="28"/>
          <w:szCs w:val="28"/>
        </w:rPr>
        <w:t>6</w:t>
      </w:r>
      <w:r w:rsidRPr="00546DCF">
        <w:rPr>
          <w:rFonts w:ascii="Times New Roman" w:hAnsi="Times New Roman" w:cs="Times New Roman"/>
          <w:bCs/>
          <w:sz w:val="28"/>
          <w:szCs w:val="28"/>
        </w:rPr>
        <w:t xml:space="preserve"> года:</w:t>
      </w:r>
    </w:p>
    <w:p w:rsidR="00546DCF" w:rsidRPr="00546DCF" w:rsidRDefault="00826603" w:rsidP="00193D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>арсук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06935">
        <w:rPr>
          <w:rFonts w:ascii="Times New Roman" w:hAnsi="Times New Roman" w:cs="Times New Roman"/>
          <w:bCs/>
          <w:sz w:val="28"/>
          <w:szCs w:val="28"/>
        </w:rPr>
        <w:t>1</w:t>
      </w:r>
      <w:r w:rsidR="00BE1E19">
        <w:rPr>
          <w:rFonts w:ascii="Times New Roman" w:hAnsi="Times New Roman" w:cs="Times New Roman"/>
          <w:bCs/>
          <w:sz w:val="28"/>
          <w:szCs w:val="28"/>
        </w:rPr>
        <w:t>99</w:t>
      </w:r>
      <w:r w:rsidR="00BF7EE0">
        <w:rPr>
          <w:rFonts w:ascii="Times New Roman" w:hAnsi="Times New Roman" w:cs="Times New Roman"/>
          <w:bCs/>
          <w:sz w:val="28"/>
          <w:szCs w:val="28"/>
        </w:rPr>
        <w:t xml:space="preserve"> особей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>.</w:t>
      </w:r>
    </w:p>
    <w:p w:rsidR="00546DCF" w:rsidRPr="00546DCF" w:rsidRDefault="00546DCF" w:rsidP="00193D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CF">
        <w:rPr>
          <w:rFonts w:ascii="Times New Roman" w:hAnsi="Times New Roman" w:cs="Times New Roman"/>
          <w:bCs/>
          <w:sz w:val="28"/>
          <w:szCs w:val="28"/>
        </w:rPr>
        <w:t>2. Установить квоты добычи охотничьего ресурса в пределах лимита, указанного в пункте 1 настоящего постановления:</w:t>
      </w:r>
    </w:p>
    <w:p w:rsidR="00546DCF" w:rsidRPr="00546DCF" w:rsidRDefault="00546DCF" w:rsidP="00193D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CF">
        <w:rPr>
          <w:rFonts w:ascii="Times New Roman" w:hAnsi="Times New Roman" w:cs="Times New Roman"/>
          <w:bCs/>
          <w:sz w:val="28"/>
          <w:szCs w:val="28"/>
        </w:rPr>
        <w:t xml:space="preserve"> на территории общедоступных охотничьих угодий Курской области, согласно приложению № 1;</w:t>
      </w:r>
    </w:p>
    <w:p w:rsidR="00546DCF" w:rsidRPr="00546DCF" w:rsidRDefault="00546DCF" w:rsidP="00193D4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CF">
        <w:rPr>
          <w:rFonts w:ascii="Times New Roman" w:hAnsi="Times New Roman" w:cs="Times New Roman"/>
          <w:bCs/>
          <w:sz w:val="28"/>
          <w:szCs w:val="28"/>
        </w:rPr>
        <w:t xml:space="preserve"> на территории закрепленных охотничьих угодий Курской области, согласно приложению № 2.</w:t>
      </w:r>
    </w:p>
    <w:p w:rsidR="00193946" w:rsidRPr="00292728" w:rsidRDefault="00193946" w:rsidP="00193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E82F8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DE2AA5">
        <w:rPr>
          <w:rFonts w:ascii="Times New Roman" w:hAnsi="Times New Roman" w:cs="Times New Roman"/>
          <w:sz w:val="28"/>
          <w:szCs w:val="28"/>
        </w:rPr>
        <w:t>распоряжения</w:t>
      </w:r>
      <w:r w:rsidRPr="00E82F8B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292728" w:rsidRPr="00292728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C72233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292728" w:rsidRPr="00292728">
        <w:rPr>
          <w:rFonts w:ascii="Times New Roman" w:hAnsi="Times New Roman" w:cs="Times New Roman"/>
          <w:sz w:val="28"/>
          <w:szCs w:val="28"/>
        </w:rPr>
        <w:t xml:space="preserve"> министра природных ресурсов Курской области</w:t>
      </w:r>
      <w:r w:rsidR="00292728">
        <w:rPr>
          <w:rFonts w:ascii="Times New Roman" w:hAnsi="Times New Roman" w:cs="Times New Roman"/>
          <w:sz w:val="28"/>
          <w:szCs w:val="28"/>
        </w:rPr>
        <w:t xml:space="preserve"> </w:t>
      </w:r>
      <w:r w:rsidR="00C72233">
        <w:rPr>
          <w:rFonts w:ascii="Times New Roman" w:hAnsi="Times New Roman" w:cs="Times New Roman"/>
          <w:sz w:val="28"/>
          <w:szCs w:val="28"/>
        </w:rPr>
        <w:t>А.В. Володько</w:t>
      </w:r>
      <w:r w:rsidRPr="00333F47">
        <w:rPr>
          <w:rFonts w:ascii="Times New Roman" w:hAnsi="Times New Roman" w:cs="Times New Roman"/>
          <w:sz w:val="28"/>
          <w:szCs w:val="28"/>
        </w:rPr>
        <w:t>.</w:t>
      </w:r>
    </w:p>
    <w:p w:rsidR="00546DCF" w:rsidRPr="00193946" w:rsidRDefault="00193946" w:rsidP="00193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E2AA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 xml:space="preserve"> вступает в силу с 1 августа 20</w:t>
      </w:r>
      <w:r w:rsidR="00546DCF"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  <w:r w:rsidR="00DC6B95">
        <w:rPr>
          <w:rFonts w:ascii="Times New Roman" w:hAnsi="Times New Roman" w:cs="Times New Roman"/>
          <w:bCs/>
          <w:sz w:val="28"/>
          <w:szCs w:val="28"/>
        </w:rPr>
        <w:t>5</w:t>
      </w:r>
      <w:r w:rsidR="00546DCF" w:rsidRPr="00546DCF">
        <w:rPr>
          <w:rFonts w:ascii="Times New Roman" w:hAnsi="Times New Roman" w:cs="Times New Roman"/>
          <w:bCs/>
          <w:sz w:val="28"/>
          <w:szCs w:val="28"/>
        </w:rPr>
        <w:t xml:space="preserve"> года и подлежит опубликованию в установленном порядке.</w:t>
      </w:r>
    </w:p>
    <w:p w:rsidR="00193946" w:rsidRDefault="00193946" w:rsidP="00193D4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33F47" w:rsidRDefault="00333F47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3F47" w:rsidRDefault="00333F47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50B7" w:rsidRDefault="00CB50B7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F856AF" w:rsidRDefault="00CB50B7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090D2A" w:rsidRPr="00090D2A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3501A" w:rsidRPr="00FD6244" w:rsidRDefault="00090D2A" w:rsidP="00FD624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90D2A">
        <w:rPr>
          <w:rFonts w:ascii="Times New Roman" w:hAnsi="Times New Roman" w:cs="Times New Roman"/>
          <w:sz w:val="28"/>
          <w:szCs w:val="28"/>
        </w:rPr>
        <w:t>урской области</w:t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193946">
        <w:rPr>
          <w:rFonts w:ascii="Times New Roman" w:hAnsi="Times New Roman" w:cs="Times New Roman"/>
          <w:sz w:val="28"/>
          <w:szCs w:val="28"/>
        </w:rPr>
        <w:tab/>
      </w:r>
      <w:r w:rsidR="00333F47">
        <w:rPr>
          <w:rFonts w:ascii="Times New Roman" w:hAnsi="Times New Roman" w:cs="Times New Roman"/>
          <w:sz w:val="28"/>
          <w:szCs w:val="28"/>
        </w:rPr>
        <w:t xml:space="preserve">     </w:t>
      </w:r>
      <w:r w:rsidR="00FE153B">
        <w:rPr>
          <w:rFonts w:ascii="Times New Roman" w:hAnsi="Times New Roman" w:cs="Times New Roman"/>
          <w:sz w:val="28"/>
          <w:szCs w:val="28"/>
        </w:rPr>
        <w:t xml:space="preserve">   </w:t>
      </w:r>
      <w:r w:rsidR="00CB50B7">
        <w:rPr>
          <w:rFonts w:ascii="Times New Roman" w:hAnsi="Times New Roman" w:cs="Times New Roman"/>
          <w:sz w:val="28"/>
          <w:szCs w:val="28"/>
        </w:rPr>
        <w:t xml:space="preserve">   </w:t>
      </w:r>
      <w:r w:rsidR="00FE153B">
        <w:rPr>
          <w:rFonts w:ascii="Times New Roman" w:hAnsi="Times New Roman" w:cs="Times New Roman"/>
          <w:sz w:val="28"/>
          <w:szCs w:val="28"/>
        </w:rPr>
        <w:t>А.Е. Хинштейн</w:t>
      </w:r>
    </w:p>
    <w:p w:rsidR="00B45E14" w:rsidRPr="008315C3" w:rsidRDefault="00B45E14" w:rsidP="00B45E14">
      <w:pPr>
        <w:rPr>
          <w:sz w:val="27"/>
          <w:szCs w:val="27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</w:p>
    <w:p w:rsidR="00EB7B45" w:rsidRPr="008977BD" w:rsidRDefault="00EB7B45" w:rsidP="00EB7B45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EB7B45" w:rsidRDefault="00EB7B45" w:rsidP="00EB7B45">
      <w:pPr>
        <w:ind w:firstLine="4962"/>
        <w:jc w:val="center"/>
        <w:rPr>
          <w:sz w:val="28"/>
          <w:szCs w:val="28"/>
        </w:rPr>
      </w:pPr>
      <w:r w:rsidRPr="008977BD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распоряжению </w:t>
      </w:r>
      <w:r w:rsidRPr="008977BD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</w:t>
      </w:r>
    </w:p>
    <w:p w:rsidR="00EB7B45" w:rsidRPr="008977BD" w:rsidRDefault="00EB7B45" w:rsidP="00EB7B45">
      <w:pPr>
        <w:ind w:firstLine="4962"/>
        <w:jc w:val="center"/>
        <w:rPr>
          <w:sz w:val="28"/>
          <w:szCs w:val="28"/>
        </w:rPr>
      </w:pPr>
      <w:r w:rsidRPr="008977BD">
        <w:rPr>
          <w:sz w:val="28"/>
          <w:szCs w:val="28"/>
        </w:rPr>
        <w:t>Курской област</w:t>
      </w:r>
      <w:r>
        <w:rPr>
          <w:sz w:val="28"/>
          <w:szCs w:val="28"/>
        </w:rPr>
        <w:t>и</w:t>
      </w:r>
    </w:p>
    <w:p w:rsidR="00EB7B45" w:rsidRPr="008977BD" w:rsidRDefault="00EB7B45" w:rsidP="00EB7B45">
      <w:pPr>
        <w:ind w:right="-1" w:firstLine="4962"/>
        <w:jc w:val="center"/>
        <w:rPr>
          <w:sz w:val="28"/>
          <w:szCs w:val="28"/>
        </w:rPr>
      </w:pPr>
      <w:r w:rsidRPr="008977B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 №____________</w:t>
      </w:r>
    </w:p>
    <w:p w:rsidR="00EB7B45" w:rsidRPr="004B4E29" w:rsidRDefault="00EB7B45" w:rsidP="00EB7B45"/>
    <w:p w:rsidR="00EB7B45" w:rsidRPr="00D620C1" w:rsidRDefault="00EB7B45" w:rsidP="00EB7B45">
      <w:pPr>
        <w:jc w:val="center"/>
        <w:rPr>
          <w:b/>
          <w:sz w:val="28"/>
          <w:szCs w:val="28"/>
        </w:rPr>
      </w:pPr>
      <w:r w:rsidRPr="00D620C1">
        <w:rPr>
          <w:b/>
          <w:sz w:val="28"/>
          <w:szCs w:val="28"/>
        </w:rPr>
        <w:t xml:space="preserve">КВОТЫ </w:t>
      </w:r>
    </w:p>
    <w:p w:rsidR="00EB7B45" w:rsidRPr="00D620C1" w:rsidRDefault="00EB7B45" w:rsidP="00EB7B45">
      <w:pPr>
        <w:jc w:val="center"/>
        <w:rPr>
          <w:b/>
          <w:sz w:val="28"/>
          <w:szCs w:val="28"/>
        </w:rPr>
      </w:pPr>
      <w:r w:rsidRPr="00D620C1">
        <w:rPr>
          <w:b/>
          <w:sz w:val="28"/>
          <w:szCs w:val="28"/>
        </w:rPr>
        <w:t xml:space="preserve">добычи охотничьего  ресурса на территории общедоступных охотничьих угодий </w:t>
      </w:r>
      <w:r>
        <w:rPr>
          <w:b/>
          <w:sz w:val="28"/>
          <w:szCs w:val="28"/>
        </w:rPr>
        <w:t xml:space="preserve"> К</w:t>
      </w:r>
      <w:r w:rsidRPr="00D620C1">
        <w:rPr>
          <w:b/>
          <w:sz w:val="28"/>
          <w:szCs w:val="28"/>
        </w:rPr>
        <w:t>урской области</w:t>
      </w:r>
    </w:p>
    <w:p w:rsidR="00EB7B45" w:rsidRDefault="00EB7B45" w:rsidP="00EB7B4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46"/>
        <w:gridCol w:w="4819"/>
        <w:gridCol w:w="3261"/>
      </w:tblGrid>
      <w:tr w:rsidR="00EB7B45" w:rsidRPr="003538B2" w:rsidTr="00BE30F7">
        <w:trPr>
          <w:trHeight w:val="792"/>
        </w:trPr>
        <w:tc>
          <w:tcPr>
            <w:tcW w:w="846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 xml:space="preserve">№ </w:t>
            </w:r>
          </w:p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Наименование административного района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Барсук</w:t>
            </w:r>
          </w:p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(кол-во особей)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Беловский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Б. Солдатский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Глушковский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Горшеченский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Дмитриевский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Железногорский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Золотухинский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Касторенский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Конышевский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Кореневский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Курский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Курчатовский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Льговский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Мантуровский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Медвенский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Обоянский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Октябрьский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Пристенский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Поныровский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20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Рыльский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21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Солнцевский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22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Советский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23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Суджанский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24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Тимский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25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Фатежский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26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Хомутовский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27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Черемисиновский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RPr="003538B2" w:rsidTr="00BE30F7">
        <w:tc>
          <w:tcPr>
            <w:tcW w:w="846" w:type="dxa"/>
          </w:tcPr>
          <w:p w:rsidR="00EB7B45" w:rsidRPr="003538B2" w:rsidRDefault="00EB7B45" w:rsidP="00BE30F7">
            <w:pPr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28</w:t>
            </w:r>
          </w:p>
        </w:tc>
        <w:tc>
          <w:tcPr>
            <w:tcW w:w="4819" w:type="dxa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Щигровский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RPr="003538B2" w:rsidTr="00BE30F7">
        <w:tc>
          <w:tcPr>
            <w:tcW w:w="5665" w:type="dxa"/>
            <w:gridSpan w:val="2"/>
          </w:tcPr>
          <w:p w:rsidR="00EB7B45" w:rsidRPr="003538B2" w:rsidRDefault="00EB7B45" w:rsidP="00BE30F7">
            <w:pPr>
              <w:jc w:val="both"/>
              <w:rPr>
                <w:sz w:val="28"/>
                <w:szCs w:val="28"/>
              </w:rPr>
            </w:pPr>
            <w:r w:rsidRPr="003538B2">
              <w:rPr>
                <w:sz w:val="28"/>
                <w:szCs w:val="28"/>
              </w:rPr>
              <w:t>Итого:</w:t>
            </w:r>
          </w:p>
        </w:tc>
        <w:tc>
          <w:tcPr>
            <w:tcW w:w="3261" w:type="dxa"/>
          </w:tcPr>
          <w:p w:rsidR="00EB7B45" w:rsidRPr="003538B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</w:tbl>
    <w:p w:rsidR="00EB7B45" w:rsidRDefault="00EB7B45" w:rsidP="00EB7B45">
      <w:pPr>
        <w:tabs>
          <w:tab w:val="left" w:pos="9072"/>
        </w:tabs>
        <w:ind w:right="283" w:firstLine="5670"/>
        <w:jc w:val="center"/>
        <w:rPr>
          <w:sz w:val="28"/>
          <w:szCs w:val="28"/>
        </w:rPr>
      </w:pPr>
    </w:p>
    <w:p w:rsidR="00EB7B45" w:rsidRDefault="00EB7B45" w:rsidP="00EB7B45">
      <w:pPr>
        <w:tabs>
          <w:tab w:val="left" w:pos="9072"/>
        </w:tabs>
        <w:ind w:right="283" w:firstLine="5670"/>
        <w:jc w:val="center"/>
        <w:rPr>
          <w:sz w:val="28"/>
          <w:szCs w:val="28"/>
        </w:rPr>
      </w:pPr>
    </w:p>
    <w:p w:rsidR="00EB7B45" w:rsidRDefault="00EB7B45" w:rsidP="00EB7B45">
      <w:pPr>
        <w:tabs>
          <w:tab w:val="left" w:pos="9072"/>
        </w:tabs>
        <w:ind w:right="283" w:firstLine="5670"/>
        <w:jc w:val="center"/>
        <w:rPr>
          <w:sz w:val="28"/>
          <w:szCs w:val="28"/>
        </w:rPr>
      </w:pPr>
    </w:p>
    <w:p w:rsidR="00EB7B45" w:rsidRPr="008977BD" w:rsidRDefault="00EB7B45" w:rsidP="00EB7B45">
      <w:pPr>
        <w:tabs>
          <w:tab w:val="left" w:pos="9072"/>
        </w:tabs>
        <w:ind w:right="283" w:firstLine="5670"/>
        <w:jc w:val="center"/>
        <w:rPr>
          <w:sz w:val="28"/>
          <w:szCs w:val="28"/>
        </w:rPr>
      </w:pPr>
      <w:r w:rsidRPr="008977B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8977BD">
        <w:rPr>
          <w:sz w:val="28"/>
          <w:szCs w:val="28"/>
        </w:rPr>
        <w:t>2</w:t>
      </w:r>
    </w:p>
    <w:p w:rsidR="00EB7B45" w:rsidRDefault="00EB7B45" w:rsidP="00EB7B45">
      <w:pPr>
        <w:tabs>
          <w:tab w:val="left" w:pos="9072"/>
        </w:tabs>
        <w:ind w:right="283"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r w:rsidRPr="008977BD">
        <w:rPr>
          <w:sz w:val="28"/>
          <w:szCs w:val="28"/>
        </w:rPr>
        <w:t>Губернатора</w:t>
      </w:r>
    </w:p>
    <w:p w:rsidR="00EB7B45" w:rsidRPr="008977BD" w:rsidRDefault="00EB7B45" w:rsidP="00EB7B45">
      <w:pPr>
        <w:tabs>
          <w:tab w:val="left" w:pos="9072"/>
        </w:tabs>
        <w:ind w:right="283"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77BD">
        <w:rPr>
          <w:sz w:val="28"/>
          <w:szCs w:val="28"/>
        </w:rPr>
        <w:t>Курской области</w:t>
      </w:r>
    </w:p>
    <w:p w:rsidR="00EB7B45" w:rsidRDefault="00EB7B45" w:rsidP="00EB7B45">
      <w:pPr>
        <w:tabs>
          <w:tab w:val="left" w:pos="9072"/>
        </w:tabs>
        <w:ind w:right="283" w:firstLine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__________№_______</w:t>
      </w:r>
    </w:p>
    <w:p w:rsidR="00EB7B45" w:rsidRPr="00FE7A34" w:rsidRDefault="00EB7B45" w:rsidP="00EB7B45">
      <w:pPr>
        <w:tabs>
          <w:tab w:val="left" w:pos="9072"/>
        </w:tabs>
        <w:ind w:right="283"/>
        <w:rPr>
          <w:sz w:val="28"/>
          <w:szCs w:val="28"/>
        </w:rPr>
      </w:pPr>
    </w:p>
    <w:p w:rsidR="00EB7B45" w:rsidRDefault="00EB7B45" w:rsidP="00EB7B45">
      <w:pPr>
        <w:tabs>
          <w:tab w:val="left" w:pos="9072"/>
        </w:tabs>
        <w:jc w:val="center"/>
        <w:rPr>
          <w:b/>
          <w:sz w:val="28"/>
          <w:szCs w:val="28"/>
        </w:rPr>
      </w:pPr>
      <w:r w:rsidRPr="008977B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ВОТЫ </w:t>
      </w:r>
    </w:p>
    <w:p w:rsidR="00EB7B45" w:rsidRDefault="00EB7B45" w:rsidP="00EB7B45">
      <w:pPr>
        <w:tabs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добычи охотничьего  ресурса на территории закрепленных охотничьих угодий Курской области</w:t>
      </w:r>
    </w:p>
    <w:p w:rsidR="00EB7B45" w:rsidRPr="008977BD" w:rsidRDefault="00EB7B45" w:rsidP="00EB7B45">
      <w:pPr>
        <w:tabs>
          <w:tab w:val="left" w:pos="9072"/>
        </w:tabs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1014"/>
        <w:gridCol w:w="3712"/>
        <w:gridCol w:w="2288"/>
        <w:gridCol w:w="2201"/>
      </w:tblGrid>
      <w:tr w:rsidR="00EB7B45" w:rsidTr="00BE30F7">
        <w:trPr>
          <w:trHeight w:val="1666"/>
        </w:trPr>
        <w:tc>
          <w:tcPr>
            <w:tcW w:w="1014" w:type="dxa"/>
          </w:tcPr>
          <w:p w:rsidR="00EB7B45" w:rsidRPr="008977BD" w:rsidRDefault="00EB7B45" w:rsidP="00BE30F7">
            <w:pPr>
              <w:jc w:val="center"/>
              <w:rPr>
                <w:sz w:val="28"/>
                <w:szCs w:val="28"/>
              </w:rPr>
            </w:pPr>
          </w:p>
          <w:p w:rsidR="00EB7B45" w:rsidRPr="008977BD" w:rsidRDefault="00EB7B45" w:rsidP="00BE30F7">
            <w:pPr>
              <w:jc w:val="center"/>
              <w:rPr>
                <w:sz w:val="28"/>
                <w:szCs w:val="28"/>
              </w:rPr>
            </w:pPr>
            <w:r w:rsidRPr="008977BD">
              <w:rPr>
                <w:sz w:val="28"/>
                <w:szCs w:val="28"/>
              </w:rPr>
              <w:t>№</w:t>
            </w:r>
          </w:p>
          <w:p w:rsidR="00EB7B45" w:rsidRPr="008977BD" w:rsidRDefault="00EB7B45" w:rsidP="00BE30F7">
            <w:pPr>
              <w:jc w:val="center"/>
              <w:rPr>
                <w:sz w:val="28"/>
                <w:szCs w:val="28"/>
              </w:rPr>
            </w:pPr>
            <w:r w:rsidRPr="008977BD">
              <w:rPr>
                <w:sz w:val="28"/>
                <w:szCs w:val="28"/>
              </w:rPr>
              <w:t>п/п</w:t>
            </w:r>
          </w:p>
        </w:tc>
        <w:tc>
          <w:tcPr>
            <w:tcW w:w="3712" w:type="dxa"/>
          </w:tcPr>
          <w:p w:rsidR="00EB7B45" w:rsidRPr="008977BD" w:rsidRDefault="00EB7B45" w:rsidP="00BE30F7">
            <w:pPr>
              <w:rPr>
                <w:sz w:val="28"/>
                <w:szCs w:val="28"/>
              </w:rPr>
            </w:pPr>
          </w:p>
          <w:p w:rsidR="00EB7B45" w:rsidRPr="008977BD" w:rsidRDefault="00EB7B45" w:rsidP="00BE30F7">
            <w:pPr>
              <w:rPr>
                <w:sz w:val="28"/>
                <w:szCs w:val="28"/>
              </w:rPr>
            </w:pPr>
            <w:r w:rsidRPr="008977BD">
              <w:rPr>
                <w:sz w:val="28"/>
                <w:szCs w:val="28"/>
              </w:rPr>
              <w:t>Наименование охотпользователя</w:t>
            </w:r>
          </w:p>
        </w:tc>
        <w:tc>
          <w:tcPr>
            <w:tcW w:w="2288" w:type="dxa"/>
          </w:tcPr>
          <w:p w:rsidR="00EB7B45" w:rsidRPr="008977BD" w:rsidRDefault="00EB7B45" w:rsidP="00BE30F7">
            <w:pPr>
              <w:rPr>
                <w:sz w:val="28"/>
                <w:szCs w:val="28"/>
              </w:rPr>
            </w:pPr>
            <w:r w:rsidRPr="008977BD">
              <w:rPr>
                <w:sz w:val="28"/>
                <w:szCs w:val="28"/>
              </w:rPr>
              <w:t>Сведения о местоположении закрепленного охотничьего угодья (район)</w:t>
            </w:r>
          </w:p>
        </w:tc>
        <w:tc>
          <w:tcPr>
            <w:tcW w:w="2201" w:type="dxa"/>
          </w:tcPr>
          <w:p w:rsidR="00EB7B45" w:rsidRPr="008977BD" w:rsidRDefault="00EB7B45" w:rsidP="00BE30F7">
            <w:pPr>
              <w:jc w:val="center"/>
              <w:rPr>
                <w:sz w:val="28"/>
                <w:szCs w:val="28"/>
              </w:rPr>
            </w:pPr>
          </w:p>
          <w:p w:rsidR="00EB7B45" w:rsidRPr="008977BD" w:rsidRDefault="00EB7B45" w:rsidP="00BE30F7">
            <w:pPr>
              <w:jc w:val="center"/>
              <w:rPr>
                <w:sz w:val="28"/>
                <w:szCs w:val="28"/>
              </w:rPr>
            </w:pPr>
            <w:r w:rsidRPr="008977BD">
              <w:rPr>
                <w:sz w:val="28"/>
                <w:szCs w:val="28"/>
              </w:rPr>
              <w:t>Барсук</w:t>
            </w:r>
          </w:p>
          <w:p w:rsidR="00EB7B45" w:rsidRPr="008977BD" w:rsidRDefault="00EB7B45" w:rsidP="00BE30F7">
            <w:pPr>
              <w:jc w:val="center"/>
              <w:rPr>
                <w:sz w:val="20"/>
                <w:szCs w:val="20"/>
              </w:rPr>
            </w:pPr>
            <w:r w:rsidRPr="008977BD">
              <w:rPr>
                <w:sz w:val="20"/>
                <w:szCs w:val="20"/>
              </w:rPr>
              <w:t>(кол-во особей)</w:t>
            </w:r>
          </w:p>
        </w:tc>
      </w:tr>
      <w:tr w:rsidR="00EB7B45" w:rsidTr="00BE30F7">
        <w:trPr>
          <w:trHeight w:val="981"/>
        </w:trPr>
        <w:tc>
          <w:tcPr>
            <w:tcW w:w="1014" w:type="dxa"/>
          </w:tcPr>
          <w:p w:rsidR="00EB7B45" w:rsidRPr="008977BD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2" w:type="dxa"/>
          </w:tcPr>
          <w:p w:rsidR="00EB7B45" w:rsidRPr="008977BD" w:rsidRDefault="00EB7B45" w:rsidP="00BE30F7">
            <w:pPr>
              <w:rPr>
                <w:sz w:val="28"/>
                <w:szCs w:val="28"/>
              </w:rPr>
            </w:pPr>
            <w:r w:rsidRPr="00F54E5D">
              <w:rPr>
                <w:sz w:val="28"/>
                <w:szCs w:val="28"/>
              </w:rPr>
              <w:t>ООО «Межрайонное общество охотников и рыболовов»</w:t>
            </w:r>
          </w:p>
        </w:tc>
        <w:tc>
          <w:tcPr>
            <w:tcW w:w="2288" w:type="dxa"/>
          </w:tcPr>
          <w:p w:rsidR="00EB7B45" w:rsidRPr="008977BD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Беловский</w:t>
            </w:r>
          </w:p>
        </w:tc>
        <w:tc>
          <w:tcPr>
            <w:tcW w:w="2201" w:type="dxa"/>
          </w:tcPr>
          <w:p w:rsidR="00EB7B45" w:rsidRPr="008977BD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Tr="00BE30F7">
        <w:trPr>
          <w:trHeight w:val="716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12" w:type="dxa"/>
          </w:tcPr>
          <w:p w:rsidR="00EB7B45" w:rsidRPr="00F54E5D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«Обоянское охотничье хозяйство»</w:t>
            </w:r>
          </w:p>
        </w:tc>
        <w:tc>
          <w:tcPr>
            <w:tcW w:w="2288" w:type="dxa"/>
          </w:tcPr>
          <w:p w:rsidR="00EB7B45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7B45" w:rsidTr="00BE30F7">
        <w:trPr>
          <w:trHeight w:val="415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12" w:type="dxa"/>
          </w:tcPr>
          <w:p w:rsidR="00EB7B45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«Беловское»</w:t>
            </w:r>
          </w:p>
        </w:tc>
        <w:tc>
          <w:tcPr>
            <w:tcW w:w="2288" w:type="dxa"/>
          </w:tcPr>
          <w:p w:rsidR="00EB7B45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B7B45" w:rsidTr="00BE30F7"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ООО «Глушковское охотничье и рыболовное общество»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Глушковский</w:t>
            </w: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Tr="00BE30F7">
        <w:trPr>
          <w:trHeight w:val="720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8433E0">
              <w:rPr>
                <w:sz w:val="28"/>
                <w:szCs w:val="28"/>
              </w:rPr>
              <w:t>ООО «Горшеченское охотхозяйство»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Горшеченский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7B45" w:rsidTr="00BE30F7">
        <w:trPr>
          <w:trHeight w:val="475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044E4C">
              <w:rPr>
                <w:sz w:val="28"/>
                <w:szCs w:val="28"/>
              </w:rPr>
              <w:t>ООО «Лесная культура»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7B45" w:rsidTr="00BE30F7">
        <w:trPr>
          <w:trHeight w:val="475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12" w:type="dxa"/>
          </w:tcPr>
          <w:p w:rsidR="00EB7B45" w:rsidRPr="00044E4C" w:rsidRDefault="00EB7B45" w:rsidP="00BE30F7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Общественная организация «Курское областное Общество охотников и рыболовов – Федерация рыболовного спорта» Общероссийской ассоциации общественных объединений охотников и рыболовов Ассоциации «Росохотрыболовсоюз» (далее - </w:t>
            </w:r>
            <w:r w:rsidRPr="0076445A">
              <w:rPr>
                <w:color w:val="000000" w:themeColor="text1"/>
                <w:sz w:val="28"/>
                <w:szCs w:val="28"/>
              </w:rPr>
              <w:t>КООО и Р-ФРС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88" w:type="dxa"/>
          </w:tcPr>
          <w:p w:rsidR="00EB7B45" w:rsidRDefault="00EB7B45" w:rsidP="00BE30F7">
            <w:pPr>
              <w:rPr>
                <w:sz w:val="28"/>
                <w:szCs w:val="28"/>
              </w:rPr>
            </w:pPr>
            <w:r w:rsidRPr="00A87505">
              <w:rPr>
                <w:sz w:val="28"/>
                <w:szCs w:val="28"/>
              </w:rPr>
              <w:t>Дмитриевский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Tr="00BE30F7">
        <w:trPr>
          <w:trHeight w:val="475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12" w:type="dxa"/>
          </w:tcPr>
          <w:p w:rsidR="00EB7B45" w:rsidRPr="0076445A" w:rsidRDefault="00EB7B45" w:rsidP="00BE30F7">
            <w:pPr>
              <w:rPr>
                <w:color w:val="000000" w:themeColor="text1"/>
                <w:sz w:val="28"/>
                <w:szCs w:val="28"/>
              </w:rPr>
            </w:pPr>
            <w:r w:rsidRPr="00A87505">
              <w:rPr>
                <w:color w:val="000000" w:themeColor="text1"/>
                <w:sz w:val="28"/>
                <w:szCs w:val="28"/>
              </w:rPr>
              <w:t>ООО «Фотон»</w:t>
            </w:r>
          </w:p>
        </w:tc>
        <w:tc>
          <w:tcPr>
            <w:tcW w:w="2288" w:type="dxa"/>
          </w:tcPr>
          <w:p w:rsidR="00EB7B45" w:rsidRPr="00A87505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Золотухинский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7B45" w:rsidTr="00BE30F7">
        <w:trPr>
          <w:trHeight w:val="475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12" w:type="dxa"/>
          </w:tcPr>
          <w:p w:rsidR="00EB7B45" w:rsidRPr="00A87505" w:rsidRDefault="00EB7B45" w:rsidP="00BE30F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ИП </w:t>
            </w:r>
            <w:r w:rsidRPr="00A87505">
              <w:rPr>
                <w:color w:val="000000" w:themeColor="text1"/>
                <w:sz w:val="28"/>
                <w:szCs w:val="28"/>
              </w:rPr>
              <w:t>«Костин А.А.»</w:t>
            </w:r>
          </w:p>
        </w:tc>
        <w:tc>
          <w:tcPr>
            <w:tcW w:w="2288" w:type="dxa"/>
          </w:tcPr>
          <w:p w:rsidR="00EB7B45" w:rsidRDefault="00EB7B45" w:rsidP="00BE30F7">
            <w:pPr>
              <w:rPr>
                <w:sz w:val="28"/>
                <w:szCs w:val="28"/>
              </w:rPr>
            </w:pPr>
            <w:r w:rsidRPr="00A87505">
              <w:rPr>
                <w:sz w:val="28"/>
                <w:szCs w:val="28"/>
              </w:rPr>
              <w:t>Золотухинский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Tr="00BE30F7">
        <w:trPr>
          <w:trHeight w:val="475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12" w:type="dxa"/>
          </w:tcPr>
          <w:p w:rsidR="00EB7B45" w:rsidRPr="00A87505" w:rsidRDefault="00EB7B45" w:rsidP="00BE30F7">
            <w:pPr>
              <w:rPr>
                <w:color w:val="000000" w:themeColor="text1"/>
                <w:sz w:val="28"/>
                <w:szCs w:val="28"/>
              </w:rPr>
            </w:pPr>
            <w:r w:rsidRPr="00A87505">
              <w:rPr>
                <w:color w:val="000000" w:themeColor="text1"/>
                <w:sz w:val="28"/>
                <w:szCs w:val="28"/>
              </w:rPr>
              <w:t>КООО и Р-ФРС</w:t>
            </w:r>
          </w:p>
        </w:tc>
        <w:tc>
          <w:tcPr>
            <w:tcW w:w="2288" w:type="dxa"/>
          </w:tcPr>
          <w:p w:rsidR="00EB7B45" w:rsidRPr="00A87505" w:rsidRDefault="00EB7B45" w:rsidP="00BE30F7">
            <w:pPr>
              <w:rPr>
                <w:sz w:val="28"/>
                <w:szCs w:val="28"/>
              </w:rPr>
            </w:pPr>
            <w:r w:rsidRPr="00A87505">
              <w:rPr>
                <w:sz w:val="28"/>
                <w:szCs w:val="28"/>
              </w:rPr>
              <w:t>Конышевский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7B45" w:rsidTr="00BE30F7">
        <w:trPr>
          <w:trHeight w:val="517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712" w:type="dxa"/>
          </w:tcPr>
          <w:p w:rsidR="00EB7B45" w:rsidRPr="00E54AA2" w:rsidRDefault="00EB7B45" w:rsidP="00BE30F7">
            <w:pPr>
              <w:rPr>
                <w:sz w:val="28"/>
                <w:szCs w:val="28"/>
              </w:rPr>
            </w:pPr>
            <w:r w:rsidRPr="00E54AA2">
              <w:rPr>
                <w:sz w:val="28"/>
                <w:szCs w:val="28"/>
              </w:rPr>
              <w:t>ООО «Велье»</w:t>
            </w:r>
          </w:p>
        </w:tc>
        <w:tc>
          <w:tcPr>
            <w:tcW w:w="2288" w:type="dxa"/>
          </w:tcPr>
          <w:p w:rsidR="00EB7B45" w:rsidRPr="00E54AA2" w:rsidRDefault="00EB7B45" w:rsidP="00BE30F7">
            <w:pPr>
              <w:rPr>
                <w:sz w:val="28"/>
                <w:szCs w:val="28"/>
              </w:rPr>
            </w:pPr>
            <w:r w:rsidRPr="00E54AA2">
              <w:rPr>
                <w:sz w:val="28"/>
                <w:szCs w:val="28"/>
              </w:rPr>
              <w:t>Конышевский</w:t>
            </w:r>
          </w:p>
        </w:tc>
        <w:tc>
          <w:tcPr>
            <w:tcW w:w="2201" w:type="dxa"/>
          </w:tcPr>
          <w:p w:rsidR="00EB7B45" w:rsidRPr="00E54AA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7B45" w:rsidTr="00BE30F7">
        <w:trPr>
          <w:trHeight w:val="481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A87505">
              <w:rPr>
                <w:sz w:val="28"/>
                <w:szCs w:val="28"/>
              </w:rPr>
              <w:t>КООО и Р-ФРС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Кореневский</w:t>
            </w: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7B45" w:rsidTr="00BE30F7"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A87505">
              <w:rPr>
                <w:sz w:val="28"/>
                <w:szCs w:val="28"/>
              </w:rPr>
              <w:t>КООО и Р-ФРС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Курский</w:t>
            </w: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B7B45" w:rsidTr="00BE30F7"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«Жерновецкое»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7B45" w:rsidTr="00BE30F7"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A87505">
              <w:rPr>
                <w:sz w:val="28"/>
                <w:szCs w:val="28"/>
              </w:rPr>
              <w:t>КООО и Р-ФРС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Льговский</w:t>
            </w: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Tr="00BE30F7">
        <w:trPr>
          <w:trHeight w:val="403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«Велье</w:t>
            </w:r>
            <w:r w:rsidRPr="004E0F5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Льговский</w:t>
            </w: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B7B45" w:rsidTr="00BE30F7">
        <w:trPr>
          <w:trHeight w:val="423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«Полесье»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044E4C">
              <w:rPr>
                <w:sz w:val="28"/>
                <w:szCs w:val="28"/>
              </w:rPr>
              <w:t>Льговский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7B45" w:rsidTr="00BE30F7">
        <w:trPr>
          <w:trHeight w:val="430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A87505">
              <w:rPr>
                <w:sz w:val="28"/>
                <w:szCs w:val="28"/>
              </w:rPr>
              <w:t>КООО и Р-ФРС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Мантуровский</w:t>
            </w: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B7B45" w:rsidTr="00BE30F7">
        <w:trPr>
          <w:trHeight w:val="409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A87505">
              <w:rPr>
                <w:sz w:val="28"/>
                <w:szCs w:val="28"/>
              </w:rPr>
              <w:t>КООО и Р-ФРС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Октябрьский</w:t>
            </w: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Tr="00BE30F7"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учреждение</w:t>
            </w:r>
            <w:r w:rsidRPr="004E0F53">
              <w:rPr>
                <w:sz w:val="28"/>
                <w:szCs w:val="28"/>
              </w:rPr>
              <w:t xml:space="preserve"> «Санаторий «Марьино» Управления делами Президента </w:t>
            </w:r>
            <w:r>
              <w:rPr>
                <w:sz w:val="28"/>
                <w:szCs w:val="28"/>
              </w:rPr>
              <w:t>Российской Федерации</w:t>
            </w:r>
            <w:r w:rsidRPr="004E0F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Рыльский</w:t>
            </w: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7B45" w:rsidTr="00BE30F7">
        <w:trPr>
          <w:trHeight w:val="406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A87505">
              <w:rPr>
                <w:sz w:val="28"/>
                <w:szCs w:val="28"/>
              </w:rPr>
              <w:t>КООО и Р-ФРС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Рыльский</w:t>
            </w: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B7B45" w:rsidTr="00BE30F7">
        <w:trPr>
          <w:trHeight w:val="368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«Велье</w:t>
            </w:r>
            <w:r w:rsidRPr="004E0F5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Рыльский</w:t>
            </w: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B7B45" w:rsidTr="00BE30F7">
        <w:trPr>
          <w:trHeight w:val="473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7F71B1">
              <w:rPr>
                <w:sz w:val="28"/>
                <w:szCs w:val="28"/>
              </w:rPr>
              <w:t>ООО «Суджа-Агроинвест»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Суджанский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7B45" w:rsidTr="00BE30F7">
        <w:trPr>
          <w:trHeight w:val="409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12" w:type="dxa"/>
          </w:tcPr>
          <w:p w:rsidR="00EB7B45" w:rsidRPr="007F71B1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«Поречное Агро»</w:t>
            </w:r>
          </w:p>
        </w:tc>
        <w:tc>
          <w:tcPr>
            <w:tcW w:w="2288" w:type="dxa"/>
          </w:tcPr>
          <w:p w:rsidR="00EB7B45" w:rsidRDefault="00EB7B45" w:rsidP="00BE30F7">
            <w:pPr>
              <w:rPr>
                <w:sz w:val="28"/>
                <w:szCs w:val="28"/>
              </w:rPr>
            </w:pPr>
            <w:r w:rsidRPr="007F71B1">
              <w:rPr>
                <w:sz w:val="28"/>
                <w:szCs w:val="28"/>
              </w:rPr>
              <w:t>Суджанский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Tr="00BE30F7">
        <w:trPr>
          <w:trHeight w:val="415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12" w:type="dxa"/>
          </w:tcPr>
          <w:p w:rsidR="00EB7B45" w:rsidRDefault="00EB7B45" w:rsidP="00BE30F7">
            <w:pPr>
              <w:rPr>
                <w:sz w:val="28"/>
                <w:szCs w:val="28"/>
              </w:rPr>
            </w:pPr>
            <w:r w:rsidRPr="00B55A48">
              <w:rPr>
                <w:sz w:val="28"/>
                <w:szCs w:val="28"/>
              </w:rPr>
              <w:t>ИП Батин Ю.К.</w:t>
            </w:r>
          </w:p>
        </w:tc>
        <w:tc>
          <w:tcPr>
            <w:tcW w:w="2288" w:type="dxa"/>
          </w:tcPr>
          <w:p w:rsidR="00EB7B45" w:rsidRPr="007F71B1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Фатежский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7B45" w:rsidTr="00BE30F7">
        <w:trPr>
          <w:trHeight w:val="415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12" w:type="dxa"/>
          </w:tcPr>
          <w:p w:rsidR="00EB7B45" w:rsidRPr="00B55A48" w:rsidRDefault="00EB7B45" w:rsidP="00BE30F7">
            <w:pPr>
              <w:rPr>
                <w:sz w:val="28"/>
                <w:szCs w:val="28"/>
              </w:rPr>
            </w:pPr>
            <w:r w:rsidRPr="00360583">
              <w:rPr>
                <w:sz w:val="28"/>
                <w:szCs w:val="28"/>
              </w:rPr>
              <w:t>ООО «Курский конный завод»</w:t>
            </w:r>
          </w:p>
        </w:tc>
        <w:tc>
          <w:tcPr>
            <w:tcW w:w="2288" w:type="dxa"/>
          </w:tcPr>
          <w:p w:rsidR="00EB7B45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Фатежский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7B45" w:rsidTr="00BE30F7">
        <w:trPr>
          <w:trHeight w:val="421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12" w:type="dxa"/>
          </w:tcPr>
          <w:p w:rsidR="00EB7B45" w:rsidRPr="00E54AA2" w:rsidRDefault="00EB7B45" w:rsidP="00BE30F7">
            <w:pPr>
              <w:rPr>
                <w:sz w:val="28"/>
                <w:szCs w:val="28"/>
              </w:rPr>
            </w:pPr>
            <w:r w:rsidRPr="00E54AA2">
              <w:rPr>
                <w:sz w:val="28"/>
                <w:szCs w:val="28"/>
              </w:rPr>
              <w:t>ООО «Велье»</w:t>
            </w:r>
          </w:p>
        </w:tc>
        <w:tc>
          <w:tcPr>
            <w:tcW w:w="2288" w:type="dxa"/>
          </w:tcPr>
          <w:p w:rsidR="00EB7B45" w:rsidRPr="00E54AA2" w:rsidRDefault="00EB7B45" w:rsidP="00BE30F7">
            <w:pPr>
              <w:rPr>
                <w:sz w:val="28"/>
                <w:szCs w:val="28"/>
              </w:rPr>
            </w:pPr>
            <w:r w:rsidRPr="00E54AA2">
              <w:rPr>
                <w:sz w:val="28"/>
                <w:szCs w:val="28"/>
              </w:rPr>
              <w:t>Хомутовский</w:t>
            </w:r>
          </w:p>
        </w:tc>
        <w:tc>
          <w:tcPr>
            <w:tcW w:w="2201" w:type="dxa"/>
          </w:tcPr>
          <w:p w:rsidR="00EB7B45" w:rsidRPr="00E54AA2" w:rsidRDefault="00EB7B45" w:rsidP="00BE30F7">
            <w:pPr>
              <w:jc w:val="center"/>
              <w:rPr>
                <w:sz w:val="28"/>
                <w:szCs w:val="28"/>
              </w:rPr>
            </w:pPr>
            <w:r w:rsidRPr="00E54AA2">
              <w:rPr>
                <w:sz w:val="28"/>
                <w:szCs w:val="28"/>
              </w:rPr>
              <w:t>1</w:t>
            </w:r>
          </w:p>
        </w:tc>
      </w:tr>
      <w:tr w:rsidR="00EB7B45" w:rsidTr="00BE30F7">
        <w:trPr>
          <w:trHeight w:val="427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12" w:type="dxa"/>
          </w:tcPr>
          <w:p w:rsidR="00EB7B45" w:rsidRPr="00E54AA2" w:rsidRDefault="00EB7B45" w:rsidP="00BE30F7">
            <w:pPr>
              <w:rPr>
                <w:sz w:val="28"/>
                <w:szCs w:val="28"/>
              </w:rPr>
            </w:pPr>
            <w:r w:rsidRPr="00360583">
              <w:rPr>
                <w:sz w:val="28"/>
                <w:szCs w:val="28"/>
              </w:rPr>
              <w:t>ООО «Витязь»</w:t>
            </w:r>
          </w:p>
        </w:tc>
        <w:tc>
          <w:tcPr>
            <w:tcW w:w="2288" w:type="dxa"/>
          </w:tcPr>
          <w:p w:rsidR="00EB7B45" w:rsidRPr="00E54AA2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Хомутовский</w:t>
            </w:r>
          </w:p>
        </w:tc>
        <w:tc>
          <w:tcPr>
            <w:tcW w:w="2201" w:type="dxa"/>
          </w:tcPr>
          <w:p w:rsidR="00EB7B45" w:rsidRPr="00E54AA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7B45" w:rsidTr="00BE30F7">
        <w:trPr>
          <w:trHeight w:val="421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12" w:type="dxa"/>
          </w:tcPr>
          <w:p w:rsidR="00EB7B45" w:rsidRPr="00360583" w:rsidRDefault="00EB7B45" w:rsidP="00BE30F7">
            <w:pPr>
              <w:rPr>
                <w:sz w:val="28"/>
                <w:szCs w:val="28"/>
              </w:rPr>
            </w:pPr>
            <w:r w:rsidRPr="00360583">
              <w:rPr>
                <w:sz w:val="28"/>
                <w:szCs w:val="28"/>
              </w:rPr>
              <w:t>ООО «Хомутовское охотничье и рыболовное общество»</w:t>
            </w:r>
          </w:p>
        </w:tc>
        <w:tc>
          <w:tcPr>
            <w:tcW w:w="2288" w:type="dxa"/>
          </w:tcPr>
          <w:p w:rsidR="00EB7B45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Хомутовский</w:t>
            </w:r>
          </w:p>
        </w:tc>
        <w:tc>
          <w:tcPr>
            <w:tcW w:w="2201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B7B45" w:rsidTr="00BE30F7">
        <w:trPr>
          <w:trHeight w:val="995"/>
        </w:trPr>
        <w:tc>
          <w:tcPr>
            <w:tcW w:w="1014" w:type="dxa"/>
          </w:tcPr>
          <w:p w:rsidR="00EB7B45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712" w:type="dxa"/>
          </w:tcPr>
          <w:p w:rsidR="00EB7B45" w:rsidRPr="00360583" w:rsidRDefault="00EB7B45" w:rsidP="00BE30F7">
            <w:pPr>
              <w:rPr>
                <w:sz w:val="28"/>
                <w:szCs w:val="28"/>
              </w:rPr>
            </w:pPr>
            <w:r w:rsidRPr="00360583">
              <w:rPr>
                <w:sz w:val="28"/>
                <w:szCs w:val="28"/>
              </w:rPr>
              <w:t>ООО «Глушковское охотничье и рыболовное общество»</w:t>
            </w:r>
          </w:p>
        </w:tc>
        <w:tc>
          <w:tcPr>
            <w:tcW w:w="2288" w:type="dxa"/>
          </w:tcPr>
          <w:p w:rsidR="00EB7B45" w:rsidRDefault="00EB7B45" w:rsidP="00BE3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Хомутовский</w:t>
            </w:r>
          </w:p>
        </w:tc>
        <w:tc>
          <w:tcPr>
            <w:tcW w:w="2201" w:type="dxa"/>
          </w:tcPr>
          <w:p w:rsidR="00EB7B45" w:rsidRPr="00E54AA2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B7B45" w:rsidTr="00BE30F7"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A87505">
              <w:rPr>
                <w:sz w:val="28"/>
                <w:szCs w:val="28"/>
              </w:rPr>
              <w:t>КООО и Р-ФРС</w:t>
            </w: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  <w:r w:rsidRPr="004E0F53">
              <w:rPr>
                <w:sz w:val="28"/>
                <w:szCs w:val="28"/>
              </w:rPr>
              <w:t>Щигровский</w:t>
            </w: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7B45" w:rsidTr="00BE30F7">
        <w:trPr>
          <w:trHeight w:val="502"/>
        </w:trPr>
        <w:tc>
          <w:tcPr>
            <w:tcW w:w="1014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 w:rsidRPr="008977BD">
              <w:rPr>
                <w:sz w:val="28"/>
                <w:szCs w:val="28"/>
              </w:rPr>
              <w:t>Итого:</w:t>
            </w:r>
          </w:p>
        </w:tc>
        <w:tc>
          <w:tcPr>
            <w:tcW w:w="3712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EB7B45" w:rsidRPr="004E0F53" w:rsidRDefault="00EB7B45" w:rsidP="00BE30F7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EB7B45" w:rsidRPr="004E0F53" w:rsidRDefault="00EB7B45" w:rsidP="00BE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</w:tbl>
    <w:p w:rsidR="00EB7B45" w:rsidRPr="004B4E29" w:rsidRDefault="00EB7B45" w:rsidP="00EB7B45">
      <w:pPr>
        <w:jc w:val="both"/>
        <w:rPr>
          <w:b/>
          <w:sz w:val="28"/>
          <w:szCs w:val="28"/>
        </w:rPr>
      </w:pPr>
    </w:p>
    <w:p w:rsidR="00B45E14" w:rsidRPr="008315C3" w:rsidRDefault="00B45E14" w:rsidP="00B45E14">
      <w:pPr>
        <w:jc w:val="both"/>
        <w:rPr>
          <w:sz w:val="28"/>
          <w:szCs w:val="28"/>
        </w:rPr>
      </w:pPr>
    </w:p>
    <w:sectPr w:rsidR="00B45E14" w:rsidRPr="008315C3" w:rsidSect="00855450">
      <w:headerReference w:type="default" r:id="rId8"/>
      <w:pgSz w:w="11906" w:h="16838"/>
      <w:pgMar w:top="1134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8B5" w:rsidRDefault="009548B5" w:rsidP="00193946">
      <w:r>
        <w:separator/>
      </w:r>
    </w:p>
  </w:endnote>
  <w:endnote w:type="continuationSeparator" w:id="1">
    <w:p w:rsidR="009548B5" w:rsidRDefault="009548B5" w:rsidP="0019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8B5" w:rsidRDefault="009548B5" w:rsidP="00193946">
      <w:r>
        <w:separator/>
      </w:r>
    </w:p>
  </w:footnote>
  <w:footnote w:type="continuationSeparator" w:id="1">
    <w:p w:rsidR="009548B5" w:rsidRDefault="009548B5" w:rsidP="00193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70552"/>
      <w:docPartObj>
        <w:docPartGallery w:val="Page Numbers (Top of Page)"/>
        <w:docPartUnique/>
      </w:docPartObj>
    </w:sdtPr>
    <w:sdtContent>
      <w:p w:rsidR="00193946" w:rsidRDefault="00E034C1">
        <w:pPr>
          <w:pStyle w:val="a9"/>
          <w:jc w:val="center"/>
        </w:pPr>
        <w:r>
          <w:fldChar w:fldCharType="begin"/>
        </w:r>
        <w:r w:rsidR="00193946">
          <w:instrText>PAGE   \* MERGEFORMAT</w:instrText>
        </w:r>
        <w:r>
          <w:fldChar w:fldCharType="separate"/>
        </w:r>
        <w:r w:rsidR="00826603">
          <w:rPr>
            <w:noProof/>
          </w:rPr>
          <w:t>5</w:t>
        </w:r>
        <w:r>
          <w:fldChar w:fldCharType="end"/>
        </w:r>
      </w:p>
    </w:sdtContent>
  </w:sdt>
  <w:p w:rsidR="00193946" w:rsidRDefault="0019394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C7EDD"/>
    <w:multiLevelType w:val="hybridMultilevel"/>
    <w:tmpl w:val="AC5A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1496F"/>
    <w:multiLevelType w:val="hybridMultilevel"/>
    <w:tmpl w:val="7CEE1E2C"/>
    <w:lvl w:ilvl="0" w:tplc="4DAE8F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075F19"/>
    <w:multiLevelType w:val="hybridMultilevel"/>
    <w:tmpl w:val="5B38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86902"/>
    <w:multiLevelType w:val="hybridMultilevel"/>
    <w:tmpl w:val="96DC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9C3"/>
    <w:rsid w:val="00054BE3"/>
    <w:rsid w:val="000678FF"/>
    <w:rsid w:val="00090D2A"/>
    <w:rsid w:val="00091447"/>
    <w:rsid w:val="000A2953"/>
    <w:rsid w:val="000E2F65"/>
    <w:rsid w:val="001066CC"/>
    <w:rsid w:val="00106935"/>
    <w:rsid w:val="00111D1C"/>
    <w:rsid w:val="001161D6"/>
    <w:rsid w:val="001223A8"/>
    <w:rsid w:val="0013501A"/>
    <w:rsid w:val="00144A94"/>
    <w:rsid w:val="00151757"/>
    <w:rsid w:val="00157021"/>
    <w:rsid w:val="001649D9"/>
    <w:rsid w:val="001822E5"/>
    <w:rsid w:val="00193946"/>
    <w:rsid w:val="00193D44"/>
    <w:rsid w:val="00195306"/>
    <w:rsid w:val="001A5175"/>
    <w:rsid w:val="001E3123"/>
    <w:rsid w:val="001F05F5"/>
    <w:rsid w:val="00226AD8"/>
    <w:rsid w:val="00230944"/>
    <w:rsid w:val="00271209"/>
    <w:rsid w:val="00281243"/>
    <w:rsid w:val="00292728"/>
    <w:rsid w:val="002A46B3"/>
    <w:rsid w:val="002B1C3B"/>
    <w:rsid w:val="002C352D"/>
    <w:rsid w:val="002D1153"/>
    <w:rsid w:val="002F0BF4"/>
    <w:rsid w:val="00310862"/>
    <w:rsid w:val="00333F47"/>
    <w:rsid w:val="003351E9"/>
    <w:rsid w:val="003608AA"/>
    <w:rsid w:val="00362F1C"/>
    <w:rsid w:val="00370AA2"/>
    <w:rsid w:val="00376461"/>
    <w:rsid w:val="003A6EA5"/>
    <w:rsid w:val="003B2167"/>
    <w:rsid w:val="003B70FF"/>
    <w:rsid w:val="003C62D8"/>
    <w:rsid w:val="003C65E0"/>
    <w:rsid w:val="003D0453"/>
    <w:rsid w:val="003D72D1"/>
    <w:rsid w:val="003F5C07"/>
    <w:rsid w:val="0040745D"/>
    <w:rsid w:val="004153AB"/>
    <w:rsid w:val="00451908"/>
    <w:rsid w:val="004A2DDD"/>
    <w:rsid w:val="004E1DD6"/>
    <w:rsid w:val="004F2BE0"/>
    <w:rsid w:val="004F3297"/>
    <w:rsid w:val="004F648C"/>
    <w:rsid w:val="00524DAC"/>
    <w:rsid w:val="005277D8"/>
    <w:rsid w:val="00546DCF"/>
    <w:rsid w:val="00566C68"/>
    <w:rsid w:val="00591F1F"/>
    <w:rsid w:val="005C221B"/>
    <w:rsid w:val="005C62C9"/>
    <w:rsid w:val="00605B2B"/>
    <w:rsid w:val="00614A08"/>
    <w:rsid w:val="00624CEE"/>
    <w:rsid w:val="00642C86"/>
    <w:rsid w:val="00666E9A"/>
    <w:rsid w:val="0067606F"/>
    <w:rsid w:val="006B03A4"/>
    <w:rsid w:val="006B3883"/>
    <w:rsid w:val="006F085A"/>
    <w:rsid w:val="006F6FAA"/>
    <w:rsid w:val="00706C7C"/>
    <w:rsid w:val="0072088A"/>
    <w:rsid w:val="007410E7"/>
    <w:rsid w:val="007520DF"/>
    <w:rsid w:val="00771A79"/>
    <w:rsid w:val="00773021"/>
    <w:rsid w:val="0077324F"/>
    <w:rsid w:val="007B12DF"/>
    <w:rsid w:val="007B41F9"/>
    <w:rsid w:val="007E1DC1"/>
    <w:rsid w:val="007E2D64"/>
    <w:rsid w:val="00811541"/>
    <w:rsid w:val="00815B94"/>
    <w:rsid w:val="008226B6"/>
    <w:rsid w:val="00826603"/>
    <w:rsid w:val="0083417C"/>
    <w:rsid w:val="008416D0"/>
    <w:rsid w:val="00845844"/>
    <w:rsid w:val="0084601C"/>
    <w:rsid w:val="008545E1"/>
    <w:rsid w:val="00855450"/>
    <w:rsid w:val="008668DC"/>
    <w:rsid w:val="00875E5A"/>
    <w:rsid w:val="00894155"/>
    <w:rsid w:val="008A0FB6"/>
    <w:rsid w:val="008C1325"/>
    <w:rsid w:val="008D7C59"/>
    <w:rsid w:val="008E6444"/>
    <w:rsid w:val="008F0AD3"/>
    <w:rsid w:val="008F0D94"/>
    <w:rsid w:val="00902CD3"/>
    <w:rsid w:val="0090451A"/>
    <w:rsid w:val="00912EBE"/>
    <w:rsid w:val="00934879"/>
    <w:rsid w:val="009548B5"/>
    <w:rsid w:val="009B62B6"/>
    <w:rsid w:val="009B7741"/>
    <w:rsid w:val="009E12A7"/>
    <w:rsid w:val="009E1D7B"/>
    <w:rsid w:val="009E1E22"/>
    <w:rsid w:val="009E6D8F"/>
    <w:rsid w:val="00A45641"/>
    <w:rsid w:val="00A65716"/>
    <w:rsid w:val="00A74BD8"/>
    <w:rsid w:val="00A80849"/>
    <w:rsid w:val="00A83BE0"/>
    <w:rsid w:val="00AB5FFB"/>
    <w:rsid w:val="00AC1548"/>
    <w:rsid w:val="00AC340C"/>
    <w:rsid w:val="00AD3F01"/>
    <w:rsid w:val="00B039AA"/>
    <w:rsid w:val="00B11499"/>
    <w:rsid w:val="00B45E14"/>
    <w:rsid w:val="00B514FC"/>
    <w:rsid w:val="00B53395"/>
    <w:rsid w:val="00B65AA2"/>
    <w:rsid w:val="00B84543"/>
    <w:rsid w:val="00BA2CF5"/>
    <w:rsid w:val="00BD610F"/>
    <w:rsid w:val="00BE1E19"/>
    <w:rsid w:val="00BF41B9"/>
    <w:rsid w:val="00BF7EE0"/>
    <w:rsid w:val="00C00DFC"/>
    <w:rsid w:val="00C01B33"/>
    <w:rsid w:val="00C04A77"/>
    <w:rsid w:val="00C14C06"/>
    <w:rsid w:val="00C27C32"/>
    <w:rsid w:val="00C72233"/>
    <w:rsid w:val="00C7664A"/>
    <w:rsid w:val="00C80732"/>
    <w:rsid w:val="00CB3ECC"/>
    <w:rsid w:val="00CB50B7"/>
    <w:rsid w:val="00CC5DA8"/>
    <w:rsid w:val="00CD168C"/>
    <w:rsid w:val="00CD1B3A"/>
    <w:rsid w:val="00CE0590"/>
    <w:rsid w:val="00CE67A2"/>
    <w:rsid w:val="00CF538B"/>
    <w:rsid w:val="00D72B87"/>
    <w:rsid w:val="00D8410A"/>
    <w:rsid w:val="00D91648"/>
    <w:rsid w:val="00D944AA"/>
    <w:rsid w:val="00DC6B95"/>
    <w:rsid w:val="00DC7482"/>
    <w:rsid w:val="00DE2AA5"/>
    <w:rsid w:val="00DF7CCE"/>
    <w:rsid w:val="00E034C1"/>
    <w:rsid w:val="00E242CD"/>
    <w:rsid w:val="00E35810"/>
    <w:rsid w:val="00E42714"/>
    <w:rsid w:val="00E42B08"/>
    <w:rsid w:val="00E46A67"/>
    <w:rsid w:val="00E563DC"/>
    <w:rsid w:val="00E56560"/>
    <w:rsid w:val="00E82F8B"/>
    <w:rsid w:val="00E93851"/>
    <w:rsid w:val="00EA3CB4"/>
    <w:rsid w:val="00EB7B45"/>
    <w:rsid w:val="00EF02E0"/>
    <w:rsid w:val="00EF7AD8"/>
    <w:rsid w:val="00F001A1"/>
    <w:rsid w:val="00F06D04"/>
    <w:rsid w:val="00F33254"/>
    <w:rsid w:val="00F71909"/>
    <w:rsid w:val="00F759C3"/>
    <w:rsid w:val="00F856AF"/>
    <w:rsid w:val="00F93BEA"/>
    <w:rsid w:val="00FA7D33"/>
    <w:rsid w:val="00FC2998"/>
    <w:rsid w:val="00FD6244"/>
    <w:rsid w:val="00FE153B"/>
    <w:rsid w:val="00FE1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31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2B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B8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67606F"/>
  </w:style>
  <w:style w:type="character" w:styleId="a8">
    <w:name w:val="Hyperlink"/>
    <w:basedOn w:val="a0"/>
    <w:uiPriority w:val="99"/>
    <w:unhideWhenUsed/>
    <w:rsid w:val="0067606F"/>
    <w:rPr>
      <w:color w:val="0563C1" w:themeColor="hyperlink"/>
      <w:u w:val="single"/>
    </w:rPr>
  </w:style>
  <w:style w:type="paragraph" w:customStyle="1" w:styleId="ConsPlusNormal">
    <w:name w:val="ConsPlusNormal"/>
    <w:rsid w:val="0009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6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939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3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939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39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BFE9-CA56-4D8D-A57D-93828BF5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Kremer</dc:creator>
  <cp:lastModifiedBy>Иванников</cp:lastModifiedBy>
  <cp:revision>47</cp:revision>
  <cp:lastPrinted>2025-06-23T09:18:00Z</cp:lastPrinted>
  <dcterms:created xsi:type="dcterms:W3CDTF">2020-06-25T11:28:00Z</dcterms:created>
  <dcterms:modified xsi:type="dcterms:W3CDTF">2025-06-24T13:31:00Z</dcterms:modified>
</cp:coreProperties>
</file>