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9E152" w14:textId="77777777" w:rsidR="00BE60D2" w:rsidRDefault="00BE60D2" w:rsidP="00BE60D2">
      <w:pPr>
        <w:jc w:val="both"/>
        <w:rPr>
          <w:sz w:val="28"/>
          <w:szCs w:val="28"/>
        </w:rPr>
      </w:pPr>
      <w:bookmarkStart w:id="0" w:name="_Hlk164095126"/>
      <w:bookmarkStart w:id="1" w:name="_Hlk164096037"/>
      <w:bookmarkStart w:id="2" w:name="_Hlk148360591"/>
    </w:p>
    <w:p w14:paraId="3AC5C774" w14:textId="77777777" w:rsidR="00BE60D2" w:rsidRDefault="00BE60D2" w:rsidP="00BE60D2">
      <w:pPr>
        <w:pStyle w:val="a3"/>
        <w:tabs>
          <w:tab w:val="left" w:pos="2268"/>
        </w:tabs>
        <w:ind w:firstLine="709"/>
        <w:jc w:val="right"/>
        <w:rPr>
          <w:rFonts w:ascii="Times New Roman" w:hAnsi="Times New Roman" w:cs="Times New Roman"/>
          <w:sz w:val="14"/>
          <w:szCs w:val="14"/>
        </w:rPr>
      </w:pPr>
    </w:p>
    <w:p w14:paraId="50817D9D" w14:textId="77777777" w:rsidR="00BE60D2" w:rsidRPr="007D5F73" w:rsidRDefault="00BE60D2" w:rsidP="00BE60D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5F73">
        <w:rPr>
          <w:rFonts w:ascii="Times New Roman" w:hAnsi="Times New Roman" w:cs="Times New Roman"/>
          <w:sz w:val="28"/>
          <w:szCs w:val="28"/>
        </w:rPr>
        <w:t xml:space="preserve">ПРОЕКТ                                                              </w:t>
      </w:r>
    </w:p>
    <w:p w14:paraId="12BCCD06" w14:textId="77777777" w:rsidR="00BE60D2" w:rsidRDefault="00BE60D2" w:rsidP="00BE60D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7012229D" w14:textId="77777777" w:rsidR="00BE60D2" w:rsidRDefault="00BE60D2" w:rsidP="00BE60D2">
      <w:pPr>
        <w:pStyle w:val="a3"/>
        <w:tabs>
          <w:tab w:val="left" w:pos="2268"/>
        </w:tabs>
        <w:ind w:firstLine="709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                  </w:t>
      </w:r>
      <w:r w:rsidRPr="00495DE6">
        <w:rPr>
          <w:rFonts w:ascii="Times New Roman" w:hAnsi="Times New Roman" w:cs="Times New Roman"/>
          <w:b/>
          <w:bCs/>
          <w:sz w:val="34"/>
          <w:szCs w:val="34"/>
        </w:rPr>
        <w:t>К У Р С К А Я    О Б Л А С Т Ь</w:t>
      </w:r>
    </w:p>
    <w:p w14:paraId="02C6CD29" w14:textId="77777777" w:rsidR="00BE60D2" w:rsidRPr="00084AB9" w:rsidRDefault="00BE60D2" w:rsidP="00BE60D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1FB95592" w14:textId="77777777" w:rsidR="00BE60D2" w:rsidRDefault="00BE60D2" w:rsidP="00BE60D2">
      <w:pPr>
        <w:pStyle w:val="a3"/>
        <w:ind w:firstLine="709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                                    </w:t>
      </w:r>
      <w:r w:rsidRPr="00495DE6">
        <w:rPr>
          <w:rFonts w:ascii="Times New Roman" w:hAnsi="Times New Roman" w:cs="Times New Roman"/>
          <w:b/>
          <w:bCs/>
          <w:sz w:val="34"/>
          <w:szCs w:val="34"/>
        </w:rPr>
        <w:t>З А К О Н</w:t>
      </w:r>
    </w:p>
    <w:p w14:paraId="241473F2" w14:textId="77777777" w:rsidR="00BE60D2" w:rsidRPr="00495DE6" w:rsidRDefault="00BE60D2" w:rsidP="00BE60D2">
      <w:pPr>
        <w:pStyle w:val="a3"/>
        <w:ind w:firstLine="709"/>
        <w:rPr>
          <w:rFonts w:ascii="Times New Roman" w:hAnsi="Times New Roman" w:cs="Times New Roman"/>
          <w:b/>
          <w:bCs/>
          <w:sz w:val="34"/>
          <w:szCs w:val="34"/>
        </w:rPr>
      </w:pPr>
    </w:p>
    <w:p w14:paraId="3FB0D458" w14:textId="77777777" w:rsidR="00BE60D2" w:rsidRPr="00503B8D" w:rsidRDefault="00BE60D2" w:rsidP="00BE60D2">
      <w:pPr>
        <w:jc w:val="center"/>
        <w:rPr>
          <w:b/>
          <w:bCs/>
          <w:sz w:val="8"/>
          <w:szCs w:val="14"/>
        </w:rPr>
      </w:pPr>
    </w:p>
    <w:p w14:paraId="7DCF0E1B" w14:textId="77777777" w:rsidR="00BE60D2" w:rsidRPr="00CD2ACB" w:rsidRDefault="00BE60D2" w:rsidP="00BE60D2">
      <w:pPr>
        <w:tabs>
          <w:tab w:val="left" w:pos="709"/>
        </w:tabs>
        <w:jc w:val="center"/>
        <w:rPr>
          <w:b/>
          <w:bCs/>
          <w:sz w:val="27"/>
          <w:szCs w:val="27"/>
        </w:rPr>
      </w:pPr>
    </w:p>
    <w:p w14:paraId="0B5D0F5B" w14:textId="77777777" w:rsidR="00BE60D2" w:rsidRPr="00115F5F" w:rsidRDefault="00BE60D2" w:rsidP="00BE60D2">
      <w:pPr>
        <w:adjustRightInd w:val="0"/>
        <w:jc w:val="center"/>
        <w:rPr>
          <w:b/>
          <w:sz w:val="28"/>
          <w:szCs w:val="28"/>
        </w:rPr>
      </w:pPr>
      <w:r w:rsidRPr="00115F5F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статью 15</w:t>
      </w:r>
      <w:r w:rsidRPr="00115F5F">
        <w:rPr>
          <w:b/>
          <w:sz w:val="28"/>
          <w:szCs w:val="28"/>
        </w:rPr>
        <w:t xml:space="preserve"> Закон</w:t>
      </w:r>
      <w:r>
        <w:rPr>
          <w:b/>
          <w:sz w:val="28"/>
          <w:szCs w:val="28"/>
        </w:rPr>
        <w:t>а</w:t>
      </w:r>
      <w:r w:rsidRPr="00115F5F">
        <w:rPr>
          <w:b/>
          <w:sz w:val="28"/>
          <w:szCs w:val="28"/>
        </w:rPr>
        <w:t xml:space="preserve"> Курской области</w:t>
      </w:r>
    </w:p>
    <w:p w14:paraId="0C22DF1E" w14:textId="77777777" w:rsidR="00BE60D2" w:rsidRPr="008827F0" w:rsidRDefault="00BE60D2" w:rsidP="00BE60D2">
      <w:pPr>
        <w:adjustRightInd w:val="0"/>
        <w:jc w:val="center"/>
        <w:rPr>
          <w:b/>
          <w:sz w:val="28"/>
          <w:szCs w:val="28"/>
        </w:rPr>
      </w:pPr>
      <w:r w:rsidRPr="008827F0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>культуре»</w:t>
      </w:r>
    </w:p>
    <w:bookmarkEnd w:id="0"/>
    <w:p w14:paraId="30D63932" w14:textId="77777777" w:rsidR="00BE60D2" w:rsidRPr="008827F0" w:rsidRDefault="00BE60D2" w:rsidP="00BE60D2">
      <w:pPr>
        <w:pStyle w:val="a4"/>
        <w:tabs>
          <w:tab w:val="left" w:pos="5280"/>
        </w:tabs>
        <w:jc w:val="center"/>
        <w:rPr>
          <w:b/>
        </w:rPr>
      </w:pPr>
    </w:p>
    <w:p w14:paraId="255D0EF4" w14:textId="77777777" w:rsidR="00BE60D2" w:rsidRPr="008827F0" w:rsidRDefault="00BE60D2" w:rsidP="00BE60D2">
      <w:pPr>
        <w:pStyle w:val="a4"/>
        <w:tabs>
          <w:tab w:val="left" w:pos="5280"/>
        </w:tabs>
        <w:jc w:val="center"/>
        <w:rPr>
          <w:b/>
        </w:rPr>
      </w:pPr>
    </w:p>
    <w:p w14:paraId="7E136DAB" w14:textId="77777777" w:rsidR="00BE60D2" w:rsidRPr="008827F0" w:rsidRDefault="00BE60D2" w:rsidP="00BE60D2">
      <w:pPr>
        <w:pStyle w:val="a4"/>
        <w:tabs>
          <w:tab w:val="left" w:pos="5280"/>
        </w:tabs>
        <w:jc w:val="both"/>
        <w:rPr>
          <w:b/>
        </w:rPr>
      </w:pPr>
      <w:r w:rsidRPr="008827F0">
        <w:t xml:space="preserve">Принят Курской областной Думой                  </w:t>
      </w:r>
      <w:proofErr w:type="gramStart"/>
      <w:r w:rsidRPr="008827F0">
        <w:t xml:space="preserve">   «</w:t>
      </w:r>
      <w:proofErr w:type="gramEnd"/>
      <w:r w:rsidRPr="008827F0">
        <w:t>____» _________ 202</w:t>
      </w:r>
      <w:r>
        <w:t>5</w:t>
      </w:r>
      <w:r w:rsidRPr="008827F0">
        <w:t xml:space="preserve"> года</w:t>
      </w:r>
    </w:p>
    <w:p w14:paraId="4A6340D1" w14:textId="77777777" w:rsidR="00BE60D2" w:rsidRPr="008827F0" w:rsidRDefault="00BE60D2" w:rsidP="00BE60D2">
      <w:pPr>
        <w:adjustRightInd w:val="0"/>
        <w:jc w:val="both"/>
        <w:outlineLvl w:val="0"/>
        <w:rPr>
          <w:b/>
          <w:bCs/>
          <w:sz w:val="28"/>
          <w:szCs w:val="28"/>
        </w:rPr>
      </w:pPr>
    </w:p>
    <w:p w14:paraId="5CBA69F7" w14:textId="77777777" w:rsidR="00BE60D2" w:rsidRDefault="00BE60D2" w:rsidP="00BE60D2">
      <w:pPr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14:paraId="768012FA" w14:textId="77777777" w:rsidR="00BE60D2" w:rsidRDefault="00BE60D2" w:rsidP="00BE60D2">
      <w:pPr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</w:t>
      </w:r>
    </w:p>
    <w:p w14:paraId="2A64F064" w14:textId="77777777" w:rsidR="00BE60D2" w:rsidRPr="008827F0" w:rsidRDefault="00BE60D2" w:rsidP="00BE60D2">
      <w:pPr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14:paraId="7D66F1A2" w14:textId="77777777" w:rsidR="00BE60D2" w:rsidRDefault="00BE60D2" w:rsidP="00BE6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</w:t>
      </w:r>
      <w:r w:rsidRPr="00F05394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ю</w:t>
      </w:r>
      <w:r w:rsidRPr="00F05394">
        <w:rPr>
          <w:sz w:val="28"/>
          <w:szCs w:val="28"/>
        </w:rPr>
        <w:t xml:space="preserve"> 15 Закона Курской области от 5 марта 2004 года </w:t>
      </w:r>
      <w:r w:rsidRPr="00F05394">
        <w:rPr>
          <w:sz w:val="28"/>
          <w:szCs w:val="28"/>
        </w:rPr>
        <w:br/>
        <w:t xml:space="preserve">№ 9-ЗКО «О культуре» (газета «Курская правда» от 20 марта 2004 года </w:t>
      </w:r>
      <w:r w:rsidRPr="00F05394">
        <w:rPr>
          <w:sz w:val="28"/>
          <w:szCs w:val="28"/>
        </w:rPr>
        <w:br/>
        <w:t>№ 52; от 22 января 2005 года № 10 - 14; от 29 августа 2006 года № 127; от 8 ноября 2006 года № 167; от 13 марта 2007 года № 34; от 20 апреля 2007 года № 57; от 26 марта 2008 года № 44; от 26 августа 2009 года № 186 - 187; от 29 сентября 2011 года № 116; от 29 ноября 2011 года № 142; официальный сайт Администрации Курской области http://adm.rkursk.ru от 2 марта 2016 года; от 20 июня 2016 года; от 3 ноября 2017 года; от 13 декабря 2017 года; от 29 мая 2018 года; от 25 сентября 2018 года; от 15 декабря 2021 года; сетевое издание «Региональное информационное агентство «Курск» https://riakursk.ru от 10 ноября 2022 года; от 22 августа 2023 года; от 20 ноября 2023 года) следующе</w:t>
      </w:r>
      <w:r>
        <w:rPr>
          <w:sz w:val="28"/>
          <w:szCs w:val="28"/>
        </w:rPr>
        <w:t>е изменение</w:t>
      </w:r>
      <w:r w:rsidRPr="00F05394">
        <w:rPr>
          <w:sz w:val="28"/>
          <w:szCs w:val="28"/>
        </w:rPr>
        <w:t xml:space="preserve">: </w:t>
      </w:r>
    </w:p>
    <w:p w14:paraId="7150D4BA" w14:textId="77777777" w:rsidR="00BE60D2" w:rsidRPr="00F05394" w:rsidRDefault="00BE60D2" w:rsidP="00BE6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абзац второй изложить в следующей редакции:</w:t>
      </w:r>
    </w:p>
    <w:p w14:paraId="44FDCD98" w14:textId="77777777" w:rsidR="00BE60D2" w:rsidRPr="00F05394" w:rsidRDefault="00BE60D2" w:rsidP="00BE60D2">
      <w:pPr>
        <w:jc w:val="both"/>
        <w:rPr>
          <w:sz w:val="28"/>
          <w:szCs w:val="28"/>
        </w:rPr>
      </w:pPr>
      <w:r w:rsidRPr="00F05394">
        <w:rPr>
          <w:sz w:val="28"/>
          <w:szCs w:val="28"/>
        </w:rPr>
        <w:tab/>
        <w:t>«</w:t>
      </w:r>
      <w:r w:rsidRPr="005740D7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при посещении платных мероприятий, проводимых</w:t>
      </w:r>
      <w:r w:rsidRPr="005740D7">
        <w:rPr>
          <w:sz w:val="28"/>
          <w:szCs w:val="28"/>
        </w:rPr>
        <w:t xml:space="preserve"> организациями культуры</w:t>
      </w:r>
      <w:r>
        <w:rPr>
          <w:sz w:val="28"/>
          <w:szCs w:val="28"/>
        </w:rPr>
        <w:t>,</w:t>
      </w:r>
      <w:r w:rsidRPr="005740D7">
        <w:rPr>
          <w:sz w:val="28"/>
          <w:szCs w:val="28"/>
        </w:rPr>
        <w:t xml:space="preserve"> могут предоставляться льготы для детей дошкольного возраста, обучающихся, инвалидов, военнослужащих, проходящих военную службу по призыву</w:t>
      </w:r>
      <w:r w:rsidRPr="00F05394">
        <w:rPr>
          <w:sz w:val="28"/>
          <w:szCs w:val="28"/>
        </w:rPr>
        <w:t>,</w:t>
      </w:r>
      <w:r w:rsidRPr="005740D7">
        <w:rPr>
          <w:sz w:val="28"/>
          <w:szCs w:val="28"/>
        </w:rPr>
        <w:t xml:space="preserve"> </w:t>
      </w:r>
      <w:r w:rsidRPr="00F05394">
        <w:rPr>
          <w:sz w:val="28"/>
          <w:szCs w:val="28"/>
        </w:rPr>
        <w:t xml:space="preserve">участников специальной военной операции и членов их семей, многодетных семей независимо от места жительства в порядке и на условиях, которые определены в Курской области,  граждан, проживающих и (или) проживавших в муниципальных образованиях Курской области, полностью или частично расположенных на приграничной территории в пределах Государственной границы Российской Федерации с Украиной (Беловский муниципальный район, Глушковский муниципальный район, Кореневский муниципальный район, Рыльский муниципальный район, Суджанский муниципальный район, Хомутовский муниципальный район), а также на территории Льговского муниципального района и Большесолдатского муниципального района, города Льгова, в период </w:t>
      </w:r>
      <w:r w:rsidRPr="00F05394">
        <w:rPr>
          <w:sz w:val="28"/>
          <w:szCs w:val="28"/>
        </w:rPr>
        <w:lastRenderedPageBreak/>
        <w:t>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области, Украины</w:t>
      </w:r>
      <w:r>
        <w:rPr>
          <w:sz w:val="28"/>
          <w:szCs w:val="28"/>
        </w:rPr>
        <w:t>.».</w:t>
      </w:r>
    </w:p>
    <w:p w14:paraId="57C51AF5" w14:textId="77777777" w:rsidR="00BE60D2" w:rsidRDefault="00BE60D2" w:rsidP="00BE60D2">
      <w:pPr>
        <w:jc w:val="both"/>
        <w:rPr>
          <w:sz w:val="28"/>
          <w:szCs w:val="28"/>
        </w:rPr>
      </w:pPr>
      <w:r w:rsidRPr="00F05394">
        <w:rPr>
          <w:sz w:val="28"/>
          <w:szCs w:val="28"/>
        </w:rPr>
        <w:tab/>
      </w:r>
      <w:r w:rsidRPr="005740D7">
        <w:rPr>
          <w:sz w:val="28"/>
          <w:szCs w:val="28"/>
        </w:rPr>
        <w:t xml:space="preserve"> </w:t>
      </w:r>
    </w:p>
    <w:p w14:paraId="3FA80192" w14:textId="77777777" w:rsidR="00BE60D2" w:rsidRDefault="00BE60D2" w:rsidP="00BE60D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3A7890">
        <w:rPr>
          <w:b/>
          <w:bCs/>
          <w:sz w:val="28"/>
          <w:szCs w:val="28"/>
        </w:rPr>
        <w:t xml:space="preserve">Статья 2. </w:t>
      </w:r>
    </w:p>
    <w:p w14:paraId="2B510C57" w14:textId="77777777" w:rsidR="00BE60D2" w:rsidRDefault="00BE60D2" w:rsidP="00BE60D2">
      <w:pPr>
        <w:jc w:val="both"/>
        <w:rPr>
          <w:b/>
          <w:bCs/>
          <w:sz w:val="28"/>
          <w:szCs w:val="28"/>
        </w:rPr>
      </w:pPr>
    </w:p>
    <w:p w14:paraId="5F533853" w14:textId="77777777" w:rsidR="00BE60D2" w:rsidRPr="005740D7" w:rsidRDefault="00BE60D2" w:rsidP="00BE60D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A7890">
        <w:rPr>
          <w:sz w:val="28"/>
          <w:szCs w:val="28"/>
        </w:rPr>
        <w:t xml:space="preserve">Настоящий Закон вступает в силу со дня его официального опубликования и распространяется на правоотношения, возникшие с </w:t>
      </w:r>
      <w:r>
        <w:rPr>
          <w:sz w:val="28"/>
          <w:szCs w:val="28"/>
        </w:rPr>
        <w:br/>
      </w:r>
      <w:r w:rsidRPr="003A7890">
        <w:rPr>
          <w:sz w:val="28"/>
          <w:szCs w:val="28"/>
        </w:rPr>
        <w:t xml:space="preserve">6 августа 2024 года. </w:t>
      </w:r>
    </w:p>
    <w:p w14:paraId="16A4B660" w14:textId="77777777" w:rsidR="00BE60D2" w:rsidRPr="00F05394" w:rsidRDefault="00BE60D2" w:rsidP="00BE60D2">
      <w:pPr>
        <w:jc w:val="both"/>
        <w:rPr>
          <w:sz w:val="28"/>
          <w:szCs w:val="28"/>
        </w:rPr>
      </w:pPr>
    </w:p>
    <w:p w14:paraId="47F53BC5" w14:textId="77777777" w:rsidR="00BE60D2" w:rsidRPr="00F05394" w:rsidRDefault="00BE60D2" w:rsidP="00BE60D2">
      <w:pPr>
        <w:jc w:val="both"/>
        <w:rPr>
          <w:sz w:val="28"/>
          <w:szCs w:val="28"/>
          <w:highlight w:val="yellow"/>
        </w:rPr>
      </w:pPr>
      <w:r w:rsidRPr="00F05394">
        <w:rPr>
          <w:sz w:val="28"/>
          <w:szCs w:val="28"/>
        </w:rPr>
        <w:tab/>
      </w:r>
    </w:p>
    <w:p w14:paraId="2602C591" w14:textId="77777777" w:rsidR="00BE60D2" w:rsidRPr="00F05394" w:rsidRDefault="00BE60D2" w:rsidP="00BE60D2">
      <w:pPr>
        <w:spacing w:after="1"/>
        <w:jc w:val="both"/>
        <w:rPr>
          <w:sz w:val="28"/>
          <w:szCs w:val="28"/>
          <w:highlight w:val="yellow"/>
        </w:rPr>
      </w:pPr>
    </w:p>
    <w:p w14:paraId="53620CB6" w14:textId="77777777" w:rsidR="00BE60D2" w:rsidRPr="00F05394" w:rsidRDefault="00BE60D2" w:rsidP="00BE60D2">
      <w:pPr>
        <w:pStyle w:val="2"/>
        <w:ind w:firstLine="0"/>
      </w:pPr>
      <w:r w:rsidRPr="00F05394">
        <w:t xml:space="preserve">Временно исполняющий </w:t>
      </w:r>
    </w:p>
    <w:p w14:paraId="738E956E" w14:textId="77777777" w:rsidR="00BE60D2" w:rsidRPr="00F05394" w:rsidRDefault="00BE60D2" w:rsidP="00BE60D2">
      <w:pPr>
        <w:pStyle w:val="2"/>
        <w:ind w:firstLine="0"/>
      </w:pPr>
      <w:r w:rsidRPr="00F05394">
        <w:t xml:space="preserve">обязанности Губернатора </w:t>
      </w:r>
    </w:p>
    <w:p w14:paraId="40078BB5" w14:textId="77777777" w:rsidR="00BE60D2" w:rsidRPr="00F05394" w:rsidRDefault="00BE60D2" w:rsidP="00BE60D2">
      <w:pPr>
        <w:pStyle w:val="2"/>
        <w:ind w:firstLine="0"/>
      </w:pPr>
      <w:r w:rsidRPr="00F05394">
        <w:t xml:space="preserve">Курской области                                                                                А.Е. Хинштейн </w:t>
      </w:r>
    </w:p>
    <w:p w14:paraId="7C876436" w14:textId="77777777" w:rsidR="00BE60D2" w:rsidRPr="00F05394" w:rsidRDefault="00BE60D2" w:rsidP="00BE60D2">
      <w:pPr>
        <w:pStyle w:val="2"/>
        <w:ind w:firstLine="0"/>
      </w:pPr>
    </w:p>
    <w:p w14:paraId="711C5411" w14:textId="77777777" w:rsidR="00BE60D2" w:rsidRPr="00F05394" w:rsidRDefault="00BE60D2" w:rsidP="00BE60D2">
      <w:pPr>
        <w:pStyle w:val="2"/>
        <w:ind w:firstLine="0"/>
      </w:pPr>
    </w:p>
    <w:p w14:paraId="66D1F21B" w14:textId="77777777" w:rsidR="00BE60D2" w:rsidRPr="00F05394" w:rsidRDefault="00BE60D2" w:rsidP="00BE60D2">
      <w:pPr>
        <w:jc w:val="both"/>
        <w:rPr>
          <w:sz w:val="28"/>
          <w:szCs w:val="28"/>
        </w:rPr>
      </w:pPr>
      <w:r w:rsidRPr="00F05394">
        <w:rPr>
          <w:sz w:val="28"/>
          <w:szCs w:val="28"/>
        </w:rPr>
        <w:t>г. Курск</w:t>
      </w:r>
    </w:p>
    <w:p w14:paraId="1F41DF3C" w14:textId="77777777" w:rsidR="00BE60D2" w:rsidRPr="00F05394" w:rsidRDefault="00BE60D2" w:rsidP="00BE60D2">
      <w:pPr>
        <w:rPr>
          <w:sz w:val="28"/>
          <w:szCs w:val="28"/>
        </w:rPr>
      </w:pPr>
      <w:r w:rsidRPr="00F05394">
        <w:rPr>
          <w:sz w:val="28"/>
          <w:szCs w:val="28"/>
        </w:rPr>
        <w:t>«_____» ___________ 2025 года</w:t>
      </w:r>
    </w:p>
    <w:p w14:paraId="3D1DCA14" w14:textId="77777777" w:rsidR="00BE60D2" w:rsidRDefault="00BE60D2" w:rsidP="00BE60D2">
      <w:pPr>
        <w:jc w:val="both"/>
        <w:rPr>
          <w:sz w:val="28"/>
          <w:szCs w:val="28"/>
        </w:rPr>
      </w:pPr>
      <w:r w:rsidRPr="00F05394">
        <w:rPr>
          <w:sz w:val="28"/>
          <w:szCs w:val="28"/>
        </w:rPr>
        <w:t>№ ______ – ЗКО</w:t>
      </w:r>
      <w:bookmarkEnd w:id="1"/>
      <w:bookmarkEnd w:id="2"/>
    </w:p>
    <w:p w14:paraId="3ADE2D78" w14:textId="77777777" w:rsidR="00BE60D2" w:rsidRDefault="00BE60D2" w:rsidP="00BE60D2">
      <w:pPr>
        <w:jc w:val="both"/>
        <w:rPr>
          <w:sz w:val="28"/>
          <w:szCs w:val="28"/>
        </w:rPr>
      </w:pPr>
    </w:p>
    <w:p w14:paraId="78832404" w14:textId="77777777" w:rsidR="00BE60D2" w:rsidRDefault="00BE60D2" w:rsidP="00BE60D2">
      <w:pPr>
        <w:jc w:val="both"/>
        <w:rPr>
          <w:sz w:val="28"/>
          <w:szCs w:val="28"/>
        </w:rPr>
      </w:pPr>
    </w:p>
    <w:p w14:paraId="5A099BF9" w14:textId="77777777" w:rsidR="00BE60D2" w:rsidRDefault="00BE60D2" w:rsidP="00BE60D2">
      <w:pPr>
        <w:jc w:val="both"/>
        <w:rPr>
          <w:sz w:val="28"/>
          <w:szCs w:val="28"/>
        </w:rPr>
      </w:pPr>
    </w:p>
    <w:p w14:paraId="3DB1764D" w14:textId="77777777" w:rsidR="00BE60D2" w:rsidRDefault="00BE60D2" w:rsidP="00BE60D2">
      <w:pPr>
        <w:jc w:val="both"/>
        <w:rPr>
          <w:sz w:val="28"/>
          <w:szCs w:val="28"/>
        </w:rPr>
      </w:pPr>
    </w:p>
    <w:p w14:paraId="5C142F74" w14:textId="77777777" w:rsidR="00BE60D2" w:rsidRDefault="00BE60D2" w:rsidP="00BE60D2">
      <w:pPr>
        <w:jc w:val="both"/>
        <w:rPr>
          <w:sz w:val="28"/>
          <w:szCs w:val="28"/>
        </w:rPr>
      </w:pPr>
    </w:p>
    <w:p w14:paraId="0D6D59EC" w14:textId="77777777" w:rsidR="00BE60D2" w:rsidRDefault="00BE60D2" w:rsidP="00BE60D2">
      <w:pPr>
        <w:jc w:val="both"/>
        <w:rPr>
          <w:sz w:val="28"/>
          <w:szCs w:val="28"/>
        </w:rPr>
      </w:pPr>
    </w:p>
    <w:p w14:paraId="032FC92A" w14:textId="77777777" w:rsidR="00F21B47" w:rsidRDefault="00F21B47"/>
    <w:sectPr w:rsidR="00F2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D2"/>
    <w:rsid w:val="000C5A68"/>
    <w:rsid w:val="00BE60D2"/>
    <w:rsid w:val="00E15205"/>
    <w:rsid w:val="00F21B47"/>
    <w:rsid w:val="00F3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C4EC"/>
  <w15:chartTrackingRefBased/>
  <w15:docId w15:val="{9D9FB2C8-43DD-4C9A-8DE5-C2AE8EE0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0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0D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a4">
    <w:name w:val="Body Text"/>
    <w:basedOn w:val="a"/>
    <w:link w:val="a5"/>
    <w:rsid w:val="00BE60D2"/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BE60D2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2">
    <w:name w:val="Body Text 2"/>
    <w:basedOn w:val="a"/>
    <w:link w:val="20"/>
    <w:rsid w:val="00BE60D2"/>
    <w:pPr>
      <w:ind w:firstLine="993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E60D2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kursk odnt</dc:creator>
  <cp:keywords/>
  <dc:description/>
  <cp:lastModifiedBy>kursk odnt</cp:lastModifiedBy>
  <cp:revision>1</cp:revision>
  <dcterms:created xsi:type="dcterms:W3CDTF">2025-03-12T09:49:00Z</dcterms:created>
  <dcterms:modified xsi:type="dcterms:W3CDTF">2025-03-12T09:50:00Z</dcterms:modified>
</cp:coreProperties>
</file>